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heme="minorEastAsia" w:hAnsiTheme="minorEastAsia" w:eastAsiaTheme="minorEastAsia"/>
          <w:b/>
          <w:bCs/>
          <w:sz w:val="32"/>
          <w:szCs w:val="32"/>
        </w:rPr>
      </w:pPr>
      <w:bookmarkStart w:id="6" w:name="_GoBack"/>
      <w:bookmarkEnd w:id="6"/>
      <w:r>
        <w:rPr>
          <w:rFonts w:hint="eastAsia" w:asciiTheme="minorEastAsia" w:hAnsiTheme="minorEastAsia" w:eastAsiaTheme="minorEastAsia"/>
          <w:b/>
          <w:sz w:val="32"/>
          <w:szCs w:val="32"/>
        </w:rPr>
        <w:t>中农威特生物科技股份有限公司</w:t>
      </w:r>
    </w:p>
    <w:p>
      <w:pPr>
        <w:spacing w:line="520" w:lineRule="exact"/>
        <w:jc w:val="center"/>
        <w:rPr>
          <w:rFonts w:asciiTheme="minorEastAsia" w:hAnsiTheme="minorEastAsia" w:eastAsiaTheme="minorEastAsia"/>
          <w:b/>
          <w:bCs/>
          <w:sz w:val="32"/>
          <w:szCs w:val="32"/>
        </w:rPr>
      </w:pPr>
      <w:r>
        <w:rPr>
          <w:rFonts w:hint="eastAsia" w:asciiTheme="minorEastAsia" w:hAnsiTheme="minorEastAsia" w:eastAsiaTheme="minorEastAsia"/>
          <w:b/>
          <w:sz w:val="32"/>
          <w:szCs w:val="32"/>
        </w:rPr>
        <w:t>竞争性谈判采购公告</w:t>
      </w:r>
    </w:p>
    <w:p>
      <w:pPr>
        <w:spacing w:line="52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根据中农威特生物科技股份有限公司《采购管理办法》及公司相关会议决定，对所需相关设备进行竞争性谈判采购，欢迎有资质的单位前来参加。</w:t>
      </w:r>
    </w:p>
    <w:p>
      <w:pPr>
        <w:pStyle w:val="23"/>
        <w:numPr>
          <w:ilvl w:val="0"/>
          <w:numId w:val="1"/>
        </w:numPr>
        <w:overflowPunct w:val="0"/>
        <w:autoSpaceDN w:val="0"/>
        <w:adjustRightInd w:val="0"/>
        <w:snapToGrid w:val="0"/>
        <w:spacing w:line="520" w:lineRule="exact"/>
        <w:ind w:firstLineChars="0"/>
        <w:rPr>
          <w:rFonts w:ascii="仿宋" w:hAnsi="仿宋" w:eastAsia="仿宋" w:cs="仿宋"/>
          <w:color w:val="000000"/>
          <w:sz w:val="28"/>
          <w:szCs w:val="28"/>
        </w:rPr>
      </w:pPr>
      <w:r>
        <w:rPr>
          <w:rFonts w:hint="eastAsia" w:ascii="仿宋" w:hAnsi="仿宋" w:eastAsia="仿宋" w:cs="仿宋"/>
          <w:color w:val="000000"/>
          <w:sz w:val="28"/>
          <w:szCs w:val="28"/>
        </w:rPr>
        <w:t>采购单位</w:t>
      </w:r>
    </w:p>
    <w:p>
      <w:pPr>
        <w:overflowPunct w:val="0"/>
        <w:autoSpaceDN w:val="0"/>
        <w:adjustRightInd w:val="0"/>
        <w:snapToGrid w:val="0"/>
        <w:spacing w:line="5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中农威特生物科技股份有限公司</w:t>
      </w:r>
    </w:p>
    <w:p>
      <w:pPr>
        <w:overflowPunct w:val="0"/>
        <w:autoSpaceDN w:val="0"/>
        <w:adjustRightInd w:val="0"/>
        <w:snapToGrid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二、组织部门</w:t>
      </w:r>
    </w:p>
    <w:p>
      <w:pPr>
        <w:overflowPunct w:val="0"/>
        <w:autoSpaceDN w:val="0"/>
        <w:adjustRightInd w:val="0"/>
        <w:snapToGrid w:val="0"/>
        <w:spacing w:line="5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中农威特生物科技股份有限公司采购部</w:t>
      </w:r>
    </w:p>
    <w:p>
      <w:pPr>
        <w:snapToGrid w:val="0"/>
        <w:spacing w:line="520" w:lineRule="exact"/>
        <w:textAlignment w:val="baseline"/>
        <w:rPr>
          <w:rFonts w:ascii="仿宋" w:hAnsi="仿宋" w:eastAsia="仿宋" w:cs="仿宋"/>
          <w:color w:val="000000"/>
          <w:sz w:val="28"/>
          <w:szCs w:val="28"/>
        </w:rPr>
      </w:pPr>
      <w:r>
        <w:rPr>
          <w:rFonts w:hint="eastAsia" w:ascii="仿宋" w:hAnsi="仿宋" w:eastAsia="仿宋" w:cs="仿宋"/>
          <w:color w:val="000000"/>
          <w:sz w:val="28"/>
          <w:szCs w:val="28"/>
        </w:rPr>
        <w:t>三、项目名称</w:t>
      </w:r>
    </w:p>
    <w:p>
      <w:pPr>
        <w:snapToGrid w:val="0"/>
        <w:spacing w:line="520" w:lineRule="exact"/>
        <w:ind w:firstLine="560" w:firstLineChars="200"/>
        <w:textAlignment w:val="baseline"/>
        <w:rPr>
          <w:rFonts w:ascii="仿宋" w:hAnsi="仿宋" w:eastAsia="仿宋" w:cs="仿宋"/>
          <w:color w:val="000000"/>
          <w:sz w:val="28"/>
          <w:szCs w:val="28"/>
        </w:rPr>
      </w:pPr>
      <w:r>
        <w:rPr>
          <w:rFonts w:hint="eastAsia" w:ascii="仿宋" w:hAnsi="仿宋" w:eastAsia="仿宋" w:cs="仿宋"/>
          <w:color w:val="000000"/>
          <w:sz w:val="28"/>
          <w:szCs w:val="28"/>
        </w:rPr>
        <w:t>中农威特生物科技股份有限公司生产部纯化仪</w:t>
      </w:r>
    </w:p>
    <w:p>
      <w:pPr>
        <w:snapToGrid w:val="0"/>
        <w:spacing w:line="520" w:lineRule="exact"/>
        <w:textAlignment w:val="baseline"/>
        <w:rPr>
          <w:rFonts w:ascii="仿宋" w:hAnsi="仿宋" w:eastAsia="仿宋" w:cs="仿宋"/>
          <w:color w:val="000000"/>
          <w:sz w:val="28"/>
          <w:szCs w:val="28"/>
        </w:rPr>
      </w:pPr>
      <w:r>
        <w:rPr>
          <w:rFonts w:hint="eastAsia" w:ascii="仿宋" w:hAnsi="仿宋" w:eastAsia="仿宋" w:cs="仿宋"/>
          <w:color w:val="000000"/>
          <w:sz w:val="28"/>
          <w:szCs w:val="28"/>
        </w:rPr>
        <w:t>四、项目编号</w:t>
      </w:r>
    </w:p>
    <w:p>
      <w:pPr>
        <w:snapToGrid w:val="0"/>
        <w:spacing w:line="520" w:lineRule="exact"/>
        <w:ind w:firstLine="560" w:firstLineChars="200"/>
        <w:textAlignment w:val="baseline"/>
        <w:rPr>
          <w:rFonts w:ascii="仿宋" w:hAnsi="仿宋" w:eastAsia="仿宋" w:cs="仿宋"/>
          <w:color w:val="000000"/>
          <w:sz w:val="28"/>
          <w:szCs w:val="28"/>
        </w:rPr>
      </w:pPr>
      <w:r>
        <w:rPr>
          <w:rFonts w:hint="eastAsia" w:ascii="仿宋" w:hAnsi="仿宋" w:eastAsia="仿宋" w:cs="仿宋"/>
          <w:color w:val="000000"/>
          <w:sz w:val="28"/>
          <w:szCs w:val="28"/>
        </w:rPr>
        <w:t>ZNWT-CGB-2023-004</w:t>
      </w:r>
    </w:p>
    <w:p>
      <w:pPr>
        <w:pStyle w:val="4"/>
        <w:keepNext w:val="0"/>
        <w:keepLines w:val="0"/>
        <w:overflowPunct w:val="0"/>
        <w:autoSpaceDN w:val="0"/>
        <w:adjustRightInd w:val="0"/>
        <w:snapToGrid w:val="0"/>
        <w:spacing w:before="0" w:after="0" w:line="520" w:lineRule="exact"/>
        <w:rPr>
          <w:rFonts w:ascii="仿宋" w:hAnsi="仿宋" w:eastAsia="仿宋" w:cs="仿宋"/>
          <w:b w:val="0"/>
          <w:color w:val="000000"/>
          <w:sz w:val="28"/>
          <w:szCs w:val="28"/>
        </w:rPr>
      </w:pPr>
      <w:r>
        <w:rPr>
          <w:rFonts w:hint="eastAsia" w:ascii="仿宋" w:hAnsi="仿宋" w:eastAsia="仿宋" w:cs="仿宋"/>
          <w:b w:val="0"/>
          <w:color w:val="000000"/>
          <w:sz w:val="28"/>
          <w:szCs w:val="28"/>
        </w:rPr>
        <w:t>五、采购要求及主要参数</w:t>
      </w:r>
    </w:p>
    <w:p>
      <w:pPr>
        <w:spacing w:after="120" w:line="520" w:lineRule="exact"/>
        <w:ind w:firstLine="560" w:firstLineChars="200"/>
        <w:jc w:val="left"/>
        <w:textAlignment w:val="baseline"/>
        <w:rPr>
          <w:rFonts w:ascii="仿宋" w:hAnsi="仿宋" w:eastAsia="仿宋" w:cs="宋体"/>
          <w:sz w:val="28"/>
          <w:szCs w:val="28"/>
        </w:rPr>
      </w:pPr>
      <w:bookmarkStart w:id="0" w:name="OLE_LINK6"/>
      <w:r>
        <w:rPr>
          <w:rFonts w:hint="eastAsia" w:ascii="仿宋" w:hAnsi="仿宋" w:eastAsia="仿宋" w:cs="仿宋"/>
          <w:color w:val="000000"/>
          <w:sz w:val="28"/>
          <w:szCs w:val="28"/>
        </w:rPr>
        <w:t>详见《</w:t>
      </w:r>
      <w:r>
        <w:rPr>
          <w:rFonts w:hint="eastAsia" w:ascii="仿宋" w:hAnsi="仿宋" w:eastAsia="仿宋" w:cs="宋体"/>
          <w:sz w:val="28"/>
          <w:szCs w:val="28"/>
        </w:rPr>
        <w:t>中农威特生物科技股份有限公司生产部纯化仪竞争性谈判采购文件</w:t>
      </w:r>
      <w:r>
        <w:rPr>
          <w:rFonts w:hint="eastAsia" w:ascii="仿宋" w:hAnsi="仿宋" w:eastAsia="仿宋" w:cs="仿宋"/>
          <w:color w:val="000000"/>
          <w:sz w:val="28"/>
          <w:szCs w:val="28"/>
        </w:rPr>
        <w:t>》</w:t>
      </w:r>
    </w:p>
    <w:bookmarkEnd w:id="0"/>
    <w:p>
      <w:pPr>
        <w:overflowPunct w:val="0"/>
        <w:autoSpaceDE w:val="0"/>
        <w:autoSpaceDN w:val="0"/>
        <w:adjustRightInd w:val="0"/>
        <w:snapToGrid w:val="0"/>
        <w:spacing w:line="520" w:lineRule="exact"/>
        <w:rPr>
          <w:rFonts w:ascii="仿宋" w:hAnsi="仿宋" w:eastAsia="仿宋" w:cs="仿宋"/>
          <w:color w:val="000000"/>
          <w:spacing w:val="-4"/>
          <w:sz w:val="28"/>
          <w:szCs w:val="28"/>
        </w:rPr>
      </w:pPr>
      <w:r>
        <w:rPr>
          <w:rFonts w:hint="eastAsia" w:ascii="仿宋" w:hAnsi="仿宋" w:eastAsia="仿宋" w:cs="仿宋"/>
          <w:color w:val="000000"/>
          <w:spacing w:val="-4"/>
          <w:sz w:val="28"/>
          <w:szCs w:val="28"/>
        </w:rPr>
        <w:t>六、发布文件</w:t>
      </w:r>
    </w:p>
    <w:p>
      <w:pPr>
        <w:overflowPunct w:val="0"/>
        <w:autoSpaceDE w:val="0"/>
        <w:autoSpaceDN w:val="0"/>
        <w:adjustRightInd w:val="0"/>
        <w:snapToGrid w:val="0"/>
        <w:spacing w:line="520" w:lineRule="exact"/>
        <w:ind w:left="279" w:leftChars="133" w:firstLine="272" w:firstLineChars="100"/>
        <w:rPr>
          <w:rFonts w:ascii="仿宋" w:hAnsi="仿宋" w:eastAsia="仿宋"/>
          <w:bCs/>
          <w:color w:val="000000"/>
          <w:spacing w:val="-4"/>
          <w:sz w:val="28"/>
          <w:szCs w:val="28"/>
        </w:rPr>
      </w:pPr>
      <w:r>
        <w:rPr>
          <w:rFonts w:hint="eastAsia" w:ascii="仿宋" w:hAnsi="仿宋" w:eastAsia="仿宋"/>
          <w:bCs/>
          <w:color w:val="000000"/>
          <w:spacing w:val="-4"/>
          <w:sz w:val="28"/>
          <w:szCs w:val="28"/>
        </w:rPr>
        <w:t>公告发布在中农威特生物科技股份有限公司网站和中农威特生物科技股份有限公司微信公众号</w:t>
      </w:r>
    </w:p>
    <w:p>
      <w:pPr>
        <w:overflowPunct w:val="0"/>
        <w:autoSpaceDE w:val="0"/>
        <w:autoSpaceDN w:val="0"/>
        <w:adjustRightInd w:val="0"/>
        <w:snapToGrid w:val="0"/>
        <w:spacing w:line="520" w:lineRule="exact"/>
        <w:ind w:left="279" w:leftChars="133" w:firstLine="272" w:firstLineChars="100"/>
        <w:rPr>
          <w:rFonts w:ascii="仿宋" w:hAnsi="仿宋" w:eastAsia="仿宋" w:cs="仿宋"/>
          <w:color w:val="000000"/>
          <w:spacing w:val="-4"/>
          <w:sz w:val="28"/>
          <w:szCs w:val="28"/>
        </w:rPr>
      </w:pPr>
      <w:r>
        <w:rPr>
          <w:rFonts w:hint="eastAsia" w:ascii="仿宋" w:hAnsi="仿宋" w:eastAsia="仿宋"/>
          <w:bCs/>
          <w:color w:val="000000"/>
          <w:spacing w:val="-4"/>
          <w:sz w:val="28"/>
          <w:szCs w:val="28"/>
        </w:rPr>
        <w:t>发布时间为2023年1月17日-2023年2月2日。</w:t>
      </w:r>
      <w:r>
        <w:rPr>
          <w:rFonts w:hint="eastAsia" w:ascii="仿宋" w:hAnsi="仿宋" w:eastAsia="仿宋" w:cs="仿宋"/>
          <w:color w:val="000000"/>
          <w:spacing w:val="-4"/>
          <w:sz w:val="28"/>
          <w:szCs w:val="28"/>
        </w:rPr>
        <w:t xml:space="preserve"> </w:t>
      </w:r>
    </w:p>
    <w:p>
      <w:pPr>
        <w:overflowPunct w:val="0"/>
        <w:autoSpaceDE w:val="0"/>
        <w:autoSpaceDN w:val="0"/>
        <w:adjustRightInd w:val="0"/>
        <w:snapToGrid w:val="0"/>
        <w:spacing w:line="520" w:lineRule="exact"/>
        <w:ind w:firstLine="544" w:firstLineChars="200"/>
        <w:rPr>
          <w:rFonts w:ascii="仿宋" w:hAnsi="仿宋" w:eastAsia="仿宋" w:cs="仿宋"/>
          <w:color w:val="000000"/>
          <w:spacing w:val="-4"/>
          <w:sz w:val="28"/>
          <w:szCs w:val="28"/>
        </w:rPr>
      </w:pPr>
      <w:r>
        <w:rPr>
          <w:rFonts w:hint="eastAsia" w:ascii="仿宋" w:hAnsi="仿宋" w:eastAsia="仿宋" w:cs="仿宋"/>
          <w:color w:val="000000"/>
          <w:spacing w:val="-4"/>
          <w:sz w:val="28"/>
          <w:szCs w:val="28"/>
        </w:rPr>
        <w:t>发放方式：免费发放</w:t>
      </w:r>
    </w:p>
    <w:p>
      <w:pPr>
        <w:overflowPunct w:val="0"/>
        <w:autoSpaceDE w:val="0"/>
        <w:autoSpaceDN w:val="0"/>
        <w:adjustRightInd w:val="0"/>
        <w:snapToGrid w:val="0"/>
        <w:spacing w:line="520" w:lineRule="exact"/>
        <w:rPr>
          <w:rFonts w:ascii="仿宋" w:hAnsi="仿宋" w:eastAsia="仿宋" w:cs="仿宋"/>
          <w:color w:val="000000"/>
          <w:spacing w:val="-4"/>
          <w:sz w:val="28"/>
          <w:szCs w:val="28"/>
        </w:rPr>
      </w:pPr>
      <w:r>
        <w:rPr>
          <w:rFonts w:hint="eastAsia" w:ascii="仿宋" w:hAnsi="仿宋" w:eastAsia="仿宋" w:cs="仿宋"/>
          <w:color w:val="000000"/>
          <w:spacing w:val="-4"/>
          <w:sz w:val="28"/>
          <w:szCs w:val="28"/>
        </w:rPr>
        <w:t>七、递交报价文件截止时间</w:t>
      </w:r>
      <w:r>
        <w:rPr>
          <w:rFonts w:hint="eastAsia" w:ascii="仿宋" w:hAnsi="仿宋" w:eastAsia="仿宋" w:cs="仿宋"/>
          <w:color w:val="000000"/>
          <w:spacing w:val="-4"/>
          <w:sz w:val="28"/>
          <w:szCs w:val="28"/>
        </w:rPr>
        <w:tab/>
      </w:r>
      <w:r>
        <w:rPr>
          <w:rFonts w:hint="eastAsia" w:ascii="仿宋" w:hAnsi="仿宋" w:eastAsia="仿宋" w:cs="仿宋"/>
          <w:color w:val="000000"/>
          <w:spacing w:val="-4"/>
          <w:sz w:val="28"/>
          <w:szCs w:val="28"/>
        </w:rPr>
        <w:t>：</w:t>
      </w:r>
    </w:p>
    <w:p>
      <w:pPr>
        <w:overflowPunct w:val="0"/>
        <w:autoSpaceDE w:val="0"/>
        <w:autoSpaceDN w:val="0"/>
        <w:adjustRightInd w:val="0"/>
        <w:snapToGrid w:val="0"/>
        <w:spacing w:line="520" w:lineRule="exact"/>
        <w:ind w:firstLine="544" w:firstLineChars="200"/>
        <w:rPr>
          <w:rFonts w:ascii="仿宋" w:hAnsi="仿宋" w:eastAsia="仿宋" w:cs="仿宋"/>
          <w:color w:val="000000"/>
          <w:spacing w:val="-4"/>
          <w:sz w:val="28"/>
          <w:szCs w:val="28"/>
        </w:rPr>
      </w:pPr>
      <w:r>
        <w:rPr>
          <w:rFonts w:hint="eastAsia" w:ascii="仿宋" w:hAnsi="仿宋" w:eastAsia="仿宋" w:cs="仿宋"/>
          <w:color w:val="000000"/>
          <w:spacing w:val="-4"/>
          <w:sz w:val="28"/>
          <w:szCs w:val="28"/>
        </w:rPr>
        <w:t>2023年2月2日09:00之前,逾期不予受理。</w:t>
      </w:r>
    </w:p>
    <w:p>
      <w:pPr>
        <w:overflowPunct w:val="0"/>
        <w:autoSpaceDE w:val="0"/>
        <w:autoSpaceDN w:val="0"/>
        <w:adjustRightInd w:val="0"/>
        <w:snapToGrid w:val="0"/>
        <w:spacing w:line="520" w:lineRule="exact"/>
        <w:ind w:firstLine="544" w:firstLineChars="200"/>
        <w:rPr>
          <w:rFonts w:ascii="仿宋" w:hAnsi="仿宋" w:eastAsia="仿宋" w:cs="仿宋"/>
          <w:color w:val="000000"/>
          <w:spacing w:val="-4"/>
          <w:sz w:val="28"/>
          <w:szCs w:val="28"/>
        </w:rPr>
      </w:pPr>
      <w:r>
        <w:rPr>
          <w:rFonts w:hint="eastAsia" w:ascii="仿宋" w:hAnsi="仿宋" w:eastAsia="仿宋" w:cs="仿宋"/>
          <w:color w:val="000000"/>
          <w:spacing w:val="-4"/>
          <w:sz w:val="28"/>
          <w:szCs w:val="28"/>
        </w:rPr>
        <w:t>递交地点: 兰州市城关区盐场堡徐家坪1号</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联系人：商务 谢  毅（电话：13619366703）</w:t>
      </w:r>
    </w:p>
    <w:p>
      <w:pPr>
        <w:snapToGrid w:val="0"/>
        <w:spacing w:line="520" w:lineRule="exact"/>
        <w:ind w:firstLine="1680" w:firstLineChars="600"/>
        <w:textAlignment w:val="baseline"/>
        <w:rPr>
          <w:rFonts w:ascii="仿宋" w:hAnsi="仿宋" w:eastAsia="仿宋" w:cs="宋体"/>
          <w:sz w:val="28"/>
          <w:szCs w:val="28"/>
        </w:rPr>
      </w:pPr>
      <w:r>
        <w:rPr>
          <w:rFonts w:hint="eastAsia" w:ascii="仿宋" w:hAnsi="仿宋" w:eastAsia="仿宋" w:cs="宋体"/>
          <w:sz w:val="28"/>
          <w:szCs w:val="28"/>
        </w:rPr>
        <w:t>技术 张少飞（电话：18609409700）</w:t>
      </w:r>
    </w:p>
    <w:p>
      <w:pPr>
        <w:overflowPunct w:val="0"/>
        <w:autoSpaceDN w:val="0"/>
        <w:adjustRightInd w:val="0"/>
        <w:snapToGrid w:val="0"/>
        <w:spacing w:line="520" w:lineRule="exact"/>
        <w:rPr>
          <w:rFonts w:ascii="仿宋" w:hAnsi="仿宋" w:eastAsia="仿宋" w:cs="仿宋"/>
          <w:color w:val="000000"/>
          <w:spacing w:val="-4"/>
          <w:sz w:val="28"/>
          <w:szCs w:val="28"/>
        </w:rPr>
      </w:pPr>
      <w:r>
        <w:rPr>
          <w:rFonts w:hint="eastAsia" w:ascii="仿宋" w:hAnsi="仿宋" w:eastAsia="仿宋" w:cs="仿宋"/>
          <w:color w:val="000000"/>
          <w:spacing w:val="-4"/>
          <w:sz w:val="28"/>
          <w:szCs w:val="28"/>
        </w:rPr>
        <w:t xml:space="preserve">八、竞争性谈判时间及地点 </w:t>
      </w:r>
    </w:p>
    <w:p>
      <w:pPr>
        <w:overflowPunct w:val="0"/>
        <w:autoSpaceDN w:val="0"/>
        <w:adjustRightInd w:val="0"/>
        <w:snapToGrid w:val="0"/>
        <w:spacing w:line="520" w:lineRule="exact"/>
        <w:ind w:firstLine="544" w:firstLineChars="200"/>
        <w:rPr>
          <w:rFonts w:ascii="仿宋" w:hAnsi="仿宋" w:eastAsia="仿宋" w:cs="仿宋"/>
          <w:color w:val="000000"/>
          <w:sz w:val="28"/>
          <w:szCs w:val="28"/>
        </w:rPr>
      </w:pPr>
      <w:r>
        <w:rPr>
          <w:rFonts w:hint="eastAsia" w:ascii="仿宋" w:hAnsi="仿宋" w:eastAsia="仿宋" w:cs="仿宋"/>
          <w:color w:val="000000"/>
          <w:spacing w:val="-4"/>
          <w:sz w:val="28"/>
          <w:szCs w:val="28"/>
        </w:rPr>
        <w:t>2023年2月2日09:30中农威特生物科技股份有限公司采购部会议室（兰州兽医研究所图书</w:t>
      </w:r>
      <w:r>
        <w:rPr>
          <w:rFonts w:hint="eastAsia" w:ascii="仿宋" w:hAnsi="仿宋" w:eastAsia="仿宋" w:cs="仿宋"/>
          <w:color w:val="000000"/>
          <w:sz w:val="28"/>
          <w:szCs w:val="28"/>
        </w:rPr>
        <w:t>馆西北侧库房2楼）</w:t>
      </w:r>
    </w:p>
    <w:p>
      <w:pPr>
        <w:overflowPunct w:val="0"/>
        <w:autoSpaceDN w:val="0"/>
        <w:adjustRightInd w:val="0"/>
        <w:snapToGrid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九、任何供应商、单位或者个人对该采购文件有异议的，可在发布采购文件公告截止时间前2天，将书面意见反馈给采购人。</w:t>
      </w:r>
    </w:p>
    <w:p>
      <w:pPr>
        <w:overflowPunct w:val="0"/>
        <w:autoSpaceDN w:val="0"/>
        <w:adjustRightInd w:val="0"/>
        <w:snapToGrid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十、供应商无需到场，但需积极配合我公司相关的工作中需要的一切事宜。</w:t>
      </w:r>
    </w:p>
    <w:p>
      <w:pPr>
        <w:overflowPunct w:val="0"/>
        <w:autoSpaceDN w:val="0"/>
        <w:adjustRightInd w:val="0"/>
        <w:snapToGrid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十一、本采购公告及采购文件中的“采购单位”及“采购人”系同一主体，“报价单位”及“供应商”系同一主体。</w:t>
      </w:r>
    </w:p>
    <w:p>
      <w:pPr>
        <w:overflowPunct w:val="0"/>
        <w:autoSpaceDN w:val="0"/>
        <w:adjustRightInd w:val="0"/>
        <w:snapToGrid w:val="0"/>
        <w:spacing w:line="520" w:lineRule="exact"/>
        <w:ind w:firstLine="560" w:firstLineChars="200"/>
        <w:rPr>
          <w:rFonts w:ascii="仿宋" w:hAnsi="仿宋" w:eastAsia="仿宋" w:cs="仿宋"/>
          <w:color w:val="000000"/>
          <w:sz w:val="28"/>
          <w:szCs w:val="28"/>
        </w:rPr>
      </w:pPr>
    </w:p>
    <w:p>
      <w:pPr>
        <w:overflowPunct w:val="0"/>
        <w:autoSpaceDN w:val="0"/>
        <w:adjustRightInd w:val="0"/>
        <w:snapToGrid w:val="0"/>
        <w:spacing w:line="520" w:lineRule="exact"/>
        <w:ind w:firstLine="560" w:firstLineChars="20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中农威特生物科技股份有限公司</w:t>
      </w:r>
    </w:p>
    <w:p>
      <w:pPr>
        <w:spacing w:after="120" w:line="520" w:lineRule="exact"/>
        <w:jc w:val="center"/>
        <w:textAlignment w:val="baseline"/>
        <w:rPr>
          <w:rFonts w:ascii="宋体" w:hAnsi="宋体"/>
          <w:b/>
          <w:bCs/>
          <w:sz w:val="32"/>
          <w:szCs w:val="32"/>
        </w:rPr>
      </w:pPr>
      <w:r>
        <w:rPr>
          <w:rFonts w:hint="eastAsia" w:ascii="仿宋" w:hAnsi="仿宋" w:eastAsia="仿宋" w:cs="仿宋"/>
          <w:color w:val="000000"/>
          <w:sz w:val="28"/>
          <w:szCs w:val="28"/>
        </w:rPr>
        <w:t xml:space="preserve">                           </w:t>
      </w:r>
      <w:r>
        <w:rPr>
          <w:rFonts w:ascii="仿宋" w:hAnsi="仿宋" w:eastAsia="仿宋" w:cs="仿宋"/>
          <w:color w:val="000000"/>
          <w:sz w:val="28"/>
          <w:szCs w:val="28"/>
        </w:rPr>
        <w:t>202</w:t>
      </w:r>
      <w:r>
        <w:rPr>
          <w:rFonts w:hint="eastAsia" w:ascii="仿宋" w:hAnsi="仿宋" w:eastAsia="仿宋" w:cs="仿宋"/>
          <w:color w:val="000000"/>
          <w:sz w:val="28"/>
          <w:szCs w:val="28"/>
        </w:rPr>
        <w:t>3</w:t>
      </w:r>
      <w:r>
        <w:rPr>
          <w:rFonts w:ascii="仿宋" w:hAnsi="仿宋" w:eastAsia="仿宋" w:cs="仿宋"/>
          <w:color w:val="000000"/>
          <w:sz w:val="28"/>
          <w:szCs w:val="28"/>
        </w:rPr>
        <w:t>年</w:t>
      </w:r>
      <w:r>
        <w:rPr>
          <w:rFonts w:hint="eastAsia" w:ascii="仿宋" w:hAnsi="仿宋" w:eastAsia="仿宋" w:cs="仿宋"/>
          <w:color w:val="000000"/>
          <w:sz w:val="28"/>
          <w:szCs w:val="28"/>
        </w:rPr>
        <w:t>1</w:t>
      </w:r>
      <w:r>
        <w:rPr>
          <w:rFonts w:ascii="仿宋" w:hAnsi="仿宋" w:eastAsia="仿宋" w:cs="仿宋"/>
          <w:color w:val="000000"/>
          <w:sz w:val="28"/>
          <w:szCs w:val="28"/>
        </w:rPr>
        <w:t>月</w:t>
      </w:r>
      <w:r>
        <w:rPr>
          <w:rFonts w:hint="eastAsia" w:ascii="仿宋" w:hAnsi="仿宋" w:eastAsia="仿宋" w:cs="仿宋"/>
          <w:color w:val="000000"/>
          <w:sz w:val="28"/>
          <w:szCs w:val="28"/>
        </w:rPr>
        <w:t>17</w:t>
      </w:r>
      <w:r>
        <w:rPr>
          <w:rFonts w:ascii="仿宋" w:hAnsi="仿宋" w:eastAsia="仿宋" w:cs="仿宋"/>
          <w:color w:val="000000"/>
          <w:sz w:val="28"/>
          <w:szCs w:val="28"/>
        </w:rPr>
        <w:t>日</w:t>
      </w: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pStyle w:val="2"/>
        <w:rPr>
          <w:lang w:val="en-US" w:bidi="ar-SA"/>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sz w:val="32"/>
          <w:szCs w:val="32"/>
        </w:rPr>
      </w:pPr>
      <w:r>
        <w:rPr>
          <w:rFonts w:hint="eastAsia" w:ascii="宋体" w:hAnsi="宋体"/>
          <w:b/>
          <w:bCs/>
          <w:sz w:val="32"/>
          <w:szCs w:val="32"/>
        </w:rPr>
        <w:t>中农威特生物科技股份有限公</w:t>
      </w:r>
      <w:r>
        <w:rPr>
          <w:rFonts w:hint="eastAsia" w:ascii="宋体" w:hAnsi="宋体"/>
          <w:b/>
          <w:sz w:val="32"/>
          <w:szCs w:val="32"/>
        </w:rPr>
        <w:t>司</w:t>
      </w:r>
    </w:p>
    <w:p>
      <w:pPr>
        <w:spacing w:after="120" w:line="520" w:lineRule="exact"/>
        <w:jc w:val="center"/>
        <w:textAlignment w:val="baseline"/>
        <w:rPr>
          <w:rFonts w:ascii="宋体" w:hAnsi="宋体"/>
          <w:b/>
          <w:sz w:val="32"/>
          <w:szCs w:val="32"/>
        </w:rPr>
      </w:pPr>
      <w:r>
        <w:rPr>
          <w:rFonts w:hint="eastAsia" w:ascii="宋体" w:hAnsi="宋体"/>
          <w:b/>
          <w:bCs/>
          <w:sz w:val="32"/>
          <w:szCs w:val="32"/>
        </w:rPr>
        <w:t>生产部纯化仪竞争性</w:t>
      </w:r>
      <w:r>
        <w:rPr>
          <w:rFonts w:hint="eastAsia" w:ascii="宋体" w:hAnsi="宋体"/>
          <w:b/>
          <w:sz w:val="32"/>
          <w:szCs w:val="32"/>
        </w:rPr>
        <w:t>谈判采购文件</w:t>
      </w:r>
    </w:p>
    <w:p>
      <w:pPr>
        <w:spacing w:after="120" w:line="520" w:lineRule="exact"/>
        <w:jc w:val="center"/>
        <w:textAlignment w:val="baseline"/>
        <w:rPr>
          <w:rFonts w:ascii="仿宋" w:hAnsi="仿宋" w:eastAsia="仿宋"/>
          <w:b/>
          <w:sz w:val="28"/>
          <w:szCs w:val="28"/>
        </w:rPr>
      </w:pPr>
      <w:r>
        <w:rPr>
          <w:rFonts w:hint="eastAsia" w:ascii="仿宋" w:hAnsi="仿宋" w:eastAsia="仿宋"/>
          <w:b/>
          <w:sz w:val="28"/>
          <w:szCs w:val="28"/>
        </w:rPr>
        <w:t>项目编号：</w:t>
      </w:r>
      <w:r>
        <w:rPr>
          <w:rFonts w:hint="eastAsia" w:ascii="仿宋" w:hAnsi="仿宋" w:eastAsia="仿宋" w:cs="仿宋"/>
          <w:b/>
          <w:color w:val="000000"/>
          <w:sz w:val="28"/>
          <w:szCs w:val="28"/>
        </w:rPr>
        <w:t>ZNWT-CGB-2023-004</w:t>
      </w:r>
      <w:r>
        <w:rPr>
          <w:rFonts w:hint="eastAsia" w:ascii="仿宋" w:hAnsi="仿宋" w:eastAsia="仿宋"/>
          <w:b/>
          <w:sz w:val="28"/>
          <w:szCs w:val="28"/>
        </w:rPr>
        <w:t xml:space="preserve">   </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根据中农威特生物科技股份有限公司《采购管理办法》,中农威特生物科技股份有限公司对生产部纯化仪进行竞争性谈判采购,欢迎符合条件的单位前来参加。</w:t>
      </w:r>
    </w:p>
    <w:p>
      <w:pPr>
        <w:spacing w:after="120" w:line="520" w:lineRule="exact"/>
        <w:textAlignment w:val="baseline"/>
        <w:rPr>
          <w:rFonts w:ascii="仿宋" w:hAnsi="仿宋" w:eastAsia="仿宋"/>
          <w:b/>
          <w:sz w:val="28"/>
          <w:szCs w:val="28"/>
        </w:rPr>
      </w:pPr>
      <w:r>
        <w:rPr>
          <w:rFonts w:hint="eastAsia" w:ascii="仿宋" w:hAnsi="仿宋" w:eastAsia="仿宋"/>
          <w:b/>
          <w:sz w:val="28"/>
          <w:szCs w:val="28"/>
        </w:rPr>
        <w:t>一、采购方</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中农威特生物科技股份有限公司</w:t>
      </w:r>
    </w:p>
    <w:p>
      <w:pPr>
        <w:pStyle w:val="23"/>
        <w:numPr>
          <w:ilvl w:val="0"/>
          <w:numId w:val="1"/>
        </w:numPr>
        <w:spacing w:after="120" w:line="520" w:lineRule="exact"/>
        <w:ind w:firstLineChars="0"/>
        <w:textAlignment w:val="baseline"/>
        <w:rPr>
          <w:rFonts w:ascii="仿宋" w:hAnsi="仿宋" w:eastAsia="仿宋"/>
          <w:b/>
          <w:sz w:val="28"/>
          <w:szCs w:val="28"/>
        </w:rPr>
      </w:pPr>
      <w:r>
        <w:rPr>
          <w:rFonts w:hint="eastAsia" w:ascii="仿宋" w:hAnsi="仿宋" w:eastAsia="仿宋"/>
          <w:b/>
          <w:sz w:val="28"/>
          <w:szCs w:val="28"/>
        </w:rPr>
        <w:t>采购内容及要求</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纯化仪一台</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输液泵流速范围</w:t>
      </w:r>
      <w:r>
        <w:rPr>
          <w:rFonts w:hint="eastAsia" w:ascii="仿宋" w:hAnsi="仿宋" w:eastAsia="仿宋" w:cs="宋体"/>
          <w:sz w:val="28"/>
          <w:szCs w:val="28"/>
        </w:rPr>
        <w:tab/>
      </w:r>
      <w:r>
        <w:rPr>
          <w:rFonts w:hint="eastAsia" w:ascii="仿宋" w:hAnsi="仿宋" w:eastAsia="仿宋" w:cs="宋体"/>
          <w:sz w:val="28"/>
          <w:szCs w:val="28"/>
        </w:rPr>
        <w:t>0.001-36.00ml/min</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泵最大耐压</w:t>
      </w:r>
      <w:r>
        <w:rPr>
          <w:rFonts w:hint="eastAsia" w:ascii="仿宋" w:hAnsi="仿宋" w:eastAsia="仿宋" w:cs="宋体"/>
          <w:sz w:val="28"/>
          <w:szCs w:val="28"/>
        </w:rPr>
        <w:tab/>
      </w:r>
      <w:r>
        <w:rPr>
          <w:rFonts w:hint="eastAsia" w:ascii="仿宋" w:hAnsi="仿宋" w:eastAsia="仿宋" w:cs="宋体"/>
          <w:sz w:val="28"/>
          <w:szCs w:val="28"/>
        </w:rPr>
        <w:t>4000psi（27MPa）</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动态混合器</w:t>
      </w:r>
      <w:r>
        <w:rPr>
          <w:rFonts w:hint="eastAsia" w:ascii="仿宋" w:hAnsi="仿宋" w:eastAsia="仿宋" w:cs="宋体"/>
          <w:sz w:val="28"/>
          <w:szCs w:val="28"/>
        </w:rPr>
        <w:tab/>
      </w:r>
      <w:r>
        <w:rPr>
          <w:rFonts w:hint="eastAsia" w:ascii="仿宋" w:hAnsi="仿宋" w:eastAsia="仿宋" w:cs="宋体"/>
          <w:sz w:val="28"/>
          <w:szCs w:val="28"/>
        </w:rPr>
        <w:t>2ml</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流量精度</w:t>
      </w:r>
      <w:r>
        <w:rPr>
          <w:rFonts w:hint="eastAsia" w:ascii="仿宋" w:hAnsi="仿宋" w:eastAsia="仿宋" w:cs="宋体"/>
          <w:sz w:val="28"/>
          <w:szCs w:val="28"/>
        </w:rPr>
        <w:tab/>
      </w:r>
      <w:r>
        <w:rPr>
          <w:rFonts w:hint="eastAsia" w:ascii="仿宋" w:hAnsi="仿宋" w:eastAsia="仿宋" w:cs="宋体"/>
          <w:sz w:val="28"/>
          <w:szCs w:val="28"/>
        </w:rPr>
        <w:t>±2%</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流量重复性</w:t>
      </w:r>
      <w:r>
        <w:rPr>
          <w:rFonts w:hint="eastAsia" w:ascii="仿宋" w:hAnsi="仿宋" w:eastAsia="仿宋" w:cs="宋体"/>
          <w:sz w:val="28"/>
          <w:szCs w:val="28"/>
        </w:rPr>
        <w:tab/>
      </w:r>
      <w:r>
        <w:rPr>
          <w:rFonts w:hint="eastAsia" w:ascii="仿宋" w:hAnsi="仿宋" w:eastAsia="仿宋" w:cs="宋体"/>
          <w:sz w:val="28"/>
          <w:szCs w:val="28"/>
        </w:rPr>
        <w:t>RSD ≤ 0.5%</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梯度类型</w:t>
      </w:r>
      <w:r>
        <w:rPr>
          <w:rFonts w:hint="eastAsia" w:ascii="仿宋" w:hAnsi="仿宋" w:eastAsia="仿宋" w:cs="宋体"/>
          <w:sz w:val="28"/>
          <w:szCs w:val="28"/>
        </w:rPr>
        <w:tab/>
      </w:r>
      <w:r>
        <w:rPr>
          <w:rFonts w:hint="eastAsia" w:ascii="仿宋" w:hAnsi="仿宋" w:eastAsia="仿宋" w:cs="宋体"/>
          <w:sz w:val="28"/>
          <w:szCs w:val="28"/>
        </w:rPr>
        <w:t>线性、等度、阶梯梯度，可在线修改梯度比例</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紫外检测器型号</w:t>
      </w:r>
      <w:r>
        <w:rPr>
          <w:rFonts w:hint="eastAsia" w:ascii="仿宋" w:hAnsi="仿宋" w:eastAsia="仿宋" w:cs="宋体"/>
          <w:sz w:val="28"/>
          <w:szCs w:val="28"/>
        </w:rPr>
        <w:tab/>
      </w:r>
      <w:r>
        <w:rPr>
          <w:rFonts w:hint="eastAsia" w:ascii="仿宋" w:hAnsi="仿宋" w:eastAsia="仿宋" w:cs="宋体"/>
          <w:sz w:val="28"/>
          <w:szCs w:val="28"/>
        </w:rPr>
        <w:t>固定双波长</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主要参数</w:t>
      </w:r>
      <w:r>
        <w:rPr>
          <w:rFonts w:hint="eastAsia" w:ascii="仿宋" w:hAnsi="仿宋" w:eastAsia="仿宋" w:cs="宋体"/>
          <w:sz w:val="28"/>
          <w:szCs w:val="28"/>
        </w:rPr>
        <w:tab/>
      </w:r>
      <w:r>
        <w:rPr>
          <w:rFonts w:hint="eastAsia" w:ascii="仿宋" w:hAnsi="仿宋" w:eastAsia="仿宋" w:cs="宋体"/>
          <w:sz w:val="28"/>
          <w:szCs w:val="28"/>
        </w:rPr>
        <w:t>同时检测260nm/280nm</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波长精度、重复性</w:t>
      </w:r>
      <w:r>
        <w:rPr>
          <w:rFonts w:hint="eastAsia" w:ascii="仿宋" w:hAnsi="仿宋" w:eastAsia="仿宋" w:cs="宋体"/>
          <w:sz w:val="28"/>
          <w:szCs w:val="28"/>
        </w:rPr>
        <w:tab/>
      </w:r>
      <w:r>
        <w:rPr>
          <w:rFonts w:hint="eastAsia" w:ascii="仿宋" w:hAnsi="仿宋" w:eastAsia="仿宋" w:cs="宋体"/>
          <w:sz w:val="28"/>
          <w:szCs w:val="28"/>
        </w:rPr>
        <w:t>±1nm、±0.5nm</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漂移、噪声</w:t>
      </w:r>
      <w:r>
        <w:rPr>
          <w:rFonts w:hint="eastAsia" w:ascii="仿宋" w:hAnsi="仿宋" w:eastAsia="仿宋" w:cs="宋体"/>
          <w:sz w:val="28"/>
          <w:szCs w:val="28"/>
        </w:rPr>
        <w:tab/>
      </w:r>
      <w:r>
        <w:rPr>
          <w:rFonts w:hint="eastAsia" w:ascii="仿宋" w:hAnsi="仿宋" w:eastAsia="仿宋" w:cs="宋体"/>
          <w:sz w:val="28"/>
          <w:szCs w:val="28"/>
        </w:rPr>
        <w:t>1x10-3AU/Hr、±1.6x10-4AU（1s）</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自动进样阀</w:t>
      </w:r>
      <w:r>
        <w:rPr>
          <w:rFonts w:hint="eastAsia" w:ascii="仿宋" w:hAnsi="仿宋" w:eastAsia="仿宋" w:cs="宋体"/>
          <w:sz w:val="28"/>
          <w:szCs w:val="28"/>
        </w:rPr>
        <w:tab/>
      </w:r>
      <w:r>
        <w:rPr>
          <w:rFonts w:hint="eastAsia" w:ascii="仿宋" w:hAnsi="仿宋" w:eastAsia="仿宋" w:cs="宋体"/>
          <w:sz w:val="28"/>
          <w:szCs w:val="28"/>
        </w:rPr>
        <w:t>自动进样，软件控制切换Load、Inject、Waste功能，支持定量进样</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电导检测器</w:t>
      </w:r>
      <w:r>
        <w:rPr>
          <w:rFonts w:hint="eastAsia" w:ascii="仿宋" w:hAnsi="仿宋" w:eastAsia="仿宋" w:cs="宋体"/>
          <w:sz w:val="28"/>
          <w:szCs w:val="28"/>
        </w:rPr>
        <w:tab/>
      </w:r>
      <w:r>
        <w:rPr>
          <w:rFonts w:hint="eastAsia" w:ascii="仿宋" w:hAnsi="仿宋" w:eastAsia="仿宋" w:cs="宋体"/>
          <w:sz w:val="28"/>
          <w:szCs w:val="28"/>
        </w:rPr>
        <w:t>检测范围：0.001-999.99mS/cm，精度±2%，检测池体积20ul</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温度传感器</w:t>
      </w:r>
      <w:r>
        <w:rPr>
          <w:rFonts w:hint="eastAsia" w:ascii="仿宋" w:hAnsi="仿宋" w:eastAsia="仿宋" w:cs="宋体"/>
          <w:sz w:val="28"/>
          <w:szCs w:val="28"/>
        </w:rPr>
        <w:tab/>
      </w:r>
      <w:r>
        <w:rPr>
          <w:rFonts w:hint="eastAsia" w:ascii="仿宋" w:hAnsi="仿宋" w:eastAsia="仿宋" w:cs="宋体"/>
          <w:sz w:val="28"/>
          <w:szCs w:val="28"/>
        </w:rPr>
        <w:t>读数范围：0-100℃，精度±1%，可对电导、PH进行温度补偿</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PH检测器</w:t>
      </w:r>
      <w:r>
        <w:rPr>
          <w:rFonts w:hint="eastAsia" w:ascii="仿宋" w:hAnsi="仿宋" w:eastAsia="仿宋" w:cs="宋体"/>
          <w:sz w:val="28"/>
          <w:szCs w:val="28"/>
        </w:rPr>
        <w:tab/>
      </w:r>
      <w:r>
        <w:rPr>
          <w:rFonts w:hint="eastAsia" w:ascii="仿宋" w:hAnsi="仿宋" w:eastAsia="仿宋" w:cs="宋体"/>
          <w:sz w:val="28"/>
          <w:szCs w:val="28"/>
        </w:rPr>
        <w:t>检测范围：PH 0-14，精度±0.1</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四通道流动相选择</w:t>
      </w:r>
      <w:r>
        <w:rPr>
          <w:rFonts w:hint="eastAsia" w:ascii="仿宋" w:hAnsi="仿宋" w:eastAsia="仿宋" w:cs="宋体"/>
          <w:sz w:val="28"/>
          <w:szCs w:val="28"/>
        </w:rPr>
        <w:tab/>
      </w:r>
      <w:r>
        <w:rPr>
          <w:rFonts w:hint="eastAsia" w:ascii="仿宋" w:hAnsi="仿宋" w:eastAsia="仿宋" w:cs="宋体"/>
          <w:sz w:val="28"/>
          <w:szCs w:val="28"/>
        </w:rPr>
        <w:t>A/B泵各提供两个Buffer入口，A1/A2,B1/B2</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层析工作站</w:t>
      </w:r>
      <w:r>
        <w:rPr>
          <w:rFonts w:hint="eastAsia" w:ascii="仿宋" w:hAnsi="仿宋" w:eastAsia="仿宋" w:cs="宋体"/>
          <w:sz w:val="28"/>
          <w:szCs w:val="28"/>
        </w:rPr>
        <w:tab/>
      </w:r>
      <w:r>
        <w:rPr>
          <w:rFonts w:hint="eastAsia" w:ascii="仿宋" w:hAnsi="仿宋" w:eastAsia="仿宋" w:cs="宋体"/>
          <w:sz w:val="28"/>
          <w:szCs w:val="28"/>
        </w:rPr>
        <w:t>层析工作站（包括工作站软件、品牌电脑、正版Win10操作系统）</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工具包</w:t>
      </w:r>
      <w:r>
        <w:rPr>
          <w:rFonts w:hint="eastAsia" w:ascii="仿宋" w:hAnsi="仿宋" w:eastAsia="仿宋" w:cs="宋体"/>
          <w:sz w:val="28"/>
          <w:szCs w:val="28"/>
        </w:rPr>
        <w:tab/>
      </w:r>
      <w:r>
        <w:rPr>
          <w:rFonts w:hint="eastAsia" w:ascii="仿宋" w:hAnsi="仿宋" w:eastAsia="仿宋" w:cs="宋体"/>
          <w:sz w:val="28"/>
          <w:szCs w:val="28"/>
        </w:rPr>
        <w:t>包括PEEK/PTFE管路，安装手册，用户说明书，管路接头，常用工具等</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溶剂托盘</w:t>
      </w:r>
      <w:r>
        <w:rPr>
          <w:rFonts w:hint="eastAsia" w:ascii="仿宋" w:hAnsi="仿宋" w:eastAsia="仿宋" w:cs="宋体"/>
          <w:sz w:val="28"/>
          <w:szCs w:val="28"/>
        </w:rPr>
        <w:tab/>
      </w:r>
      <w:r>
        <w:rPr>
          <w:rFonts w:hint="eastAsia" w:ascii="仿宋" w:hAnsi="仿宋" w:eastAsia="仿宋" w:cs="宋体"/>
          <w:sz w:val="28"/>
          <w:szCs w:val="28"/>
        </w:rPr>
        <w:t>顶部自带溶剂托盘结构，放置更方便，节约空间</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双通道收集阀</w:t>
      </w:r>
      <w:r>
        <w:rPr>
          <w:rFonts w:hint="eastAsia" w:ascii="仿宋" w:hAnsi="仿宋" w:eastAsia="仿宋" w:cs="宋体"/>
          <w:sz w:val="28"/>
          <w:szCs w:val="28"/>
        </w:rPr>
        <w:tab/>
      </w:r>
      <w:r>
        <w:rPr>
          <w:rFonts w:hint="eastAsia" w:ascii="仿宋" w:hAnsi="仿宋" w:eastAsia="仿宋" w:cs="宋体"/>
          <w:sz w:val="28"/>
          <w:szCs w:val="28"/>
        </w:rPr>
        <w:t>提供两个出口（1个收集口，1个废液口）</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柱位C阀</w:t>
      </w:r>
      <w:r>
        <w:rPr>
          <w:rFonts w:hint="eastAsia" w:ascii="仿宋" w:hAnsi="仿宋" w:eastAsia="仿宋" w:cs="宋体"/>
          <w:sz w:val="28"/>
          <w:szCs w:val="28"/>
        </w:rPr>
        <w:tab/>
      </w:r>
      <w:r>
        <w:rPr>
          <w:rFonts w:hint="eastAsia" w:ascii="仿宋" w:hAnsi="仿宋" w:eastAsia="仿宋" w:cs="宋体"/>
          <w:sz w:val="28"/>
          <w:szCs w:val="28"/>
        </w:rPr>
        <w:t>"SCG CPV01C 柱位阀 （耐压2MPa)</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支持Column和ByPass功能，层析柱正反向冲洗功能"</w:t>
      </w:r>
    </w:p>
    <w:p>
      <w:pPr>
        <w:spacing w:after="120" w:line="520" w:lineRule="exact"/>
        <w:textAlignment w:val="baseline"/>
        <w:rPr>
          <w:rFonts w:ascii="仿宋" w:hAnsi="仿宋" w:eastAsia="仿宋"/>
          <w:b/>
          <w:sz w:val="28"/>
          <w:szCs w:val="28"/>
        </w:rPr>
      </w:pPr>
      <w:r>
        <w:rPr>
          <w:rFonts w:hint="eastAsia" w:ascii="仿宋" w:hAnsi="仿宋" w:eastAsia="仿宋"/>
          <w:b/>
          <w:sz w:val="28"/>
          <w:szCs w:val="28"/>
        </w:rPr>
        <w:t>三、竞争性谈判时间</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2023年2月2日09:30分。</w:t>
      </w:r>
    </w:p>
    <w:p>
      <w:pPr>
        <w:spacing w:after="120" w:line="520" w:lineRule="exact"/>
        <w:textAlignment w:val="baseline"/>
        <w:rPr>
          <w:rFonts w:ascii="仿宋" w:hAnsi="仿宋" w:eastAsia="仿宋"/>
          <w:b/>
          <w:sz w:val="28"/>
          <w:szCs w:val="28"/>
        </w:rPr>
      </w:pPr>
      <w:r>
        <w:rPr>
          <w:rFonts w:hint="eastAsia" w:ascii="仿宋" w:hAnsi="仿宋" w:eastAsia="仿宋"/>
          <w:b/>
          <w:sz w:val="28"/>
          <w:szCs w:val="28"/>
        </w:rPr>
        <w:t>四、竞争性谈判地点</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中农威特生物科技股份有限公司采购部会议室（兰州兽医研究所图书馆西北侧库房2楼）</w:t>
      </w:r>
    </w:p>
    <w:p>
      <w:pPr>
        <w:spacing w:after="120" w:line="520" w:lineRule="exact"/>
        <w:textAlignment w:val="baseline"/>
        <w:rPr>
          <w:rFonts w:ascii="仿宋" w:hAnsi="仿宋" w:eastAsia="仿宋"/>
          <w:b/>
          <w:sz w:val="28"/>
          <w:szCs w:val="28"/>
        </w:rPr>
      </w:pPr>
      <w:r>
        <w:rPr>
          <w:rFonts w:hint="eastAsia" w:ascii="仿宋" w:hAnsi="仿宋" w:eastAsia="仿宋"/>
          <w:b/>
          <w:sz w:val="28"/>
          <w:szCs w:val="28"/>
        </w:rPr>
        <w:t>五、报价文件的编制份数、密封要求和递交时间：</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文件的份数：报价方应编制正本一份，副本一份。</w:t>
      </w:r>
    </w:p>
    <w:p>
      <w:pPr>
        <w:snapToGrid w:val="0"/>
        <w:spacing w:line="520" w:lineRule="exact"/>
        <w:ind w:firstLine="560" w:firstLineChars="200"/>
        <w:textAlignment w:val="baseline"/>
        <w:rPr>
          <w:rFonts w:ascii="仿宋" w:hAnsi="仿宋" w:eastAsia="仿宋"/>
          <w:color w:val="000000"/>
          <w:sz w:val="28"/>
          <w:szCs w:val="28"/>
        </w:rPr>
      </w:pPr>
      <w:r>
        <w:rPr>
          <w:rFonts w:hint="eastAsia" w:ascii="仿宋" w:hAnsi="仿宋" w:eastAsia="仿宋" w:cs="宋体"/>
          <w:sz w:val="28"/>
          <w:szCs w:val="28"/>
        </w:rPr>
        <w:t>报价方应将报价文件密封提交，于2023年2月2日09:00分之前,送达兰州兽医研究所门口（兰州市城关区盐场堡徐家坪1号），</w:t>
      </w:r>
      <w:r>
        <w:rPr>
          <w:rFonts w:hint="eastAsia" w:ascii="仿宋" w:hAnsi="仿宋" w:eastAsia="仿宋"/>
          <w:color w:val="000000"/>
          <w:sz w:val="28"/>
          <w:szCs w:val="28"/>
        </w:rPr>
        <w:t>逾期送达的或者未送达指定地点的报价文件，采购方不予受理。</w:t>
      </w:r>
    </w:p>
    <w:p>
      <w:pPr>
        <w:snapToGrid w:val="0"/>
        <w:spacing w:line="520" w:lineRule="exact"/>
        <w:textAlignment w:val="baseline"/>
        <w:rPr>
          <w:rFonts w:ascii="仿宋" w:hAnsi="仿宋" w:eastAsia="仿宋"/>
          <w:b/>
          <w:sz w:val="28"/>
          <w:szCs w:val="28"/>
        </w:rPr>
      </w:pPr>
      <w:r>
        <w:rPr>
          <w:rFonts w:hint="eastAsia" w:ascii="仿宋" w:hAnsi="仿宋" w:eastAsia="仿宋"/>
          <w:b/>
          <w:sz w:val="28"/>
          <w:szCs w:val="28"/>
        </w:rPr>
        <w:t>六、报价方资格要求</w:t>
      </w:r>
    </w:p>
    <w:p>
      <w:pPr>
        <w:spacing w:line="520" w:lineRule="exact"/>
        <w:ind w:firstLine="560" w:firstLineChars="200"/>
        <w:rPr>
          <w:rFonts w:ascii="仿宋" w:hAnsi="仿宋" w:eastAsia="仿宋" w:cs="仿宋"/>
          <w:b/>
          <w:color w:val="000000"/>
          <w:sz w:val="28"/>
          <w:szCs w:val="28"/>
        </w:rPr>
      </w:pPr>
      <w:r>
        <w:rPr>
          <w:rFonts w:hint="eastAsia" w:ascii="仿宋" w:hAnsi="仿宋" w:eastAsia="仿宋" w:cs="仿宋"/>
          <w:color w:val="000000"/>
          <w:sz w:val="28"/>
          <w:szCs w:val="28"/>
        </w:rPr>
        <w:t>本次采购采用资格后审方式，报价方自行判断是否符合资格要求，并决定是否参加此次谈判。</w:t>
      </w:r>
      <w:r>
        <w:rPr>
          <w:rFonts w:hint="eastAsia" w:ascii="仿宋" w:hAnsi="仿宋" w:eastAsia="仿宋" w:cs="仿宋"/>
          <w:b/>
          <w:color w:val="000000"/>
          <w:sz w:val="28"/>
          <w:szCs w:val="28"/>
        </w:rPr>
        <w:t>报价方必须具备以下资质条件，不满足以下任一条件，视为资格审查不通过。报价方所提供的证明文件，均须加盖单位公章。</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1</w:t>
      </w:r>
      <w:r>
        <w:rPr>
          <w:rFonts w:hint="eastAsia" w:ascii="仿宋" w:hAnsi="仿宋" w:eastAsia="仿宋" w:cs="宋体"/>
          <w:sz w:val="28"/>
          <w:szCs w:val="28"/>
        </w:rPr>
        <w:t>）《企业营业执照》（复印件）</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2</w:t>
      </w:r>
      <w:r>
        <w:rPr>
          <w:rFonts w:hint="eastAsia" w:ascii="仿宋" w:hAnsi="仿宋" w:eastAsia="仿宋" w:cs="宋体"/>
          <w:sz w:val="28"/>
          <w:szCs w:val="28"/>
        </w:rPr>
        <w:t>）提供法定代表人身份证（复印件）</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3</w:t>
      </w:r>
      <w:r>
        <w:rPr>
          <w:rFonts w:hint="eastAsia" w:ascii="仿宋" w:hAnsi="仿宋" w:eastAsia="仿宋" w:cs="宋体"/>
          <w:sz w:val="28"/>
          <w:szCs w:val="28"/>
        </w:rPr>
        <w:t>）法定代表人授权书及被授权人身份证（复印件）</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（4）不接受联合体应答方式，不允许任何形式的分包或转包</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（5）报价方认为觉得有必要提交的其他相关证明材料</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以上条款（</w:t>
      </w:r>
      <w:r>
        <w:rPr>
          <w:rFonts w:ascii="仿宋" w:hAnsi="仿宋" w:eastAsia="仿宋" w:cs="宋体"/>
          <w:sz w:val="28"/>
          <w:szCs w:val="28"/>
        </w:rPr>
        <w:t>1</w:t>
      </w:r>
      <w:r>
        <w:rPr>
          <w:rFonts w:hint="eastAsia" w:ascii="仿宋" w:hAnsi="仿宋" w:eastAsia="仿宋" w:cs="宋体"/>
          <w:sz w:val="28"/>
          <w:szCs w:val="28"/>
        </w:rPr>
        <w:t>）项为有效期内通过上年度年检或复审的证书，若法定代表人参加</w:t>
      </w:r>
      <w:bookmarkStart w:id="1" w:name="OLE_LINK44"/>
      <w:r>
        <w:rPr>
          <w:rFonts w:hint="eastAsia" w:ascii="仿宋" w:hAnsi="仿宋" w:eastAsia="仿宋" w:cs="宋体"/>
          <w:sz w:val="28"/>
          <w:szCs w:val="28"/>
        </w:rPr>
        <w:t>竞争性</w:t>
      </w:r>
      <w:bookmarkEnd w:id="1"/>
      <w:r>
        <w:rPr>
          <w:rFonts w:hint="eastAsia" w:ascii="仿宋" w:hAnsi="仿宋" w:eastAsia="仿宋" w:cs="宋体"/>
          <w:sz w:val="28"/>
          <w:szCs w:val="28"/>
        </w:rPr>
        <w:t>谈判，须提供第（</w:t>
      </w:r>
      <w:r>
        <w:rPr>
          <w:rFonts w:ascii="仿宋" w:hAnsi="仿宋" w:eastAsia="仿宋" w:cs="宋体"/>
          <w:sz w:val="28"/>
          <w:szCs w:val="28"/>
        </w:rPr>
        <w:t>2</w:t>
      </w:r>
      <w:r>
        <w:rPr>
          <w:rFonts w:hint="eastAsia" w:ascii="仿宋" w:hAnsi="仿宋" w:eastAsia="仿宋" w:cs="宋体"/>
          <w:sz w:val="28"/>
          <w:szCs w:val="28"/>
        </w:rPr>
        <w:t>）项，若法人授权人参加竞争性谈判，须提供第（</w:t>
      </w:r>
      <w:r>
        <w:rPr>
          <w:rFonts w:ascii="仿宋" w:hAnsi="仿宋" w:eastAsia="仿宋" w:cs="宋体"/>
          <w:sz w:val="28"/>
          <w:szCs w:val="28"/>
        </w:rPr>
        <w:t>2</w:t>
      </w:r>
      <w:r>
        <w:rPr>
          <w:rFonts w:hint="eastAsia" w:ascii="仿宋" w:hAnsi="仿宋" w:eastAsia="仿宋" w:cs="宋体"/>
          <w:sz w:val="28"/>
          <w:szCs w:val="28"/>
        </w:rPr>
        <w:t>）和第（3）项。</w:t>
      </w:r>
    </w:p>
    <w:p>
      <w:pPr>
        <w:spacing w:after="120" w:line="520" w:lineRule="exact"/>
        <w:textAlignment w:val="baseline"/>
        <w:rPr>
          <w:rFonts w:ascii="仿宋" w:hAnsi="仿宋" w:eastAsia="仿宋"/>
          <w:b/>
          <w:sz w:val="28"/>
          <w:szCs w:val="28"/>
        </w:rPr>
      </w:pPr>
      <w:r>
        <w:rPr>
          <w:rFonts w:hint="eastAsia" w:ascii="仿宋" w:hAnsi="仿宋" w:eastAsia="仿宋"/>
          <w:b/>
          <w:sz w:val="28"/>
          <w:szCs w:val="28"/>
        </w:rPr>
        <w:t>七、报价须知</w:t>
      </w:r>
    </w:p>
    <w:p>
      <w:pPr>
        <w:spacing w:after="120" w:line="520" w:lineRule="exact"/>
        <w:ind w:firstLine="280" w:firstLineChars="100"/>
        <w:textAlignment w:val="baseline"/>
        <w:rPr>
          <w:rFonts w:ascii="仿宋" w:hAnsi="仿宋" w:eastAsia="仿宋"/>
          <w:b/>
          <w:sz w:val="28"/>
          <w:szCs w:val="28"/>
        </w:rPr>
      </w:pPr>
      <w:r>
        <w:rPr>
          <w:rFonts w:hint="eastAsia" w:ascii="仿宋" w:hAnsi="仿宋" w:eastAsia="仿宋" w:cs="宋体"/>
          <w:sz w:val="28"/>
          <w:szCs w:val="28"/>
        </w:rPr>
        <w:t>（</w:t>
      </w:r>
      <w:r>
        <w:rPr>
          <w:rFonts w:ascii="仿宋" w:hAnsi="仿宋" w:eastAsia="仿宋" w:cs="宋体"/>
          <w:sz w:val="28"/>
          <w:szCs w:val="28"/>
        </w:rPr>
        <w:t>1</w:t>
      </w:r>
      <w:r>
        <w:rPr>
          <w:rFonts w:hint="eastAsia" w:ascii="仿宋" w:hAnsi="仿宋" w:eastAsia="仿宋" w:cs="宋体"/>
          <w:sz w:val="28"/>
          <w:szCs w:val="28"/>
        </w:rPr>
        <w:t>）</w:t>
      </w:r>
      <w:r>
        <w:rPr>
          <w:rFonts w:hint="eastAsia" w:ascii="仿宋" w:hAnsi="仿宋" w:eastAsia="仿宋"/>
          <w:b/>
          <w:sz w:val="28"/>
          <w:szCs w:val="28"/>
        </w:rPr>
        <w:t>须提交的文件资料</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报价方编写的报价文件应按顺序包括(但不限于)下列部分：</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1.目录</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2.报价表（附表2）</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3.法定代表人身份证复印件、法定代表人授权书和被授权人身份证复印件（附表3）</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4.营业执照复印件以及相应的资质证明文件复印件</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5.商务偏离表（附表5）</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6.技术偏离表（附表6）</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7.报价方认为需要提供的其他资料</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以上材料复印件，均需加盖单位公章</w:t>
      </w:r>
    </w:p>
    <w:p>
      <w:pPr>
        <w:spacing w:after="120" w:line="520" w:lineRule="exact"/>
        <w:ind w:firstLine="280" w:firstLineChars="100"/>
        <w:textAlignment w:val="baseline"/>
        <w:rPr>
          <w:rFonts w:ascii="仿宋" w:hAnsi="仿宋" w:eastAsia="仿宋"/>
          <w:b/>
          <w:sz w:val="28"/>
          <w:szCs w:val="28"/>
        </w:rPr>
      </w:pPr>
      <w:r>
        <w:rPr>
          <w:rFonts w:hint="eastAsia" w:ascii="仿宋" w:hAnsi="仿宋" w:eastAsia="仿宋" w:cs="宋体"/>
          <w:sz w:val="28"/>
          <w:szCs w:val="28"/>
        </w:rPr>
        <w:t>（2）</w:t>
      </w:r>
      <w:r>
        <w:rPr>
          <w:rFonts w:hint="eastAsia" w:ascii="仿宋" w:hAnsi="仿宋" w:eastAsia="仿宋"/>
          <w:b/>
          <w:sz w:val="28"/>
          <w:szCs w:val="28"/>
        </w:rPr>
        <w:t>报价</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1.报价方的报价，是报价方响应本项目要求的全部工作内容的价格体现，包括报价方完成本项目的</w:t>
      </w:r>
      <w:r>
        <w:rPr>
          <w:rFonts w:hint="eastAsia" w:ascii="仿宋" w:hAnsi="仿宋" w:eastAsia="仿宋"/>
          <w:bCs/>
          <w:sz w:val="28"/>
          <w:szCs w:val="28"/>
        </w:rPr>
        <w:t>制造、包装、运输、装卸、就位及在采购方现场的安装、调试、验证、</w:t>
      </w:r>
      <w:r>
        <w:rPr>
          <w:rFonts w:hint="eastAsia" w:ascii="仿宋" w:hAnsi="仿宋" w:eastAsia="仿宋" w:cs="宋体"/>
          <w:sz w:val="28"/>
          <w:szCs w:val="28"/>
        </w:rPr>
        <w:t>人员差旅费、食宿、交通等一切费用。</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2.报价方可选择相应的包号报价，所有报价均以人民币报价。</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3.采购方不接受任何形式的选择报价，只允许一个报价。</w:t>
      </w:r>
    </w:p>
    <w:p>
      <w:pPr>
        <w:spacing w:after="120" w:line="520" w:lineRule="exact"/>
        <w:ind w:firstLine="280" w:firstLineChars="100"/>
        <w:textAlignment w:val="baseline"/>
        <w:rPr>
          <w:rFonts w:ascii="仿宋" w:hAnsi="仿宋" w:eastAsia="仿宋"/>
          <w:b/>
          <w:sz w:val="28"/>
          <w:szCs w:val="28"/>
        </w:rPr>
      </w:pPr>
      <w:r>
        <w:rPr>
          <w:rFonts w:hint="eastAsia" w:ascii="仿宋" w:hAnsi="仿宋" w:eastAsia="仿宋" w:cs="宋体"/>
          <w:sz w:val="28"/>
          <w:szCs w:val="28"/>
        </w:rPr>
        <w:t>（3）</w:t>
      </w:r>
      <w:r>
        <w:rPr>
          <w:rFonts w:hint="eastAsia" w:ascii="仿宋" w:hAnsi="仿宋" w:eastAsia="仿宋"/>
          <w:b/>
          <w:sz w:val="28"/>
          <w:szCs w:val="28"/>
        </w:rPr>
        <w:t>合同签订</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1.中选供应商应在接通知后</w:t>
      </w:r>
      <w:r>
        <w:rPr>
          <w:rFonts w:ascii="仿宋" w:hAnsi="仿宋" w:eastAsia="仿宋" w:cs="宋体"/>
          <w:sz w:val="28"/>
          <w:szCs w:val="28"/>
        </w:rPr>
        <w:t>2</w:t>
      </w:r>
      <w:r>
        <w:rPr>
          <w:rFonts w:hint="eastAsia" w:ascii="仿宋" w:hAnsi="仿宋" w:eastAsia="仿宋" w:cs="宋体"/>
          <w:sz w:val="28"/>
          <w:szCs w:val="28"/>
        </w:rPr>
        <w:t>日历天内与采购方签署合同，中选供应商无合理理由不得拒签合同。</w:t>
      </w:r>
      <w:r>
        <w:rPr>
          <w:rFonts w:ascii="仿宋" w:hAnsi="仿宋" w:eastAsia="仿宋" w:cs="宋体"/>
          <w:sz w:val="28"/>
          <w:szCs w:val="28"/>
        </w:rPr>
        <w:t xml:space="preserve"> </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2.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3.中选供应商因不可抗力或者自身原因不能履行采购合同的，采购方可以按照评审小组对于本次项目最终谈判价格由低到高递补，依次确定其他中选候选人为中选供应商，也可以重新组织采购。</w:t>
      </w:r>
    </w:p>
    <w:p>
      <w:pPr>
        <w:spacing w:after="120" w:line="520" w:lineRule="exact"/>
        <w:textAlignment w:val="baseline"/>
        <w:rPr>
          <w:rFonts w:ascii="仿宋" w:hAnsi="仿宋" w:eastAsia="仿宋"/>
          <w:b/>
          <w:sz w:val="28"/>
          <w:szCs w:val="28"/>
        </w:rPr>
      </w:pPr>
      <w:r>
        <w:rPr>
          <w:rFonts w:hint="eastAsia" w:ascii="仿宋" w:hAnsi="仿宋" w:eastAsia="仿宋"/>
          <w:b/>
          <w:sz w:val="28"/>
          <w:szCs w:val="28"/>
        </w:rPr>
        <w:t>八、评审办法</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评审小组对报价方的报价文件进行资格性审查，资格性审查通过后进行技术条款复核，以确定其是否满足竞争性谈判采购文件的资格要求。资格审查通过且技术条款满足采购方技术要求的报价方由评审小组与报价方进行现场谈判以确定入围报价方和采购价。</w:t>
      </w:r>
    </w:p>
    <w:p>
      <w:pPr>
        <w:spacing w:line="520" w:lineRule="exact"/>
        <w:rPr>
          <w:rFonts w:ascii="仿宋" w:hAnsi="仿宋" w:eastAsia="仿宋" w:cs="宋体"/>
          <w:b/>
          <w:sz w:val="28"/>
          <w:szCs w:val="28"/>
        </w:rPr>
      </w:pPr>
      <w:r>
        <w:rPr>
          <w:rFonts w:hint="eastAsia" w:ascii="仿宋" w:hAnsi="仿宋" w:eastAsia="仿宋" w:cs="宋体"/>
          <w:b/>
          <w:sz w:val="28"/>
          <w:szCs w:val="28"/>
        </w:rPr>
        <w:t>九、供货期</w:t>
      </w:r>
    </w:p>
    <w:p>
      <w:pPr>
        <w:ind w:firstLine="560" w:firstLineChars="200"/>
        <w:rPr>
          <w:rFonts w:ascii="仿宋" w:hAnsi="仿宋" w:eastAsia="仿宋" w:cs="宋体"/>
          <w:sz w:val="28"/>
          <w:szCs w:val="28"/>
        </w:rPr>
      </w:pPr>
      <w:r>
        <w:rPr>
          <w:rFonts w:hint="eastAsia" w:ascii="仿宋" w:hAnsi="仿宋" w:eastAsia="仿宋" w:cs="宋体"/>
          <w:sz w:val="28"/>
          <w:szCs w:val="28"/>
        </w:rPr>
        <w:t>合同签订后30个日历天。</w:t>
      </w:r>
    </w:p>
    <w:p>
      <w:pPr>
        <w:spacing w:line="520" w:lineRule="exact"/>
        <w:rPr>
          <w:rFonts w:ascii="仿宋" w:hAnsi="仿宋" w:eastAsia="仿宋" w:cs="宋体"/>
          <w:b/>
          <w:bCs/>
          <w:kern w:val="0"/>
          <w:sz w:val="28"/>
          <w:szCs w:val="28"/>
        </w:rPr>
      </w:pPr>
      <w:r>
        <w:rPr>
          <w:rFonts w:hint="eastAsia" w:ascii="仿宋" w:hAnsi="仿宋" w:eastAsia="仿宋"/>
          <w:b/>
          <w:sz w:val="28"/>
          <w:szCs w:val="28"/>
        </w:rPr>
        <w:t>十</w:t>
      </w:r>
      <w:r>
        <w:rPr>
          <w:rFonts w:hint="eastAsia" w:ascii="仿宋" w:hAnsi="仿宋" w:eastAsia="仿宋" w:cs="宋体"/>
          <w:sz w:val="28"/>
          <w:szCs w:val="28"/>
        </w:rPr>
        <w:t>、</w:t>
      </w:r>
      <w:bookmarkStart w:id="2" w:name="OLE_LINK41"/>
      <w:r>
        <w:rPr>
          <w:rFonts w:hint="eastAsia" w:ascii="仿宋" w:hAnsi="仿宋" w:eastAsia="仿宋" w:cs="宋体"/>
          <w:b/>
          <w:bCs/>
          <w:kern w:val="0"/>
          <w:sz w:val="28"/>
          <w:szCs w:val="28"/>
        </w:rPr>
        <w:t>售后服务</w:t>
      </w:r>
      <w:bookmarkEnd w:id="2"/>
    </w:p>
    <w:p>
      <w:pPr>
        <w:spacing w:line="520" w:lineRule="exact"/>
        <w:ind w:firstLine="140" w:firstLineChars="50"/>
        <w:rPr>
          <w:rFonts w:ascii="仿宋" w:hAnsi="仿宋" w:eastAsia="仿宋" w:cs="宋体"/>
          <w:kern w:val="0"/>
          <w:sz w:val="28"/>
          <w:szCs w:val="28"/>
        </w:rPr>
      </w:pPr>
      <w:r>
        <w:rPr>
          <w:rFonts w:hint="eastAsia" w:ascii="仿宋" w:hAnsi="仿宋" w:eastAsia="仿宋" w:cs="宋体"/>
          <w:sz w:val="28"/>
          <w:szCs w:val="28"/>
        </w:rPr>
        <w:t>（</w:t>
      </w:r>
      <w:r>
        <w:rPr>
          <w:rFonts w:ascii="仿宋" w:hAnsi="仿宋" w:eastAsia="仿宋" w:cs="宋体"/>
          <w:sz w:val="28"/>
          <w:szCs w:val="28"/>
        </w:rPr>
        <w:t>1</w:t>
      </w:r>
      <w:r>
        <w:rPr>
          <w:rFonts w:hint="eastAsia" w:ascii="仿宋" w:hAnsi="仿宋" w:eastAsia="仿宋" w:cs="宋体"/>
          <w:sz w:val="28"/>
          <w:szCs w:val="28"/>
        </w:rPr>
        <w:t>）</w:t>
      </w:r>
      <w:r>
        <w:rPr>
          <w:rFonts w:hint="eastAsia" w:ascii="仿宋" w:hAnsi="仿宋" w:eastAsia="仿宋" w:cs="宋体"/>
          <w:kern w:val="0"/>
          <w:sz w:val="28"/>
          <w:szCs w:val="28"/>
        </w:rPr>
        <w:t>质保期为设备验收合格之日起12个月。</w:t>
      </w:r>
    </w:p>
    <w:p>
      <w:pPr>
        <w:spacing w:line="520" w:lineRule="exact"/>
        <w:ind w:firstLine="140" w:firstLineChars="50"/>
        <w:rPr>
          <w:rFonts w:ascii="仿宋" w:hAnsi="仿宋" w:eastAsia="仿宋" w:cs="宋体"/>
          <w:kern w:val="0"/>
          <w:sz w:val="28"/>
          <w:szCs w:val="28"/>
        </w:rPr>
      </w:pPr>
      <w:r>
        <w:rPr>
          <w:rFonts w:hint="eastAsia" w:ascii="仿宋" w:hAnsi="仿宋" w:eastAsia="仿宋" w:cs="宋体"/>
          <w:sz w:val="28"/>
          <w:szCs w:val="28"/>
        </w:rPr>
        <w:t>（2）</w:t>
      </w:r>
      <w:r>
        <w:rPr>
          <w:rFonts w:hint="eastAsia" w:ascii="仿宋" w:hAnsi="仿宋" w:eastAsia="仿宋" w:cs="宋体"/>
          <w:kern w:val="0"/>
          <w:sz w:val="28"/>
          <w:szCs w:val="28"/>
        </w:rPr>
        <w:t>质保期内，非人为原因所造成的设备故障，中选供应商负责无偿维修或更换零配件。</w:t>
      </w:r>
    </w:p>
    <w:p>
      <w:pPr>
        <w:spacing w:line="520" w:lineRule="exact"/>
        <w:ind w:firstLine="140" w:firstLineChars="50"/>
        <w:rPr>
          <w:rFonts w:ascii="仿宋" w:hAnsi="仿宋" w:eastAsia="仿宋" w:cs="宋体"/>
          <w:kern w:val="0"/>
          <w:sz w:val="28"/>
          <w:szCs w:val="28"/>
        </w:rPr>
      </w:pPr>
      <w:r>
        <w:rPr>
          <w:rFonts w:hint="eastAsia" w:ascii="仿宋" w:hAnsi="仿宋" w:eastAsia="仿宋" w:cs="宋体"/>
          <w:sz w:val="28"/>
          <w:szCs w:val="28"/>
        </w:rPr>
        <w:t>（3）</w:t>
      </w:r>
      <w:r>
        <w:rPr>
          <w:rFonts w:hint="eastAsia" w:ascii="仿宋" w:hAnsi="仿宋" w:eastAsia="仿宋" w:cs="宋体"/>
          <w:kern w:val="0"/>
          <w:sz w:val="28"/>
          <w:szCs w:val="28"/>
        </w:rPr>
        <w:t>长期提供便捷的设备零配件服务。建立预防维护计划、预防维修计划、紧急情况与排除方法等，并制定预防维护手册，提供配件采购途径。</w:t>
      </w:r>
    </w:p>
    <w:p>
      <w:pPr>
        <w:spacing w:line="520" w:lineRule="exact"/>
        <w:ind w:firstLine="140" w:firstLineChars="50"/>
        <w:rPr>
          <w:rFonts w:ascii="仿宋" w:hAnsi="仿宋" w:eastAsia="仿宋" w:cs="宋体"/>
          <w:kern w:val="0"/>
          <w:sz w:val="28"/>
          <w:szCs w:val="28"/>
        </w:rPr>
      </w:pPr>
      <w:r>
        <w:rPr>
          <w:rFonts w:hint="eastAsia" w:ascii="仿宋" w:hAnsi="仿宋" w:eastAsia="仿宋" w:cs="宋体"/>
          <w:sz w:val="28"/>
          <w:szCs w:val="28"/>
        </w:rPr>
        <w:t>（4）</w:t>
      </w:r>
      <w:r>
        <w:rPr>
          <w:rFonts w:hint="eastAsia" w:ascii="仿宋" w:hAnsi="仿宋" w:eastAsia="仿宋" w:cs="宋体"/>
          <w:kern w:val="0"/>
          <w:sz w:val="28"/>
          <w:szCs w:val="28"/>
        </w:rPr>
        <w:t>中选供应商应定期回访，检测维护设备，使设备处于良好运行状态。</w:t>
      </w:r>
    </w:p>
    <w:p>
      <w:pPr>
        <w:spacing w:after="120" w:line="520" w:lineRule="exact"/>
        <w:textAlignment w:val="baseline"/>
        <w:rPr>
          <w:rFonts w:ascii="仿宋" w:hAnsi="仿宋" w:eastAsia="仿宋"/>
          <w:b/>
          <w:sz w:val="28"/>
          <w:szCs w:val="28"/>
        </w:rPr>
      </w:pPr>
      <w:r>
        <w:rPr>
          <w:rFonts w:hint="eastAsia" w:ascii="仿宋" w:hAnsi="仿宋" w:eastAsia="仿宋"/>
          <w:b/>
          <w:sz w:val="28"/>
          <w:szCs w:val="28"/>
        </w:rPr>
        <w:t>十一、付款方式</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货物到达</w:t>
      </w:r>
      <w:bookmarkStart w:id="3" w:name="OLE_LINK12"/>
      <w:r>
        <w:rPr>
          <w:rFonts w:hint="eastAsia" w:ascii="仿宋" w:hAnsi="仿宋" w:eastAsia="仿宋" w:cs="宋体"/>
          <w:sz w:val="28"/>
          <w:szCs w:val="28"/>
        </w:rPr>
        <w:t>采购方</w:t>
      </w:r>
      <w:bookmarkEnd w:id="3"/>
      <w:r>
        <w:rPr>
          <w:rFonts w:hint="eastAsia" w:ascii="仿宋" w:hAnsi="仿宋" w:eastAsia="仿宋" w:cs="宋体"/>
          <w:sz w:val="28"/>
          <w:szCs w:val="28"/>
        </w:rPr>
        <w:t>现场，所有安装调试服务结束并验收合格后</w:t>
      </w:r>
      <w:r>
        <w:rPr>
          <w:rFonts w:hint="eastAsia" w:ascii="仿宋" w:hAnsi="仿宋" w:eastAsia="仿宋"/>
          <w:color w:val="000000"/>
          <w:spacing w:val="-4"/>
          <w:sz w:val="28"/>
          <w:szCs w:val="28"/>
        </w:rPr>
        <w:t>，开具合同金额全额发票后一次性付清。</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通讯地址：甘肃省兰州市城关区盐场堡徐家坪1号</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联系人：商务 谢  毅（电话：13619366703）</w:t>
      </w:r>
    </w:p>
    <w:p>
      <w:pPr>
        <w:snapToGrid w:val="0"/>
        <w:spacing w:line="520" w:lineRule="exact"/>
        <w:ind w:firstLine="1680" w:firstLineChars="600"/>
        <w:textAlignment w:val="baseline"/>
        <w:rPr>
          <w:rFonts w:ascii="仿宋" w:hAnsi="仿宋" w:eastAsia="仿宋" w:cs="宋体"/>
          <w:sz w:val="28"/>
          <w:szCs w:val="28"/>
        </w:rPr>
      </w:pPr>
      <w:r>
        <w:rPr>
          <w:rFonts w:hint="eastAsia" w:ascii="仿宋" w:hAnsi="仿宋" w:eastAsia="仿宋" w:cs="宋体"/>
          <w:sz w:val="28"/>
          <w:szCs w:val="28"/>
        </w:rPr>
        <w:t>技术 张少飞（电话：18609409700）</w:t>
      </w:r>
    </w:p>
    <w:p>
      <w:pPr>
        <w:snapToGrid w:val="0"/>
        <w:spacing w:line="520" w:lineRule="exact"/>
        <w:ind w:firstLine="1680" w:firstLineChars="600"/>
        <w:textAlignment w:val="baseline"/>
        <w:rPr>
          <w:rFonts w:ascii="仿宋" w:hAnsi="仿宋" w:eastAsia="仿宋" w:cs="宋体"/>
          <w:sz w:val="28"/>
          <w:szCs w:val="28"/>
        </w:rPr>
      </w:pPr>
    </w:p>
    <w:p>
      <w:pPr>
        <w:pStyle w:val="6"/>
      </w:pPr>
      <w:r>
        <w:rPr>
          <w:rFonts w:hint="eastAsia"/>
        </w:rPr>
        <w:t xml:space="preserve"> </w:t>
      </w:r>
    </w:p>
    <w:p>
      <w:pPr>
        <w:snapToGrid w:val="0"/>
        <w:spacing w:line="520" w:lineRule="exact"/>
        <w:textAlignment w:val="baseline"/>
        <w:rPr>
          <w:rFonts w:ascii="仿宋" w:hAnsi="仿宋" w:eastAsia="仿宋" w:cs="宋体"/>
          <w:sz w:val="28"/>
          <w:szCs w:val="28"/>
        </w:rPr>
      </w:pPr>
    </w:p>
    <w:p>
      <w:pPr>
        <w:snapToGrid w:val="0"/>
        <w:spacing w:line="520" w:lineRule="exact"/>
        <w:ind w:firstLine="560" w:firstLineChars="200"/>
        <w:textAlignment w:val="baseline"/>
        <w:rPr>
          <w:rFonts w:ascii="仿宋" w:hAnsi="仿宋" w:eastAsia="仿宋" w:cs="宋体"/>
          <w:sz w:val="28"/>
          <w:szCs w:val="28"/>
        </w:rPr>
      </w:pPr>
      <w:r>
        <w:rPr>
          <w:rFonts w:ascii="仿宋" w:hAnsi="仿宋" w:eastAsia="仿宋" w:cs="宋体"/>
          <w:sz w:val="28"/>
          <w:szCs w:val="28"/>
        </w:rPr>
        <w:t xml:space="preserve">              </w:t>
      </w:r>
      <w:r>
        <w:rPr>
          <w:rFonts w:hint="eastAsia" w:ascii="仿宋" w:hAnsi="仿宋" w:eastAsia="仿宋" w:cs="宋体"/>
          <w:sz w:val="28"/>
          <w:szCs w:val="28"/>
        </w:rPr>
        <w:t xml:space="preserve">        中农威特生物科技股份有限公司</w:t>
      </w:r>
    </w:p>
    <w:p>
      <w:pPr>
        <w:snapToGrid w:val="0"/>
        <w:spacing w:line="520" w:lineRule="exact"/>
        <w:ind w:firstLine="560" w:firstLineChars="200"/>
        <w:jc w:val="center"/>
        <w:textAlignment w:val="baseline"/>
        <w:rPr>
          <w:rFonts w:ascii="仿宋" w:hAnsi="仿宋" w:eastAsia="仿宋" w:cs="宋体"/>
          <w:sz w:val="28"/>
          <w:szCs w:val="28"/>
        </w:rPr>
      </w:pPr>
      <w:r>
        <w:rPr>
          <w:rFonts w:hint="eastAsia" w:ascii="仿宋" w:hAnsi="仿宋" w:eastAsia="仿宋" w:cs="宋体"/>
          <w:sz w:val="28"/>
          <w:szCs w:val="28"/>
        </w:rPr>
        <w:t xml:space="preserve">                   2023年1月17日</w:t>
      </w:r>
    </w:p>
    <w:p/>
    <w:p>
      <w:pPr>
        <w:pStyle w:val="2"/>
        <w:rPr>
          <w:lang w:val="en-US" w:bidi="ar-SA"/>
        </w:rPr>
      </w:pPr>
    </w:p>
    <w:p/>
    <w:p>
      <w:pPr>
        <w:pStyle w:val="2"/>
        <w:rPr>
          <w:lang w:val="en-US" w:bidi="ar-SA"/>
        </w:rPr>
      </w:pPr>
    </w:p>
    <w:p/>
    <w:p>
      <w:pPr>
        <w:pStyle w:val="2"/>
        <w:rPr>
          <w:rFonts w:hint="eastAsia"/>
          <w:lang w:val="en-US" w:bidi="ar-SA"/>
        </w:rPr>
      </w:pPr>
    </w:p>
    <w:p>
      <w:pPr>
        <w:rPr>
          <w:rFonts w:hint="eastAsia"/>
        </w:rPr>
      </w:pPr>
    </w:p>
    <w:p>
      <w:pPr>
        <w:pStyle w:val="2"/>
        <w:rPr>
          <w:lang w:val="en-US" w:bidi="ar-SA"/>
        </w:rPr>
      </w:pPr>
    </w:p>
    <w:p/>
    <w:p>
      <w:pPr>
        <w:pStyle w:val="2"/>
        <w:rPr>
          <w:lang w:val="en-US" w:bidi="ar-SA"/>
        </w:rPr>
      </w:pPr>
    </w:p>
    <w:p/>
    <w:p>
      <w:pPr>
        <w:pStyle w:val="4"/>
        <w:keepNext w:val="0"/>
        <w:keepLines w:val="0"/>
        <w:overflowPunct w:val="0"/>
        <w:autoSpaceDE w:val="0"/>
        <w:autoSpaceDN w:val="0"/>
        <w:spacing w:before="0" w:after="0" w:line="520" w:lineRule="exact"/>
        <w:jc w:val="center"/>
        <w:rPr>
          <w:rFonts w:asciiTheme="minorEastAsia" w:hAnsiTheme="minorEastAsia" w:eastAsiaTheme="minorEastAsia"/>
        </w:rPr>
      </w:pPr>
      <w:r>
        <w:rPr>
          <w:rFonts w:hint="eastAsia" w:asciiTheme="minorEastAsia" w:hAnsiTheme="minorEastAsia" w:eastAsiaTheme="minorEastAsia"/>
        </w:rPr>
        <w:t>报价文件格式</w:t>
      </w:r>
    </w:p>
    <w:p>
      <w:pPr>
        <w:overflowPunct w:val="0"/>
        <w:autoSpaceDE w:val="0"/>
        <w:autoSpaceDN w:val="0"/>
        <w:spacing w:line="520" w:lineRule="exact"/>
        <w:ind w:firstLine="480" w:firstLineChars="200"/>
        <w:rPr>
          <w:rFonts w:ascii="仿宋" w:hAnsi="仿宋" w:eastAsia="仿宋"/>
          <w:bCs/>
          <w:sz w:val="24"/>
        </w:rPr>
      </w:pP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bCs/>
          <w:sz w:val="28"/>
          <w:szCs w:val="28"/>
        </w:rPr>
        <w:t>本附件所有格式仅供制作报价文件时参考，报价方应根据行业特点，结合本次采购技术参数要求，对有关表格进行补充或修改，但不得对实质性文件的相关条款进行修改。</w:t>
      </w:r>
    </w:p>
    <w:p>
      <w:pPr>
        <w:overflowPunct w:val="0"/>
        <w:autoSpaceDE w:val="0"/>
        <w:autoSpaceDN w:val="0"/>
        <w:spacing w:line="360" w:lineRule="auto"/>
        <w:rPr>
          <w:rFonts w:ascii="仿宋" w:hAnsi="仿宋" w:eastAsia="仿宋"/>
          <w:sz w:val="24"/>
        </w:rPr>
      </w:pPr>
    </w:p>
    <w:p>
      <w:pPr>
        <w:overflowPunct w:val="0"/>
        <w:autoSpaceDE w:val="0"/>
        <w:autoSpaceDN w:val="0"/>
        <w:rPr>
          <w:rFonts w:ascii="仿宋" w:hAnsi="仿宋" w:eastAsia="仿宋"/>
          <w:sz w:val="44"/>
          <w:szCs w:val="44"/>
        </w:rPr>
      </w:pPr>
    </w:p>
    <w:p>
      <w:pPr>
        <w:overflowPunct w:val="0"/>
        <w:autoSpaceDE w:val="0"/>
        <w:autoSpaceDN w:val="0"/>
        <w:rPr>
          <w:rFonts w:ascii="仿宋" w:hAnsi="仿宋" w:eastAsia="仿宋"/>
          <w:sz w:val="28"/>
          <w:szCs w:val="21"/>
        </w:rPr>
      </w:pPr>
      <w:r>
        <w:rPr>
          <w:rFonts w:ascii="仿宋" w:hAnsi="仿宋" w:eastAsia="仿宋"/>
          <w:sz w:val="44"/>
          <w:szCs w:val="44"/>
        </w:rPr>
        <w:br w:type="page"/>
      </w:r>
      <w:r>
        <w:rPr>
          <w:rFonts w:hint="eastAsia" w:ascii="仿宋" w:hAnsi="仿宋" w:eastAsia="仿宋"/>
          <w:sz w:val="28"/>
          <w:szCs w:val="21"/>
        </w:rPr>
        <w:t>附表</w:t>
      </w:r>
      <w:r>
        <w:rPr>
          <w:rFonts w:ascii="仿宋" w:hAnsi="仿宋" w:eastAsia="仿宋"/>
          <w:sz w:val="28"/>
          <w:szCs w:val="21"/>
        </w:rPr>
        <w:t>1</w:t>
      </w:r>
      <w:r>
        <w:rPr>
          <w:rFonts w:hint="eastAsia" w:ascii="仿宋" w:hAnsi="仿宋" w:eastAsia="仿宋"/>
          <w:sz w:val="28"/>
          <w:szCs w:val="21"/>
        </w:rPr>
        <w:t>(封面)</w:t>
      </w:r>
    </w:p>
    <w:p>
      <w:pPr>
        <w:pStyle w:val="6"/>
      </w:pPr>
    </w:p>
    <w:p>
      <w:pPr>
        <w:overflowPunct w:val="0"/>
        <w:autoSpaceDE w:val="0"/>
        <w:autoSpaceDN w:val="0"/>
        <w:jc w:val="center"/>
        <w:rPr>
          <w:rFonts w:ascii="宋体" w:hAnsi="宋体"/>
          <w:b/>
          <w:sz w:val="52"/>
          <w:szCs w:val="52"/>
        </w:rPr>
      </w:pPr>
      <w:r>
        <w:rPr>
          <w:rFonts w:hint="eastAsia" w:ascii="宋体" w:hAnsi="宋体"/>
          <w:b/>
          <w:sz w:val="52"/>
          <w:szCs w:val="52"/>
        </w:rPr>
        <w:t>中农威特生物科技股份有限公司</w:t>
      </w:r>
    </w:p>
    <w:p>
      <w:pPr>
        <w:overflowPunct w:val="0"/>
        <w:autoSpaceDE w:val="0"/>
        <w:autoSpaceDN w:val="0"/>
        <w:jc w:val="center"/>
        <w:rPr>
          <w:rFonts w:ascii="宋体" w:hAnsi="宋体"/>
          <w:b/>
          <w:sz w:val="52"/>
          <w:szCs w:val="52"/>
        </w:rPr>
      </w:pPr>
      <w:r>
        <w:rPr>
          <w:rFonts w:hint="eastAsia" w:ascii="宋体" w:hAnsi="宋体"/>
          <w:b/>
          <w:sz w:val="52"/>
          <w:szCs w:val="52"/>
        </w:rPr>
        <w:t>生产部纯化仪采购竞争性谈判报价文件</w:t>
      </w:r>
    </w:p>
    <w:p>
      <w:pPr>
        <w:overflowPunct w:val="0"/>
        <w:autoSpaceDE w:val="0"/>
        <w:autoSpaceDN w:val="0"/>
        <w:rPr>
          <w:rFonts w:ascii="宋体" w:hAnsi="宋体"/>
          <w:b/>
        </w:rPr>
      </w:pPr>
    </w:p>
    <w:p>
      <w:pPr>
        <w:overflowPunct w:val="0"/>
        <w:autoSpaceDE w:val="0"/>
        <w:autoSpaceDN w:val="0"/>
        <w:rPr>
          <w:rFonts w:ascii="宋体" w:hAnsi="宋体"/>
          <w:sz w:val="32"/>
        </w:rPr>
      </w:pPr>
    </w:p>
    <w:p>
      <w:pPr>
        <w:overflowPunct w:val="0"/>
        <w:autoSpaceDE w:val="0"/>
        <w:autoSpaceDN w:val="0"/>
        <w:rPr>
          <w:rFonts w:ascii="宋体" w:hAnsi="宋体"/>
          <w:sz w:val="32"/>
        </w:rPr>
      </w:pPr>
    </w:p>
    <w:p>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hint="eastAsia" w:ascii="宋体" w:hAnsi="宋体"/>
          <w:sz w:val="32"/>
        </w:rPr>
        <w:t>采购编号：</w:t>
      </w:r>
      <w:r>
        <w:rPr>
          <w:rFonts w:ascii="宋体" w:hAnsi="宋体"/>
          <w:sz w:val="32"/>
          <w:u w:val="single"/>
        </w:rPr>
        <w:t xml:space="preserve">                        </w:t>
      </w:r>
    </w:p>
    <w:p>
      <w:pPr>
        <w:overflowPunct w:val="0"/>
        <w:autoSpaceDE w:val="0"/>
        <w:autoSpaceDN w:val="0"/>
        <w:rPr>
          <w:rFonts w:ascii="宋体" w:hAnsi="宋体"/>
          <w:sz w:val="32"/>
        </w:rPr>
      </w:pPr>
    </w:p>
    <w:p>
      <w:pPr>
        <w:overflowPunct w:val="0"/>
        <w:autoSpaceDE w:val="0"/>
        <w:autoSpaceDN w:val="0"/>
        <w:rPr>
          <w:rFonts w:ascii="宋体" w:hAnsi="宋体"/>
          <w:sz w:val="32"/>
        </w:rPr>
      </w:pPr>
    </w:p>
    <w:p>
      <w:pPr>
        <w:overflowPunct w:val="0"/>
        <w:autoSpaceDE w:val="0"/>
        <w:autoSpaceDN w:val="0"/>
        <w:rPr>
          <w:rFonts w:ascii="宋体" w:hAnsi="宋体"/>
          <w:sz w:val="32"/>
        </w:rPr>
      </w:pPr>
    </w:p>
    <w:p>
      <w:pPr>
        <w:overflowPunct w:val="0"/>
        <w:autoSpaceDE w:val="0"/>
        <w:autoSpaceDN w:val="0"/>
        <w:spacing w:line="360" w:lineRule="auto"/>
        <w:rPr>
          <w:rFonts w:ascii="宋体" w:hAnsi="宋体"/>
          <w:sz w:val="32"/>
          <w:u w:val="single"/>
        </w:rPr>
      </w:pPr>
      <w:r>
        <w:rPr>
          <w:rFonts w:ascii="宋体" w:hAnsi="宋体"/>
          <w:sz w:val="32"/>
        </w:rPr>
        <w:t xml:space="preserve">            </w:t>
      </w:r>
      <w:r>
        <w:rPr>
          <w:rFonts w:hint="eastAsia" w:ascii="宋体" w:hAnsi="宋体"/>
          <w:sz w:val="32"/>
        </w:rPr>
        <w:t>报价方名称（公章）：</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overflowPunct w:val="0"/>
        <w:autoSpaceDE w:val="0"/>
        <w:autoSpaceDN w:val="0"/>
        <w:spacing w:line="360" w:lineRule="auto"/>
        <w:rPr>
          <w:rFonts w:ascii="宋体" w:hAnsi="宋体"/>
          <w:sz w:val="32"/>
          <w:u w:val="single"/>
        </w:rPr>
      </w:pPr>
      <w:r>
        <w:rPr>
          <w:rFonts w:ascii="宋体" w:hAnsi="宋体"/>
          <w:sz w:val="32"/>
        </w:rPr>
        <w:t xml:space="preserve">            </w:t>
      </w:r>
      <w:r>
        <w:rPr>
          <w:rFonts w:hint="eastAsia" w:ascii="宋体" w:hAnsi="宋体"/>
          <w:sz w:val="32"/>
        </w:rPr>
        <w:t>日期：</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overflowPunct w:val="0"/>
        <w:autoSpaceDE w:val="0"/>
        <w:autoSpaceDN w:val="0"/>
        <w:spacing w:line="360" w:lineRule="auto"/>
        <w:ind w:firstLine="1920" w:firstLineChars="600"/>
        <w:rPr>
          <w:rFonts w:ascii="宋体" w:hAnsi="宋体"/>
          <w:sz w:val="32"/>
          <w:u w:val="single"/>
        </w:rPr>
      </w:pPr>
      <w:r>
        <w:rPr>
          <w:rFonts w:hint="eastAsia" w:ascii="宋体" w:hAnsi="宋体"/>
          <w:sz w:val="32"/>
        </w:rPr>
        <w:t>报价方代表（签字）：</w:t>
      </w:r>
      <w:r>
        <w:rPr>
          <w:rFonts w:ascii="宋体" w:hAnsi="宋体"/>
          <w:sz w:val="32"/>
          <w:u w:val="single"/>
        </w:rPr>
        <w:t xml:space="preserve">                </w:t>
      </w:r>
    </w:p>
    <w:p>
      <w:pPr>
        <w:overflowPunct w:val="0"/>
        <w:autoSpaceDE w:val="0"/>
        <w:autoSpaceDN w:val="0"/>
        <w:spacing w:line="360" w:lineRule="auto"/>
        <w:ind w:firstLine="1920" w:firstLineChars="600"/>
        <w:rPr>
          <w:rFonts w:ascii="宋体" w:hAnsi="宋体"/>
          <w:sz w:val="32"/>
        </w:rPr>
      </w:pPr>
      <w:r>
        <w:rPr>
          <w:rFonts w:hint="eastAsia" w:ascii="宋体" w:hAnsi="宋体"/>
          <w:sz w:val="32"/>
        </w:rPr>
        <w:t>联系电话：</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overflowPunct w:val="0"/>
        <w:autoSpaceDE w:val="0"/>
        <w:autoSpaceDN w:val="0"/>
        <w:spacing w:line="360" w:lineRule="auto"/>
        <w:rPr>
          <w:rFonts w:ascii="宋体" w:hAnsi="宋体"/>
          <w:bCs/>
          <w:kern w:val="0"/>
        </w:rPr>
      </w:pPr>
    </w:p>
    <w:p>
      <w:pPr>
        <w:overflowPunct w:val="0"/>
        <w:autoSpaceDE w:val="0"/>
        <w:autoSpaceDN w:val="0"/>
        <w:spacing w:line="360" w:lineRule="auto"/>
        <w:rPr>
          <w:rFonts w:ascii="宋体" w:hAnsi="宋体"/>
          <w:bCs/>
          <w:kern w:val="0"/>
          <w:sz w:val="22"/>
        </w:rPr>
      </w:pPr>
    </w:p>
    <w:p>
      <w:pPr>
        <w:overflowPunct w:val="0"/>
        <w:autoSpaceDE w:val="0"/>
        <w:autoSpaceDN w:val="0"/>
        <w:spacing w:line="360" w:lineRule="auto"/>
        <w:rPr>
          <w:rFonts w:ascii="宋体" w:hAnsi="宋体"/>
          <w:bCs/>
          <w:kern w:val="0"/>
          <w:sz w:val="22"/>
        </w:rPr>
      </w:pPr>
    </w:p>
    <w:p>
      <w:pPr>
        <w:pStyle w:val="6"/>
      </w:pPr>
    </w:p>
    <w:p/>
    <w:p/>
    <w:p/>
    <w:p>
      <w:pPr>
        <w:pStyle w:val="6"/>
      </w:pPr>
    </w:p>
    <w:p>
      <w:pPr>
        <w:overflowPunct w:val="0"/>
        <w:autoSpaceDE w:val="0"/>
        <w:autoSpaceDN w:val="0"/>
        <w:spacing w:line="360" w:lineRule="auto"/>
        <w:rPr>
          <w:rFonts w:ascii="仿宋" w:hAnsi="仿宋" w:eastAsia="仿宋"/>
          <w:b/>
          <w:sz w:val="24"/>
        </w:rPr>
      </w:pPr>
      <w:r>
        <w:rPr>
          <w:rFonts w:hint="eastAsia" w:ascii="仿宋" w:hAnsi="仿宋" w:eastAsia="仿宋"/>
          <w:bCs/>
          <w:kern w:val="0"/>
          <w:sz w:val="28"/>
          <w:szCs w:val="28"/>
        </w:rPr>
        <w:t>附表</w:t>
      </w:r>
      <w:r>
        <w:rPr>
          <w:rFonts w:ascii="仿宋" w:hAnsi="仿宋" w:eastAsia="仿宋"/>
          <w:bCs/>
          <w:kern w:val="0"/>
          <w:sz w:val="28"/>
          <w:szCs w:val="28"/>
        </w:rPr>
        <w:t>2</w:t>
      </w:r>
    </w:p>
    <w:p>
      <w:pPr>
        <w:overflowPunct w:val="0"/>
        <w:autoSpaceDE w:val="0"/>
        <w:autoSpaceDN w:val="0"/>
        <w:spacing w:line="520" w:lineRule="exact"/>
        <w:jc w:val="center"/>
        <w:rPr>
          <w:rFonts w:ascii="仿宋" w:hAnsi="仿宋" w:eastAsia="仿宋"/>
          <w:b/>
          <w:sz w:val="32"/>
          <w:szCs w:val="32"/>
        </w:rPr>
      </w:pPr>
      <w:r>
        <w:rPr>
          <w:rFonts w:hint="eastAsia" w:ascii="仿宋" w:hAnsi="仿宋" w:eastAsia="仿宋"/>
          <w:b/>
          <w:sz w:val="32"/>
          <w:szCs w:val="32"/>
        </w:rPr>
        <w:t>报价表</w:t>
      </w:r>
    </w:p>
    <w:p>
      <w:pPr>
        <w:overflowPunct w:val="0"/>
        <w:autoSpaceDE w:val="0"/>
        <w:autoSpaceDN w:val="0"/>
        <w:spacing w:line="520" w:lineRule="exact"/>
        <w:rPr>
          <w:rFonts w:ascii="仿宋" w:hAnsi="仿宋" w:eastAsia="仿宋"/>
          <w:color w:val="000000"/>
          <w:spacing w:val="-4"/>
          <w:sz w:val="28"/>
          <w:szCs w:val="28"/>
        </w:rPr>
      </w:pPr>
      <w:r>
        <w:rPr>
          <w:rFonts w:hint="eastAsia" w:ascii="仿宋" w:hAnsi="仿宋" w:eastAsia="仿宋"/>
          <w:color w:val="000000"/>
          <w:spacing w:val="-4"/>
          <w:sz w:val="28"/>
          <w:szCs w:val="28"/>
        </w:rPr>
        <w:t xml:space="preserve">                     </w:t>
      </w:r>
    </w:p>
    <w:p>
      <w:pPr>
        <w:overflowPunct w:val="0"/>
        <w:autoSpaceDE w:val="0"/>
        <w:autoSpaceDN w:val="0"/>
        <w:spacing w:line="520" w:lineRule="exact"/>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u w:val="single"/>
        </w:rPr>
        <w:t xml:space="preserve">                                      </w:t>
      </w:r>
    </w:p>
    <w:p>
      <w:pPr>
        <w:overflowPunct w:val="0"/>
        <w:autoSpaceDE w:val="0"/>
        <w:autoSpaceDN w:val="0"/>
        <w:spacing w:line="520" w:lineRule="exact"/>
        <w:rPr>
          <w:rFonts w:ascii="仿宋" w:hAnsi="仿宋" w:eastAsia="仿宋"/>
          <w:sz w:val="28"/>
          <w:szCs w:val="28"/>
        </w:rPr>
      </w:pPr>
      <w:r>
        <w:rPr>
          <w:rFonts w:hint="eastAsia" w:ascii="仿宋" w:hAnsi="仿宋" w:eastAsia="仿宋"/>
          <w:sz w:val="28"/>
          <w:szCs w:val="28"/>
        </w:rPr>
        <w:t>采购编号：</w:t>
      </w:r>
      <w:r>
        <w:rPr>
          <w:rFonts w:hint="eastAsia" w:ascii="仿宋" w:hAnsi="仿宋" w:eastAsia="仿宋"/>
          <w:sz w:val="28"/>
          <w:szCs w:val="28"/>
          <w:u w:val="single"/>
        </w:rPr>
        <w:t xml:space="preserve">                                      </w:t>
      </w:r>
    </w:p>
    <w:tbl>
      <w:tblPr>
        <w:tblStyle w:val="27"/>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276"/>
        <w:gridCol w:w="615"/>
        <w:gridCol w:w="1134"/>
        <w:gridCol w:w="1276"/>
        <w:gridCol w:w="1276"/>
        <w:gridCol w:w="1227"/>
        <w:gridCol w:w="1134"/>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568" w:type="dxa"/>
            <w:vAlign w:val="center"/>
          </w:tcPr>
          <w:p>
            <w:pPr>
              <w:spacing w:after="120" w:line="520" w:lineRule="exact"/>
              <w:jc w:val="center"/>
              <w:rPr>
                <w:rFonts w:ascii="仿宋" w:hAnsi="仿宋" w:eastAsia="仿宋"/>
                <w:sz w:val="24"/>
                <w:szCs w:val="24"/>
              </w:rPr>
            </w:pPr>
            <w:r>
              <w:rPr>
                <w:rFonts w:hint="eastAsia" w:ascii="仿宋" w:hAnsi="仿宋" w:eastAsia="仿宋"/>
                <w:sz w:val="24"/>
                <w:szCs w:val="24"/>
              </w:rPr>
              <w:t>序号</w:t>
            </w:r>
          </w:p>
        </w:tc>
        <w:tc>
          <w:tcPr>
            <w:tcW w:w="1276" w:type="dxa"/>
            <w:vAlign w:val="center"/>
          </w:tcPr>
          <w:p>
            <w:pPr>
              <w:spacing w:after="120" w:line="520" w:lineRule="exact"/>
              <w:jc w:val="center"/>
              <w:rPr>
                <w:rFonts w:ascii="仿宋" w:hAnsi="仿宋" w:eastAsia="仿宋"/>
                <w:sz w:val="24"/>
                <w:szCs w:val="24"/>
              </w:rPr>
            </w:pPr>
            <w:r>
              <w:rPr>
                <w:rFonts w:hint="eastAsia" w:ascii="仿宋" w:hAnsi="仿宋" w:eastAsia="仿宋"/>
                <w:sz w:val="24"/>
                <w:szCs w:val="24"/>
              </w:rPr>
              <w:t>名称</w:t>
            </w:r>
          </w:p>
        </w:tc>
        <w:tc>
          <w:tcPr>
            <w:tcW w:w="615" w:type="dxa"/>
            <w:vAlign w:val="center"/>
          </w:tcPr>
          <w:p>
            <w:pPr>
              <w:spacing w:after="120" w:line="520" w:lineRule="exact"/>
              <w:jc w:val="center"/>
              <w:rPr>
                <w:rFonts w:ascii="仿宋" w:hAnsi="仿宋" w:eastAsia="仿宋"/>
                <w:sz w:val="24"/>
                <w:szCs w:val="24"/>
              </w:rPr>
            </w:pPr>
            <w:r>
              <w:rPr>
                <w:rFonts w:hint="eastAsia" w:ascii="仿宋" w:hAnsi="仿宋" w:eastAsia="仿宋"/>
                <w:sz w:val="24"/>
                <w:szCs w:val="24"/>
              </w:rPr>
              <w:t>数量</w:t>
            </w:r>
          </w:p>
        </w:tc>
        <w:tc>
          <w:tcPr>
            <w:tcW w:w="1134" w:type="dxa"/>
            <w:vAlign w:val="center"/>
          </w:tcPr>
          <w:p>
            <w:pPr>
              <w:spacing w:after="120" w:line="520" w:lineRule="exact"/>
              <w:jc w:val="center"/>
              <w:rPr>
                <w:rFonts w:ascii="仿宋" w:hAnsi="仿宋" w:eastAsia="仿宋"/>
                <w:sz w:val="24"/>
                <w:szCs w:val="24"/>
              </w:rPr>
            </w:pPr>
            <w:r>
              <w:rPr>
                <w:rFonts w:hint="eastAsia" w:ascii="仿宋" w:hAnsi="仿宋" w:eastAsia="仿宋"/>
                <w:sz w:val="24"/>
                <w:szCs w:val="24"/>
              </w:rPr>
              <w:t>品牌</w:t>
            </w:r>
          </w:p>
        </w:tc>
        <w:tc>
          <w:tcPr>
            <w:tcW w:w="1276" w:type="dxa"/>
            <w:vAlign w:val="center"/>
          </w:tcPr>
          <w:p>
            <w:pPr>
              <w:spacing w:after="120" w:line="520" w:lineRule="exact"/>
              <w:jc w:val="center"/>
              <w:rPr>
                <w:rFonts w:ascii="仿宋" w:hAnsi="仿宋" w:eastAsia="仿宋"/>
                <w:sz w:val="24"/>
                <w:szCs w:val="24"/>
              </w:rPr>
            </w:pPr>
            <w:r>
              <w:rPr>
                <w:rFonts w:hint="eastAsia" w:ascii="仿宋" w:hAnsi="仿宋" w:eastAsia="仿宋"/>
                <w:sz w:val="24"/>
                <w:szCs w:val="24"/>
              </w:rPr>
              <w:t>规格型号</w:t>
            </w:r>
          </w:p>
        </w:tc>
        <w:tc>
          <w:tcPr>
            <w:tcW w:w="1276" w:type="dxa"/>
            <w:vAlign w:val="center"/>
          </w:tcPr>
          <w:p>
            <w:pPr>
              <w:spacing w:after="120" w:line="276" w:lineRule="auto"/>
              <w:jc w:val="center"/>
              <w:rPr>
                <w:rFonts w:ascii="仿宋" w:hAnsi="仿宋" w:eastAsia="仿宋"/>
                <w:sz w:val="24"/>
                <w:szCs w:val="24"/>
              </w:rPr>
            </w:pPr>
            <w:r>
              <w:rPr>
                <w:rFonts w:hint="eastAsia" w:ascii="仿宋" w:hAnsi="仿宋" w:eastAsia="仿宋"/>
                <w:sz w:val="24"/>
                <w:szCs w:val="24"/>
              </w:rPr>
              <w:t>单价（元）</w:t>
            </w:r>
          </w:p>
        </w:tc>
        <w:tc>
          <w:tcPr>
            <w:tcW w:w="1227" w:type="dxa"/>
            <w:vAlign w:val="center"/>
          </w:tcPr>
          <w:p>
            <w:pPr>
              <w:spacing w:after="120" w:line="276" w:lineRule="auto"/>
              <w:jc w:val="center"/>
              <w:rPr>
                <w:rFonts w:ascii="仿宋" w:hAnsi="仿宋" w:eastAsia="仿宋"/>
                <w:sz w:val="24"/>
                <w:szCs w:val="24"/>
              </w:rPr>
            </w:pPr>
            <w:r>
              <w:rPr>
                <w:rFonts w:hint="eastAsia" w:ascii="仿宋" w:hAnsi="仿宋" w:eastAsia="仿宋"/>
                <w:sz w:val="24"/>
                <w:szCs w:val="24"/>
              </w:rPr>
              <w:t>总价（元）</w:t>
            </w:r>
          </w:p>
        </w:tc>
        <w:tc>
          <w:tcPr>
            <w:tcW w:w="1134" w:type="dxa"/>
            <w:vAlign w:val="center"/>
          </w:tcPr>
          <w:p>
            <w:pPr>
              <w:spacing w:after="120" w:line="276" w:lineRule="auto"/>
              <w:jc w:val="center"/>
              <w:rPr>
                <w:rFonts w:ascii="仿宋" w:hAnsi="仿宋" w:eastAsia="仿宋"/>
                <w:sz w:val="24"/>
                <w:szCs w:val="24"/>
              </w:rPr>
            </w:pPr>
            <w:r>
              <w:rPr>
                <w:rFonts w:hint="eastAsia" w:ascii="仿宋" w:hAnsi="仿宋" w:eastAsia="仿宋"/>
                <w:sz w:val="24"/>
                <w:szCs w:val="24"/>
              </w:rPr>
              <w:t>货期（天）</w:t>
            </w:r>
          </w:p>
        </w:tc>
        <w:tc>
          <w:tcPr>
            <w:tcW w:w="1031" w:type="dxa"/>
            <w:vAlign w:val="center"/>
          </w:tcPr>
          <w:p>
            <w:pPr>
              <w:spacing w:after="120" w:line="520" w:lineRule="exact"/>
              <w:jc w:val="center"/>
              <w:rPr>
                <w:rFonts w:ascii="仿宋" w:hAnsi="仿宋" w:eastAsia="仿宋"/>
                <w:sz w:val="24"/>
                <w:szCs w:val="24"/>
              </w:rPr>
            </w:pPr>
            <w:r>
              <w:rPr>
                <w:rFonts w:hint="eastAsia"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exact"/>
          <w:jc w:val="center"/>
        </w:trPr>
        <w:tc>
          <w:tcPr>
            <w:tcW w:w="568" w:type="dxa"/>
            <w:vAlign w:val="center"/>
          </w:tcPr>
          <w:p>
            <w:pPr>
              <w:spacing w:after="120" w:line="520" w:lineRule="exact"/>
              <w:jc w:val="center"/>
              <w:rPr>
                <w:rFonts w:ascii="仿宋" w:hAnsi="仿宋" w:eastAsia="仿宋"/>
                <w:sz w:val="24"/>
                <w:szCs w:val="24"/>
              </w:rPr>
            </w:pPr>
            <w:r>
              <w:rPr>
                <w:rFonts w:hint="eastAsia" w:ascii="仿宋" w:hAnsi="仿宋" w:eastAsia="仿宋"/>
                <w:sz w:val="24"/>
                <w:szCs w:val="24"/>
              </w:rPr>
              <w:t>1</w:t>
            </w:r>
          </w:p>
        </w:tc>
        <w:tc>
          <w:tcPr>
            <w:tcW w:w="1276" w:type="dxa"/>
            <w:vAlign w:val="center"/>
          </w:tcPr>
          <w:p>
            <w:pPr>
              <w:spacing w:line="520" w:lineRule="exact"/>
              <w:jc w:val="center"/>
              <w:rPr>
                <w:rFonts w:ascii="仿宋" w:hAnsi="仿宋" w:eastAsia="仿宋"/>
                <w:sz w:val="24"/>
                <w:szCs w:val="24"/>
              </w:rPr>
            </w:pPr>
            <w:r>
              <w:rPr>
                <w:rFonts w:hint="eastAsia" w:ascii="仿宋" w:hAnsi="仿宋" w:eastAsia="仿宋"/>
                <w:sz w:val="24"/>
                <w:szCs w:val="24"/>
              </w:rPr>
              <w:t>纯化仪</w:t>
            </w:r>
          </w:p>
        </w:tc>
        <w:tc>
          <w:tcPr>
            <w:tcW w:w="615" w:type="dxa"/>
            <w:vAlign w:val="center"/>
          </w:tcPr>
          <w:p>
            <w:pPr>
              <w:spacing w:after="120" w:line="520" w:lineRule="exact"/>
              <w:jc w:val="center"/>
              <w:rPr>
                <w:rFonts w:ascii="仿宋" w:hAnsi="仿宋" w:eastAsia="仿宋"/>
                <w:sz w:val="24"/>
                <w:szCs w:val="24"/>
              </w:rPr>
            </w:pPr>
            <w:r>
              <w:rPr>
                <w:rFonts w:hint="eastAsia" w:ascii="仿宋" w:hAnsi="仿宋" w:eastAsia="仿宋"/>
                <w:sz w:val="24"/>
                <w:szCs w:val="24"/>
              </w:rPr>
              <w:t>1台</w:t>
            </w:r>
          </w:p>
        </w:tc>
        <w:tc>
          <w:tcPr>
            <w:tcW w:w="1134" w:type="dxa"/>
            <w:vAlign w:val="center"/>
          </w:tcPr>
          <w:p>
            <w:pPr>
              <w:spacing w:after="120"/>
              <w:jc w:val="center"/>
              <w:rPr>
                <w:rFonts w:ascii="仿宋" w:hAnsi="仿宋" w:eastAsia="仿宋"/>
                <w:sz w:val="24"/>
                <w:szCs w:val="24"/>
              </w:rPr>
            </w:pPr>
          </w:p>
        </w:tc>
        <w:tc>
          <w:tcPr>
            <w:tcW w:w="1276" w:type="dxa"/>
            <w:vAlign w:val="center"/>
          </w:tcPr>
          <w:p>
            <w:pPr>
              <w:spacing w:after="120"/>
              <w:jc w:val="center"/>
              <w:rPr>
                <w:rFonts w:ascii="仿宋" w:hAnsi="仿宋" w:eastAsia="仿宋"/>
                <w:sz w:val="24"/>
                <w:szCs w:val="24"/>
              </w:rPr>
            </w:pPr>
          </w:p>
        </w:tc>
        <w:tc>
          <w:tcPr>
            <w:tcW w:w="1276" w:type="dxa"/>
            <w:vAlign w:val="center"/>
          </w:tcPr>
          <w:p>
            <w:pPr>
              <w:spacing w:after="120"/>
              <w:jc w:val="center"/>
              <w:rPr>
                <w:rFonts w:ascii="仿宋" w:hAnsi="仿宋" w:eastAsia="仿宋"/>
                <w:sz w:val="24"/>
                <w:szCs w:val="24"/>
              </w:rPr>
            </w:pPr>
          </w:p>
        </w:tc>
        <w:tc>
          <w:tcPr>
            <w:tcW w:w="1227" w:type="dxa"/>
            <w:vAlign w:val="center"/>
          </w:tcPr>
          <w:p>
            <w:pPr>
              <w:spacing w:after="120"/>
              <w:jc w:val="center"/>
              <w:rPr>
                <w:rFonts w:ascii="仿宋" w:hAnsi="仿宋" w:eastAsia="仿宋"/>
                <w:sz w:val="24"/>
                <w:szCs w:val="24"/>
              </w:rPr>
            </w:pPr>
          </w:p>
        </w:tc>
        <w:tc>
          <w:tcPr>
            <w:tcW w:w="1134" w:type="dxa"/>
            <w:vAlign w:val="center"/>
          </w:tcPr>
          <w:p>
            <w:pPr>
              <w:spacing w:after="120"/>
              <w:jc w:val="center"/>
              <w:rPr>
                <w:rFonts w:ascii="仿宋" w:hAnsi="仿宋" w:eastAsia="仿宋"/>
                <w:sz w:val="24"/>
                <w:szCs w:val="24"/>
              </w:rPr>
            </w:pPr>
          </w:p>
        </w:tc>
        <w:tc>
          <w:tcPr>
            <w:tcW w:w="1031" w:type="dxa"/>
            <w:vAlign w:val="center"/>
          </w:tcPr>
          <w:p>
            <w:pPr>
              <w:spacing w:after="120"/>
              <w:jc w:val="center"/>
              <w:rPr>
                <w:rFonts w:ascii="仿宋" w:hAnsi="仿宋" w:eastAsia="仿宋"/>
                <w:sz w:val="24"/>
                <w:szCs w:val="24"/>
              </w:rPr>
            </w:pPr>
          </w:p>
        </w:tc>
      </w:tr>
    </w:tbl>
    <w:p>
      <w:pPr>
        <w:overflowPunct w:val="0"/>
        <w:autoSpaceDE w:val="0"/>
        <w:autoSpaceDN w:val="0"/>
        <w:spacing w:line="520" w:lineRule="exact"/>
        <w:ind w:firstLine="280" w:firstLineChars="100"/>
        <w:rPr>
          <w:rFonts w:ascii="仿宋" w:hAnsi="仿宋" w:eastAsia="仿宋"/>
          <w:sz w:val="28"/>
          <w:szCs w:val="28"/>
        </w:rPr>
      </w:pPr>
    </w:p>
    <w:p>
      <w:pPr>
        <w:pStyle w:val="2"/>
        <w:rPr>
          <w:lang w:val="en-US" w:bidi="ar-SA"/>
        </w:rPr>
      </w:pPr>
    </w:p>
    <w:p/>
    <w:p>
      <w:pPr>
        <w:pStyle w:val="2"/>
        <w:rPr>
          <w:lang w:val="en-US" w:bidi="ar-SA"/>
        </w:rPr>
      </w:pPr>
    </w:p>
    <w:p/>
    <w:p>
      <w:pPr>
        <w:pStyle w:val="2"/>
        <w:rPr>
          <w:lang w:val="en-US" w:bidi="ar-SA"/>
        </w:rPr>
      </w:pPr>
    </w:p>
    <w:p/>
    <w:p>
      <w:pPr>
        <w:overflowPunct w:val="0"/>
        <w:autoSpaceDE w:val="0"/>
        <w:autoSpaceDN w:val="0"/>
        <w:spacing w:line="520" w:lineRule="exact"/>
        <w:ind w:firstLine="280" w:firstLineChars="100"/>
        <w:rPr>
          <w:rFonts w:ascii="仿宋" w:hAnsi="仿宋" w:eastAsia="仿宋"/>
          <w:sz w:val="28"/>
          <w:szCs w:val="28"/>
          <w:u w:val="thick"/>
        </w:rPr>
      </w:pPr>
      <w:r>
        <w:rPr>
          <w:rFonts w:hint="eastAsia" w:ascii="仿宋" w:hAnsi="仿宋" w:eastAsia="仿宋"/>
          <w:sz w:val="28"/>
          <w:szCs w:val="28"/>
        </w:rPr>
        <w:t>报价方全称（盖章）：</w:t>
      </w:r>
      <w:r>
        <w:rPr>
          <w:rFonts w:ascii="仿宋" w:hAnsi="仿宋" w:eastAsia="仿宋"/>
          <w:sz w:val="28"/>
          <w:szCs w:val="28"/>
          <w:u w:val="thick"/>
        </w:rPr>
        <w:t xml:space="preserve">                                       </w:t>
      </w:r>
    </w:p>
    <w:p>
      <w:pPr>
        <w:overflowPunct w:val="0"/>
        <w:autoSpaceDE w:val="0"/>
        <w:autoSpaceDN w:val="0"/>
        <w:spacing w:line="520" w:lineRule="exact"/>
        <w:ind w:firstLine="280" w:firstLineChars="100"/>
        <w:rPr>
          <w:rFonts w:ascii="仿宋" w:hAnsi="仿宋" w:eastAsia="仿宋"/>
          <w:sz w:val="28"/>
          <w:szCs w:val="28"/>
        </w:rPr>
      </w:pPr>
      <w:r>
        <w:rPr>
          <w:rFonts w:hint="eastAsia" w:ascii="仿宋" w:hAnsi="仿宋" w:eastAsia="仿宋"/>
          <w:sz w:val="28"/>
          <w:szCs w:val="28"/>
        </w:rPr>
        <w:t>法人代表或法人授权代表（签字）：</w:t>
      </w:r>
      <w:r>
        <w:rPr>
          <w:rFonts w:ascii="仿宋" w:hAnsi="仿宋" w:eastAsia="仿宋"/>
          <w:sz w:val="28"/>
          <w:szCs w:val="28"/>
          <w:u w:val="thick"/>
        </w:rPr>
        <w:t xml:space="preserve">                           </w:t>
      </w:r>
    </w:p>
    <w:p>
      <w:pPr>
        <w:overflowPunct w:val="0"/>
        <w:autoSpaceDE w:val="0"/>
        <w:autoSpaceDN w:val="0"/>
        <w:spacing w:line="520" w:lineRule="exact"/>
        <w:ind w:firstLine="280" w:firstLineChars="100"/>
        <w:rPr>
          <w:rFonts w:ascii="仿宋" w:hAnsi="仿宋" w:eastAsia="仿宋"/>
          <w:b/>
          <w:sz w:val="28"/>
          <w:szCs w:val="28"/>
        </w:rPr>
      </w:pPr>
      <w:r>
        <w:rPr>
          <w:rFonts w:hint="eastAsia" w:ascii="仿宋" w:hAnsi="仿宋" w:eastAsia="仿宋"/>
          <w:sz w:val="28"/>
          <w:szCs w:val="28"/>
        </w:rPr>
        <w:t>日期：</w:t>
      </w:r>
      <w:r>
        <w:rPr>
          <w:rFonts w:ascii="仿宋" w:hAnsi="仿宋" w:eastAsia="仿宋"/>
          <w:sz w:val="28"/>
          <w:szCs w:val="28"/>
        </w:rPr>
        <w:t xml:space="preserve"> </w:t>
      </w:r>
      <w:r>
        <w:rPr>
          <w:rFonts w:ascii="仿宋" w:hAnsi="仿宋" w:eastAsia="仿宋"/>
          <w:sz w:val="28"/>
          <w:szCs w:val="28"/>
          <w:u w:val="thick"/>
        </w:rPr>
        <w:t xml:space="preserve">       </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ascii="仿宋" w:hAnsi="仿宋" w:eastAsia="仿宋"/>
          <w:sz w:val="28"/>
          <w:szCs w:val="28"/>
          <w:u w:val="thick"/>
        </w:rPr>
        <w:t xml:space="preserve">      </w:t>
      </w:r>
      <w:r>
        <w:rPr>
          <w:rFonts w:hint="eastAsia" w:ascii="仿宋" w:hAnsi="仿宋" w:eastAsia="仿宋"/>
          <w:sz w:val="28"/>
          <w:szCs w:val="28"/>
        </w:rPr>
        <w:t>月</w:t>
      </w:r>
      <w:r>
        <w:rPr>
          <w:rFonts w:ascii="仿宋" w:hAnsi="仿宋" w:eastAsia="仿宋"/>
          <w:sz w:val="28"/>
          <w:szCs w:val="28"/>
        </w:rPr>
        <w:t xml:space="preserve"> </w:t>
      </w:r>
      <w:r>
        <w:rPr>
          <w:rFonts w:ascii="仿宋" w:hAnsi="仿宋" w:eastAsia="仿宋"/>
          <w:sz w:val="28"/>
          <w:szCs w:val="28"/>
          <w:u w:val="thick"/>
        </w:rPr>
        <w:t xml:space="preserve">      </w:t>
      </w:r>
      <w:r>
        <w:rPr>
          <w:rFonts w:hint="eastAsia" w:ascii="仿宋" w:hAnsi="仿宋" w:eastAsia="仿宋"/>
          <w:sz w:val="28"/>
          <w:szCs w:val="28"/>
        </w:rPr>
        <w:t>日</w:t>
      </w:r>
    </w:p>
    <w:p/>
    <w:p/>
    <w:p/>
    <w:p>
      <w:pPr>
        <w:overflowPunct w:val="0"/>
        <w:autoSpaceDE w:val="0"/>
        <w:autoSpaceDN w:val="0"/>
        <w:ind w:right="320"/>
        <w:jc w:val="left"/>
        <w:rPr>
          <w:rFonts w:ascii="仿宋" w:hAnsi="仿宋" w:eastAsia="仿宋"/>
          <w:sz w:val="32"/>
          <w:szCs w:val="32"/>
        </w:rPr>
      </w:pPr>
      <w:r>
        <w:rPr>
          <w:rFonts w:hint="eastAsia" w:ascii="仿宋" w:hAnsi="仿宋" w:eastAsia="仿宋"/>
          <w:bCs/>
          <w:kern w:val="0"/>
          <w:sz w:val="28"/>
          <w:szCs w:val="28"/>
        </w:rPr>
        <w:t>附表3</w:t>
      </w:r>
    </w:p>
    <w:p>
      <w:pPr>
        <w:overflowPunct w:val="0"/>
        <w:autoSpaceDE w:val="0"/>
        <w:autoSpaceDN w:val="0"/>
        <w:ind w:firstLine="2703" w:firstLineChars="748"/>
        <w:rPr>
          <w:rFonts w:ascii="仿宋" w:hAnsi="仿宋" w:eastAsia="仿宋"/>
          <w:b/>
          <w:sz w:val="36"/>
        </w:rPr>
      </w:pPr>
      <w:r>
        <w:rPr>
          <w:rFonts w:hint="eastAsia" w:ascii="仿宋" w:hAnsi="仿宋" w:eastAsia="仿宋"/>
          <w:b/>
          <w:sz w:val="36"/>
        </w:rPr>
        <w:t>法人代表授权书</w:t>
      </w:r>
      <w:r>
        <w:rPr>
          <w:rFonts w:ascii="仿宋" w:hAnsi="仿宋" w:eastAsia="仿宋"/>
          <w:b/>
          <w:sz w:val="36"/>
        </w:rPr>
        <w:t>(</w:t>
      </w:r>
      <w:r>
        <w:rPr>
          <w:rFonts w:hint="eastAsia" w:ascii="仿宋" w:hAnsi="仿宋" w:eastAsia="仿宋"/>
          <w:b/>
          <w:sz w:val="36"/>
        </w:rPr>
        <w:t>格式</w:t>
      </w:r>
      <w:r>
        <w:rPr>
          <w:rFonts w:ascii="仿宋" w:hAnsi="仿宋" w:eastAsia="仿宋"/>
          <w:b/>
          <w:sz w:val="36"/>
        </w:rPr>
        <w:t>)</w:t>
      </w:r>
    </w:p>
    <w:p>
      <w:pPr>
        <w:overflowPunct w:val="0"/>
        <w:autoSpaceDE w:val="0"/>
        <w:autoSpaceDN w:val="0"/>
        <w:spacing w:line="360" w:lineRule="auto"/>
        <w:rPr>
          <w:rFonts w:ascii="仿宋" w:hAnsi="仿宋" w:eastAsia="仿宋"/>
          <w:sz w:val="28"/>
          <w:szCs w:val="28"/>
        </w:rPr>
      </w:pPr>
      <w:r>
        <w:rPr>
          <w:rFonts w:hint="eastAsia" w:ascii="仿宋" w:hAnsi="仿宋" w:eastAsia="仿宋" w:cs="宋体"/>
          <w:sz w:val="28"/>
          <w:szCs w:val="28"/>
        </w:rPr>
        <w:t>中农威特生物科技股份有限公司</w:t>
      </w:r>
      <w:r>
        <w:rPr>
          <w:rFonts w:hint="eastAsia" w:ascii="仿宋" w:hAnsi="仿宋" w:eastAsia="仿宋"/>
          <w:sz w:val="28"/>
          <w:szCs w:val="28"/>
        </w:rPr>
        <w:t>：</w:t>
      </w:r>
    </w:p>
    <w:p>
      <w:pPr>
        <w:overflowPunct w:val="0"/>
        <w:autoSpaceDE w:val="0"/>
        <w:autoSpaceDN w:val="0"/>
        <w:spacing w:line="360" w:lineRule="auto"/>
        <w:rPr>
          <w:rFonts w:ascii="仿宋" w:hAnsi="仿宋" w:eastAsia="仿宋"/>
          <w:sz w:val="28"/>
          <w:szCs w:val="28"/>
        </w:rPr>
      </w:pPr>
      <w:r>
        <w:rPr>
          <w:rFonts w:ascii="仿宋" w:hAnsi="仿宋" w:eastAsia="仿宋"/>
          <w:sz w:val="28"/>
          <w:szCs w:val="28"/>
        </w:rPr>
        <w:t xml:space="preserve">     </w:t>
      </w:r>
      <w:r>
        <w:rPr>
          <w:rFonts w:ascii="仿宋" w:hAnsi="仿宋" w:eastAsia="仿宋"/>
          <w:sz w:val="28"/>
          <w:szCs w:val="28"/>
          <w:u w:val="thick"/>
        </w:rPr>
        <w:t xml:space="preserve">                  </w:t>
      </w:r>
      <w:r>
        <w:rPr>
          <w:rFonts w:hint="eastAsia" w:ascii="仿宋" w:hAnsi="仿宋" w:eastAsia="仿宋"/>
          <w:sz w:val="28"/>
          <w:szCs w:val="28"/>
        </w:rPr>
        <w:t>（报价方全称）法人代表</w:t>
      </w:r>
      <w:r>
        <w:rPr>
          <w:rFonts w:ascii="仿宋" w:hAnsi="仿宋" w:eastAsia="仿宋"/>
          <w:sz w:val="28"/>
          <w:szCs w:val="28"/>
          <w:u w:val="thick"/>
        </w:rPr>
        <w:t xml:space="preserve">              </w:t>
      </w:r>
      <w:r>
        <w:rPr>
          <w:rFonts w:hint="eastAsia" w:ascii="仿宋" w:hAnsi="仿宋" w:eastAsia="仿宋"/>
          <w:sz w:val="28"/>
          <w:szCs w:val="28"/>
        </w:rPr>
        <w:t>授权</w:t>
      </w:r>
      <w:r>
        <w:rPr>
          <w:rFonts w:ascii="仿宋" w:hAnsi="仿宋" w:eastAsia="仿宋"/>
          <w:sz w:val="28"/>
          <w:szCs w:val="28"/>
          <w:u w:val="thick"/>
        </w:rPr>
        <w:t xml:space="preserve">      </w:t>
      </w:r>
      <w:r>
        <w:rPr>
          <w:rFonts w:hint="eastAsia" w:ascii="仿宋" w:hAnsi="仿宋" w:eastAsia="仿宋"/>
          <w:sz w:val="28"/>
          <w:szCs w:val="28"/>
        </w:rPr>
        <w:t>（授权代表姓名）为授权代表，参加贵公司组织的</w:t>
      </w:r>
      <w:r>
        <w:rPr>
          <w:rFonts w:ascii="仿宋" w:hAnsi="仿宋" w:eastAsia="仿宋"/>
          <w:sz w:val="28"/>
          <w:szCs w:val="28"/>
          <w:u w:val="thick"/>
        </w:rPr>
        <w:t xml:space="preserve">                    </w:t>
      </w:r>
      <w:r>
        <w:rPr>
          <w:rFonts w:hint="eastAsia" w:ascii="仿宋" w:hAnsi="仿宋" w:eastAsia="仿宋"/>
          <w:sz w:val="28"/>
          <w:szCs w:val="28"/>
        </w:rPr>
        <w:t>项目（采购编号</w:t>
      </w:r>
      <w:r>
        <w:rPr>
          <w:rFonts w:ascii="仿宋" w:hAnsi="仿宋" w:eastAsia="仿宋"/>
          <w:sz w:val="28"/>
          <w:szCs w:val="28"/>
          <w:u w:val="thick"/>
        </w:rPr>
        <w:t xml:space="preserve">     </w:t>
      </w:r>
      <w:r>
        <w:rPr>
          <w:rFonts w:hint="eastAsia" w:ascii="仿宋" w:hAnsi="仿宋" w:eastAsia="仿宋"/>
          <w:sz w:val="28"/>
          <w:szCs w:val="28"/>
          <w:u w:val="thick"/>
        </w:rPr>
        <w:t xml:space="preserve">  </w:t>
      </w:r>
      <w:r>
        <w:rPr>
          <w:rFonts w:ascii="仿宋" w:hAnsi="仿宋" w:eastAsia="仿宋"/>
          <w:sz w:val="28"/>
          <w:szCs w:val="28"/>
          <w:u w:val="thick"/>
        </w:rPr>
        <w:t xml:space="preserve">  </w:t>
      </w:r>
      <w:r>
        <w:rPr>
          <w:rFonts w:hint="eastAsia" w:ascii="仿宋" w:hAnsi="仿宋" w:eastAsia="仿宋"/>
          <w:sz w:val="28"/>
          <w:szCs w:val="28"/>
        </w:rPr>
        <w:t>）采购活动，全权处理采购活动中的一切事宜。</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法人代表签字：</w:t>
      </w:r>
      <w:r>
        <w:rPr>
          <w:rFonts w:ascii="仿宋" w:hAnsi="仿宋" w:eastAsia="仿宋"/>
          <w:sz w:val="28"/>
          <w:szCs w:val="28"/>
          <w:u w:val="thick"/>
        </w:rPr>
        <w:t xml:space="preserve">                          </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法人代表身份证号：</w:t>
      </w:r>
      <w:r>
        <w:rPr>
          <w:rFonts w:ascii="仿宋" w:hAnsi="仿宋" w:eastAsia="仿宋"/>
          <w:sz w:val="28"/>
          <w:szCs w:val="28"/>
          <w:u w:val="thick"/>
        </w:rPr>
        <w:t xml:space="preserve">                          </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报价方全称（公章）：</w:t>
      </w:r>
      <w:r>
        <w:rPr>
          <w:rFonts w:ascii="仿宋" w:hAnsi="仿宋" w:eastAsia="仿宋"/>
          <w:sz w:val="28"/>
          <w:szCs w:val="28"/>
          <w:u w:val="thick"/>
        </w:rPr>
        <w:t xml:space="preserve">                            </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日期：</w:t>
      </w:r>
      <w:r>
        <w:rPr>
          <w:rFonts w:ascii="仿宋" w:hAnsi="仿宋" w:eastAsia="仿宋"/>
          <w:sz w:val="28"/>
          <w:szCs w:val="28"/>
          <w:u w:val="thick"/>
        </w:rPr>
        <w:t xml:space="preserve">           </w:t>
      </w:r>
      <w:r>
        <w:rPr>
          <w:rFonts w:hint="eastAsia" w:ascii="仿宋" w:hAnsi="仿宋" w:eastAsia="仿宋"/>
          <w:sz w:val="28"/>
          <w:szCs w:val="28"/>
        </w:rPr>
        <w:t>年</w:t>
      </w:r>
      <w:r>
        <w:rPr>
          <w:rFonts w:ascii="仿宋" w:hAnsi="仿宋" w:eastAsia="仿宋"/>
          <w:sz w:val="28"/>
          <w:szCs w:val="28"/>
          <w:u w:val="thick"/>
        </w:rPr>
        <w:t xml:space="preserve">     </w:t>
      </w:r>
      <w:r>
        <w:rPr>
          <w:rFonts w:hint="eastAsia" w:ascii="仿宋" w:hAnsi="仿宋" w:eastAsia="仿宋"/>
          <w:sz w:val="28"/>
          <w:szCs w:val="28"/>
        </w:rPr>
        <w:t>月</w:t>
      </w:r>
      <w:r>
        <w:rPr>
          <w:rFonts w:ascii="仿宋" w:hAnsi="仿宋" w:eastAsia="仿宋"/>
          <w:sz w:val="28"/>
          <w:szCs w:val="28"/>
          <w:u w:val="thick"/>
        </w:rPr>
        <w:t xml:space="preserve">      </w:t>
      </w:r>
      <w:r>
        <w:rPr>
          <w:rFonts w:hint="eastAsia" w:ascii="仿宋" w:hAnsi="仿宋" w:eastAsia="仿宋"/>
          <w:sz w:val="28"/>
          <w:szCs w:val="28"/>
        </w:rPr>
        <w:t>日</w:t>
      </w:r>
    </w:p>
    <w:p>
      <w:pPr>
        <w:overflowPunct w:val="0"/>
        <w:autoSpaceDE w:val="0"/>
        <w:autoSpaceDN w:val="0"/>
        <w:spacing w:line="360" w:lineRule="auto"/>
        <w:rPr>
          <w:rFonts w:ascii="仿宋" w:hAnsi="仿宋" w:eastAsia="仿宋"/>
          <w:b/>
          <w:sz w:val="28"/>
          <w:szCs w:val="28"/>
        </w:rPr>
      </w:pPr>
      <w:r>
        <w:rPr>
          <w:rFonts w:hint="eastAsia" w:ascii="仿宋" w:hAnsi="仿宋" w:eastAsia="仿宋"/>
          <w:b/>
          <w:sz w:val="28"/>
          <w:szCs w:val="28"/>
        </w:rPr>
        <w:t>法人代表和被授权人身份证影印件：</w:t>
      </w:r>
    </w:p>
    <w:p>
      <w:pPr>
        <w:overflowPunct w:val="0"/>
        <w:autoSpaceDE w:val="0"/>
        <w:autoSpaceDN w:val="0"/>
        <w:spacing w:line="360" w:lineRule="auto"/>
        <w:rPr>
          <w:rFonts w:ascii="仿宋" w:hAnsi="仿宋" w:eastAsia="仿宋"/>
          <w:b/>
          <w:sz w:val="28"/>
          <w:szCs w:val="28"/>
        </w:rPr>
      </w:pPr>
      <w:r>
        <w:rPr>
          <w:rFonts w:hint="eastAsia" w:ascii="仿宋" w:hAnsi="仿宋" w:eastAsia="仿宋"/>
          <w:b/>
          <w:sz w:val="28"/>
          <w:szCs w:val="28"/>
        </w:rPr>
        <w:t>附：</w:t>
      </w:r>
    </w:p>
    <w:p>
      <w:pPr>
        <w:overflowPunct w:val="0"/>
        <w:autoSpaceDE w:val="0"/>
        <w:autoSpaceDN w:val="0"/>
        <w:spacing w:line="360" w:lineRule="auto"/>
        <w:ind w:firstLine="708" w:firstLineChars="253"/>
        <w:rPr>
          <w:rFonts w:ascii="仿宋" w:hAnsi="仿宋" w:eastAsia="仿宋"/>
          <w:sz w:val="28"/>
          <w:u w:val="thick"/>
        </w:rPr>
      </w:pPr>
      <w:r>
        <w:rPr>
          <w:rFonts w:hint="eastAsia" w:ascii="仿宋" w:hAnsi="仿宋" w:eastAsia="仿宋"/>
          <w:sz w:val="28"/>
        </w:rPr>
        <w:t>授权代表签字：</w:t>
      </w:r>
      <w:r>
        <w:rPr>
          <w:rFonts w:ascii="仿宋" w:hAnsi="仿宋" w:eastAsia="仿宋"/>
          <w:sz w:val="28"/>
          <w:u w:val="thick"/>
        </w:rPr>
        <w:t xml:space="preserve">                        </w:t>
      </w:r>
      <w:r>
        <w:rPr>
          <w:rFonts w:hint="eastAsia" w:ascii="仿宋" w:hAnsi="仿宋" w:eastAsia="仿宋"/>
          <w:sz w:val="28"/>
          <w:u w:val="thick"/>
        </w:rPr>
        <w:t xml:space="preserve"> </w:t>
      </w:r>
      <w:r>
        <w:rPr>
          <w:rFonts w:ascii="仿宋" w:hAnsi="仿宋" w:eastAsia="仿宋"/>
          <w:sz w:val="28"/>
          <w:u w:val="thick"/>
        </w:rPr>
        <w:t xml:space="preserve">  </w:t>
      </w:r>
    </w:p>
    <w:p>
      <w:pPr>
        <w:tabs>
          <w:tab w:val="left" w:pos="426"/>
        </w:tabs>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授权代表身份证号：</w:t>
      </w:r>
      <w:r>
        <w:rPr>
          <w:rFonts w:ascii="仿宋" w:hAnsi="仿宋" w:eastAsia="仿宋"/>
          <w:sz w:val="28"/>
          <w:u w:val="thick"/>
        </w:rPr>
        <w:t xml:space="preserve">                      </w:t>
      </w:r>
      <w:r>
        <w:rPr>
          <w:rFonts w:hint="eastAsia"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职务：</w:t>
      </w:r>
      <w:r>
        <w:rPr>
          <w:rFonts w:ascii="仿宋" w:hAnsi="仿宋" w:eastAsia="仿宋"/>
          <w:sz w:val="28"/>
          <w:u w:val="thick"/>
        </w:rPr>
        <w:t xml:space="preserve">                                   </w:t>
      </w:r>
    </w:p>
    <w:p>
      <w:pPr>
        <w:overflowPunct w:val="0"/>
        <w:autoSpaceDE w:val="0"/>
        <w:autoSpaceDN w:val="0"/>
        <w:spacing w:line="360" w:lineRule="auto"/>
        <w:ind w:firstLine="708" w:firstLineChars="253"/>
        <w:rPr>
          <w:rFonts w:ascii="仿宋" w:hAnsi="仿宋" w:eastAsia="仿宋"/>
          <w:sz w:val="28"/>
        </w:rPr>
      </w:pPr>
      <w:r>
        <w:rPr>
          <w:rFonts w:hint="eastAsia" w:ascii="仿宋" w:hAnsi="仿宋" w:eastAsia="仿宋"/>
          <w:sz w:val="28"/>
        </w:rPr>
        <w:t>详细通讯地址：</w:t>
      </w:r>
      <w:r>
        <w:rPr>
          <w:rFonts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邮政编码：</w:t>
      </w:r>
      <w:r>
        <w:rPr>
          <w:rFonts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传真：</w:t>
      </w:r>
      <w:r>
        <w:rPr>
          <w:rFonts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电话：</w:t>
      </w:r>
      <w:r>
        <w:rPr>
          <w:rFonts w:ascii="仿宋" w:hAnsi="仿宋" w:eastAsia="仿宋"/>
          <w:sz w:val="28"/>
          <w:u w:val="thick"/>
        </w:rPr>
        <w:t xml:space="preserve">                                   </w:t>
      </w:r>
    </w:p>
    <w:p>
      <w:pPr>
        <w:overflowPunct w:val="0"/>
        <w:autoSpaceDE w:val="0"/>
        <w:autoSpaceDN w:val="0"/>
        <w:ind w:firstLine="700" w:firstLineChars="250"/>
        <w:rPr>
          <w:rFonts w:ascii="仿宋" w:hAnsi="仿宋" w:eastAsia="仿宋"/>
          <w:sz w:val="28"/>
        </w:rPr>
      </w:pPr>
      <w:r>
        <w:rPr>
          <w:rFonts w:hint="eastAsia" w:ascii="仿宋" w:hAnsi="仿宋" w:eastAsia="仿宋"/>
          <w:sz w:val="28"/>
        </w:rPr>
        <w:t>日期：</w:t>
      </w:r>
      <w:r>
        <w:rPr>
          <w:rFonts w:ascii="仿宋" w:hAnsi="仿宋" w:eastAsia="仿宋"/>
          <w:sz w:val="28"/>
          <w:u w:val="thick"/>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u w:val="thick"/>
        </w:rPr>
        <w:t xml:space="preserve">   </w:t>
      </w:r>
      <w:r>
        <w:rPr>
          <w:rFonts w:hint="eastAsia" w:ascii="仿宋" w:hAnsi="仿宋" w:eastAsia="仿宋"/>
          <w:sz w:val="28"/>
        </w:rPr>
        <w:t>日</w:t>
      </w:r>
    </w:p>
    <w:p>
      <w:pPr>
        <w:pStyle w:val="6"/>
      </w:pPr>
    </w:p>
    <w:p>
      <w:pPr>
        <w:overflowPunct w:val="0"/>
        <w:autoSpaceDE w:val="0"/>
        <w:autoSpaceDN w:val="0"/>
        <w:spacing w:line="360" w:lineRule="auto"/>
        <w:rPr>
          <w:rFonts w:ascii="仿宋" w:hAnsi="仿宋" w:eastAsia="仿宋"/>
          <w:b/>
          <w:sz w:val="24"/>
        </w:rPr>
      </w:pPr>
      <w:r>
        <w:rPr>
          <w:rFonts w:hint="eastAsia" w:ascii="仿宋" w:hAnsi="仿宋" w:eastAsia="仿宋"/>
          <w:bCs/>
          <w:kern w:val="0"/>
          <w:sz w:val="28"/>
          <w:szCs w:val="28"/>
        </w:rPr>
        <w:t>附表4</w:t>
      </w:r>
    </w:p>
    <w:p>
      <w:pPr>
        <w:overflowPunct w:val="0"/>
        <w:autoSpaceDE w:val="0"/>
        <w:autoSpaceDN w:val="0"/>
        <w:spacing w:line="720" w:lineRule="auto"/>
        <w:jc w:val="center"/>
        <w:rPr>
          <w:rFonts w:ascii="仿宋" w:hAnsi="仿宋" w:eastAsia="仿宋"/>
          <w:b/>
          <w:sz w:val="36"/>
        </w:rPr>
      </w:pPr>
      <w:r>
        <w:rPr>
          <w:rFonts w:hint="eastAsia" w:ascii="仿宋" w:hAnsi="仿宋" w:eastAsia="仿宋"/>
          <w:b/>
          <w:sz w:val="36"/>
        </w:rPr>
        <w:t>相应的资格文件</w:t>
      </w:r>
    </w:p>
    <w:p>
      <w:pPr>
        <w:overflowPunct w:val="0"/>
        <w:snapToGrid w:val="0"/>
        <w:spacing w:line="360" w:lineRule="auto"/>
        <w:ind w:firstLine="560" w:firstLineChars="200"/>
        <w:jc w:val="center"/>
        <w:textAlignment w:val="baseline"/>
        <w:rPr>
          <w:rFonts w:ascii="仿宋" w:hAnsi="仿宋" w:eastAsia="仿宋"/>
          <w:sz w:val="28"/>
          <w:szCs w:val="28"/>
        </w:rPr>
      </w:pPr>
      <w:r>
        <w:rPr>
          <w:rFonts w:hint="eastAsia" w:ascii="仿宋" w:hAnsi="仿宋" w:eastAsia="仿宋"/>
          <w:sz w:val="28"/>
          <w:szCs w:val="28"/>
        </w:rPr>
        <w:t>（包含营业执照复印件等，格式自拟）</w:t>
      </w:r>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Pr>
        <w:pStyle w:val="6"/>
      </w:pPr>
    </w:p>
    <w:p/>
    <w:p>
      <w:pPr>
        <w:pStyle w:val="6"/>
      </w:pPr>
    </w:p>
    <w:p/>
    <w:p>
      <w:pPr>
        <w:overflowPunct w:val="0"/>
        <w:autoSpaceDE w:val="0"/>
        <w:autoSpaceDN w:val="0"/>
        <w:spacing w:line="520" w:lineRule="exact"/>
        <w:rPr>
          <w:rFonts w:ascii="仿宋" w:hAnsi="仿宋" w:eastAsia="仿宋"/>
          <w:b/>
          <w:sz w:val="24"/>
        </w:rPr>
      </w:pPr>
      <w:r>
        <w:rPr>
          <w:rFonts w:hint="eastAsia" w:ascii="仿宋" w:hAnsi="仿宋" w:eastAsia="仿宋"/>
          <w:bCs/>
          <w:kern w:val="0"/>
          <w:sz w:val="28"/>
          <w:szCs w:val="28"/>
        </w:rPr>
        <w:t>附表5</w:t>
      </w:r>
    </w:p>
    <w:p>
      <w:pPr>
        <w:overflowPunct w:val="0"/>
        <w:autoSpaceDE w:val="0"/>
        <w:autoSpaceDN w:val="0"/>
        <w:spacing w:line="520" w:lineRule="exact"/>
        <w:jc w:val="center"/>
        <w:rPr>
          <w:rFonts w:ascii="仿宋" w:hAnsi="仿宋" w:eastAsia="仿宋"/>
          <w:b/>
          <w:sz w:val="36"/>
        </w:rPr>
      </w:pPr>
      <w:r>
        <w:rPr>
          <w:rFonts w:hint="eastAsia" w:ascii="仿宋" w:hAnsi="仿宋" w:eastAsia="仿宋"/>
          <w:b/>
          <w:sz w:val="36"/>
        </w:rPr>
        <w:t>商务响应偏离表</w:t>
      </w:r>
    </w:p>
    <w:p>
      <w:pPr>
        <w:overflowPunct w:val="0"/>
        <w:autoSpaceDE w:val="0"/>
        <w:autoSpaceDN w:val="0"/>
        <w:spacing w:line="520" w:lineRule="exact"/>
        <w:rPr>
          <w:rFonts w:ascii="仿宋" w:hAnsi="仿宋" w:eastAsia="仿宋"/>
          <w:sz w:val="24"/>
        </w:rPr>
      </w:pPr>
    </w:p>
    <w:p>
      <w:pPr>
        <w:overflowPunct w:val="0"/>
        <w:autoSpaceDE w:val="0"/>
        <w:autoSpaceDN w:val="0"/>
        <w:spacing w:line="520" w:lineRule="exact"/>
        <w:ind w:firstLine="280" w:firstLineChars="10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u w:val="single"/>
        </w:rPr>
        <w:t xml:space="preserve">                                    </w:t>
      </w:r>
    </w:p>
    <w:p>
      <w:pPr>
        <w:overflowPunct w:val="0"/>
        <w:autoSpaceDE w:val="0"/>
        <w:autoSpaceDN w:val="0"/>
        <w:spacing w:line="520" w:lineRule="exact"/>
        <w:ind w:firstLine="280" w:firstLineChars="100"/>
        <w:rPr>
          <w:rFonts w:ascii="仿宋" w:hAnsi="仿宋" w:eastAsia="仿宋"/>
          <w:sz w:val="28"/>
          <w:szCs w:val="28"/>
        </w:rPr>
      </w:pPr>
      <w:r>
        <w:rPr>
          <w:rFonts w:hint="eastAsia" w:ascii="仿宋" w:hAnsi="仿宋" w:eastAsia="仿宋"/>
          <w:sz w:val="28"/>
          <w:szCs w:val="28"/>
        </w:rPr>
        <w:t>采购编号：</w:t>
      </w:r>
      <w:r>
        <w:rPr>
          <w:rFonts w:hint="eastAsia" w:ascii="仿宋" w:hAnsi="仿宋" w:eastAsia="仿宋"/>
          <w:sz w:val="28"/>
          <w:szCs w:val="28"/>
          <w:u w:val="single"/>
        </w:rPr>
        <w:t xml:space="preserve">                                    </w:t>
      </w:r>
      <w:r>
        <w:rPr>
          <w:rFonts w:hint="eastAsia" w:ascii="仿宋" w:hAnsi="仿宋" w:eastAsia="仿宋"/>
          <w:sz w:val="28"/>
          <w:szCs w:val="28"/>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802"/>
        <w:gridCol w:w="2937"/>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序号</w:t>
            </w:r>
          </w:p>
        </w:tc>
        <w:tc>
          <w:tcPr>
            <w:tcW w:w="2802"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采购文件的商务条款</w:t>
            </w:r>
          </w:p>
        </w:tc>
        <w:tc>
          <w:tcPr>
            <w:tcW w:w="2937"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报价文件的商务条款</w:t>
            </w:r>
          </w:p>
        </w:tc>
        <w:tc>
          <w:tcPr>
            <w:tcW w:w="1569"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1</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2</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3</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4</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5</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6</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7</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8</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9</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10</w:t>
            </w:r>
          </w:p>
        </w:tc>
        <w:tc>
          <w:tcPr>
            <w:tcW w:w="2802" w:type="dxa"/>
            <w:vAlign w:val="center"/>
          </w:tcPr>
          <w:p>
            <w:pPr>
              <w:overflowPunct w:val="0"/>
              <w:autoSpaceDE w:val="0"/>
              <w:autoSpaceDN w:val="0"/>
              <w:spacing w:line="520" w:lineRule="exact"/>
              <w:jc w:val="center"/>
              <w:rPr>
                <w:rFonts w:ascii="仿宋" w:hAnsi="仿宋" w:eastAsia="仿宋"/>
                <w:b/>
                <w:sz w:val="28"/>
                <w:szCs w:val="28"/>
              </w:rPr>
            </w:pPr>
          </w:p>
        </w:tc>
        <w:tc>
          <w:tcPr>
            <w:tcW w:w="2937" w:type="dxa"/>
            <w:vAlign w:val="center"/>
          </w:tcPr>
          <w:p>
            <w:pPr>
              <w:overflowPunct w:val="0"/>
              <w:autoSpaceDE w:val="0"/>
              <w:autoSpaceDN w:val="0"/>
              <w:spacing w:line="520" w:lineRule="exact"/>
              <w:jc w:val="center"/>
              <w:rPr>
                <w:rFonts w:ascii="仿宋" w:hAnsi="仿宋" w:eastAsia="仿宋"/>
                <w:b/>
                <w:sz w:val="28"/>
                <w:szCs w:val="28"/>
              </w:rPr>
            </w:pPr>
          </w:p>
        </w:tc>
        <w:tc>
          <w:tcPr>
            <w:tcW w:w="1569" w:type="dxa"/>
            <w:vAlign w:val="center"/>
          </w:tcPr>
          <w:p>
            <w:pPr>
              <w:overflowPunct w:val="0"/>
              <w:autoSpaceDE w:val="0"/>
              <w:autoSpaceDN w:val="0"/>
              <w:spacing w:line="520" w:lineRule="exact"/>
              <w:jc w:val="center"/>
              <w:rPr>
                <w:rFonts w:ascii="仿宋" w:hAnsi="仿宋" w:eastAsia="仿宋"/>
                <w:b/>
                <w:sz w:val="28"/>
                <w:szCs w:val="28"/>
              </w:rPr>
            </w:pPr>
          </w:p>
        </w:tc>
      </w:tr>
    </w:tbl>
    <w:p>
      <w:pPr>
        <w:overflowPunct w:val="0"/>
        <w:autoSpaceDE w:val="0"/>
        <w:autoSpaceDN w:val="0"/>
        <w:spacing w:line="520" w:lineRule="exact"/>
        <w:rPr>
          <w:rFonts w:ascii="仿宋" w:hAnsi="仿宋" w:eastAsia="仿宋"/>
          <w:b/>
          <w:sz w:val="24"/>
        </w:rPr>
      </w:pPr>
    </w:p>
    <w:p>
      <w:pPr>
        <w:pStyle w:val="6"/>
      </w:pPr>
    </w:p>
    <w:p>
      <w:pPr>
        <w:pStyle w:val="6"/>
      </w:pPr>
    </w:p>
    <w:p>
      <w:pPr>
        <w:pStyle w:val="6"/>
      </w:pPr>
    </w:p>
    <w:p>
      <w:pPr>
        <w:pStyle w:val="6"/>
      </w:pPr>
    </w:p>
    <w:p>
      <w:pPr>
        <w:pStyle w:val="6"/>
      </w:pPr>
    </w:p>
    <w:p/>
    <w:p>
      <w:pPr>
        <w:pStyle w:val="6"/>
      </w:pPr>
    </w:p>
    <w:p>
      <w:pPr>
        <w:overflowPunct w:val="0"/>
        <w:autoSpaceDE w:val="0"/>
        <w:autoSpaceDN w:val="0"/>
        <w:spacing w:line="520" w:lineRule="exact"/>
        <w:ind w:firstLine="280" w:firstLineChars="100"/>
        <w:rPr>
          <w:rFonts w:ascii="仿宋" w:hAnsi="仿宋" w:eastAsia="仿宋"/>
          <w:sz w:val="28"/>
          <w:u w:val="thick"/>
        </w:rPr>
      </w:pPr>
      <w:r>
        <w:rPr>
          <w:rFonts w:hint="eastAsia" w:ascii="仿宋" w:hAnsi="仿宋" w:eastAsia="仿宋"/>
          <w:sz w:val="28"/>
        </w:rPr>
        <w:t>报价方全称（盖章）：</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sz w:val="28"/>
        </w:rPr>
      </w:pPr>
      <w:r>
        <w:rPr>
          <w:rFonts w:hint="eastAsia" w:ascii="仿宋" w:hAnsi="仿宋" w:eastAsia="仿宋"/>
          <w:sz w:val="28"/>
        </w:rPr>
        <w:t>法人代表或法人授权代表（签字）：</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b/>
          <w:sz w:val="40"/>
        </w:rPr>
      </w:pPr>
      <w:r>
        <w:rPr>
          <w:rFonts w:hint="eastAsia" w:ascii="仿宋" w:hAnsi="仿宋" w:eastAsia="仿宋"/>
          <w:sz w:val="28"/>
        </w:rPr>
        <w:t>日期：</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日</w:t>
      </w:r>
    </w:p>
    <w:p>
      <w:pPr>
        <w:overflowPunct w:val="0"/>
        <w:autoSpaceDE w:val="0"/>
        <w:autoSpaceDN w:val="0"/>
        <w:spacing w:line="520" w:lineRule="exact"/>
        <w:rPr>
          <w:rFonts w:ascii="仿宋" w:hAnsi="仿宋" w:eastAsia="仿宋"/>
          <w:b/>
          <w:sz w:val="36"/>
        </w:rPr>
      </w:pPr>
      <w:r>
        <w:rPr>
          <w:rFonts w:hint="eastAsia" w:ascii="仿宋" w:hAnsi="仿宋" w:eastAsia="仿宋"/>
          <w:bCs/>
          <w:kern w:val="0"/>
          <w:sz w:val="28"/>
          <w:szCs w:val="28"/>
        </w:rPr>
        <w:t>附表6</w:t>
      </w:r>
    </w:p>
    <w:p>
      <w:pPr>
        <w:overflowPunct w:val="0"/>
        <w:autoSpaceDE w:val="0"/>
        <w:autoSpaceDN w:val="0"/>
        <w:spacing w:line="520" w:lineRule="exact"/>
        <w:jc w:val="center"/>
        <w:rPr>
          <w:rFonts w:ascii="仿宋" w:hAnsi="仿宋" w:eastAsia="仿宋"/>
          <w:b/>
          <w:sz w:val="36"/>
        </w:rPr>
      </w:pPr>
      <w:r>
        <w:rPr>
          <w:rFonts w:hint="eastAsia" w:ascii="仿宋" w:hAnsi="仿宋" w:eastAsia="仿宋"/>
          <w:b/>
          <w:sz w:val="36"/>
        </w:rPr>
        <w:t>技术响应偏离表</w:t>
      </w:r>
    </w:p>
    <w:p>
      <w:pPr>
        <w:overflowPunct w:val="0"/>
        <w:autoSpaceDE w:val="0"/>
        <w:autoSpaceDN w:val="0"/>
        <w:spacing w:line="520" w:lineRule="exact"/>
        <w:rPr>
          <w:rFonts w:ascii="仿宋" w:hAnsi="仿宋" w:eastAsia="仿宋"/>
          <w:b/>
          <w:sz w:val="24"/>
        </w:rPr>
      </w:pPr>
    </w:p>
    <w:p>
      <w:pPr>
        <w:overflowPunct w:val="0"/>
        <w:autoSpaceDE w:val="0"/>
        <w:autoSpaceDN w:val="0"/>
        <w:spacing w:line="520" w:lineRule="exact"/>
        <w:ind w:firstLine="280" w:firstLineChars="100"/>
        <w:rPr>
          <w:rFonts w:ascii="仿宋" w:hAnsi="仿宋" w:eastAsia="仿宋"/>
          <w:sz w:val="28"/>
          <w:szCs w:val="28"/>
          <w:u w:val="single"/>
        </w:rPr>
      </w:pPr>
      <w:bookmarkStart w:id="4" w:name="OLE_LINK14"/>
      <w:bookmarkStart w:id="5" w:name="OLE_LINK9"/>
      <w:r>
        <w:rPr>
          <w:rFonts w:hint="eastAsia" w:ascii="仿宋" w:hAnsi="仿宋" w:eastAsia="仿宋"/>
          <w:sz w:val="28"/>
          <w:szCs w:val="28"/>
        </w:rPr>
        <w:t>项目名称：</w:t>
      </w:r>
      <w:r>
        <w:rPr>
          <w:rFonts w:hint="eastAsia" w:ascii="仿宋" w:hAnsi="仿宋" w:eastAsia="仿宋"/>
          <w:sz w:val="28"/>
          <w:szCs w:val="28"/>
          <w:u w:val="single"/>
        </w:rPr>
        <w:t xml:space="preserve">                                    </w:t>
      </w:r>
    </w:p>
    <w:p>
      <w:pPr>
        <w:overflowPunct w:val="0"/>
        <w:autoSpaceDE w:val="0"/>
        <w:autoSpaceDN w:val="0"/>
        <w:spacing w:line="520" w:lineRule="exact"/>
        <w:ind w:firstLine="280" w:firstLineChars="100"/>
        <w:rPr>
          <w:rFonts w:ascii="仿宋" w:hAnsi="仿宋" w:eastAsia="仿宋"/>
          <w:sz w:val="28"/>
          <w:szCs w:val="28"/>
          <w:u w:val="single"/>
        </w:rPr>
      </w:pPr>
      <w:r>
        <w:rPr>
          <w:rFonts w:hint="eastAsia" w:ascii="仿宋" w:hAnsi="仿宋" w:eastAsia="仿宋"/>
          <w:sz w:val="28"/>
          <w:szCs w:val="28"/>
        </w:rPr>
        <w:t>采购编号：</w:t>
      </w:r>
      <w:r>
        <w:rPr>
          <w:rFonts w:hint="eastAsia" w:ascii="仿宋" w:hAnsi="仿宋" w:eastAsia="仿宋"/>
          <w:sz w:val="28"/>
          <w:szCs w:val="28"/>
          <w:u w:val="single"/>
        </w:rPr>
        <w:t xml:space="preserve">                                    </w:t>
      </w:r>
    </w:p>
    <w:bookmarkEnd w:id="4"/>
    <w:bookmarkEnd w:id="5"/>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2956"/>
        <w:gridCol w:w="2856"/>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序号</w:t>
            </w:r>
          </w:p>
        </w:tc>
        <w:tc>
          <w:tcPr>
            <w:tcW w:w="2956"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采购文件的技术条款</w:t>
            </w:r>
          </w:p>
        </w:tc>
        <w:tc>
          <w:tcPr>
            <w:tcW w:w="2856"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报价文件的技术条款</w:t>
            </w:r>
          </w:p>
        </w:tc>
        <w:tc>
          <w:tcPr>
            <w:tcW w:w="1133" w:type="dxa"/>
            <w:vAlign w:val="center"/>
          </w:tcPr>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1</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2</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3</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4</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5</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6</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7</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8</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9</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5" w:type="dxa"/>
            <w:vAlign w:val="center"/>
          </w:tcPr>
          <w:p>
            <w:pPr>
              <w:overflowPunct w:val="0"/>
              <w:autoSpaceDE w:val="0"/>
              <w:autoSpaceDN w:val="0"/>
              <w:spacing w:line="520" w:lineRule="exact"/>
              <w:jc w:val="center"/>
              <w:rPr>
                <w:rFonts w:ascii="仿宋" w:hAnsi="仿宋" w:eastAsia="仿宋"/>
                <w:sz w:val="28"/>
                <w:szCs w:val="28"/>
              </w:rPr>
            </w:pPr>
            <w:r>
              <w:rPr>
                <w:rFonts w:ascii="仿宋" w:hAnsi="仿宋" w:eastAsia="仿宋"/>
                <w:sz w:val="28"/>
                <w:szCs w:val="28"/>
              </w:rPr>
              <w:t>10</w:t>
            </w:r>
          </w:p>
        </w:tc>
        <w:tc>
          <w:tcPr>
            <w:tcW w:w="2956" w:type="dxa"/>
            <w:vAlign w:val="center"/>
          </w:tcPr>
          <w:p>
            <w:pPr>
              <w:overflowPunct w:val="0"/>
              <w:autoSpaceDE w:val="0"/>
              <w:autoSpaceDN w:val="0"/>
              <w:spacing w:line="520" w:lineRule="exact"/>
              <w:jc w:val="center"/>
              <w:rPr>
                <w:rFonts w:ascii="仿宋" w:hAnsi="仿宋" w:eastAsia="仿宋"/>
                <w:sz w:val="28"/>
                <w:szCs w:val="28"/>
              </w:rPr>
            </w:pPr>
          </w:p>
        </w:tc>
        <w:tc>
          <w:tcPr>
            <w:tcW w:w="2856" w:type="dxa"/>
            <w:vAlign w:val="center"/>
          </w:tcPr>
          <w:p>
            <w:pPr>
              <w:overflowPunct w:val="0"/>
              <w:autoSpaceDE w:val="0"/>
              <w:autoSpaceDN w:val="0"/>
              <w:spacing w:line="520" w:lineRule="exact"/>
              <w:jc w:val="center"/>
              <w:rPr>
                <w:rFonts w:ascii="仿宋" w:hAnsi="仿宋" w:eastAsia="仿宋"/>
                <w:sz w:val="28"/>
                <w:szCs w:val="28"/>
              </w:rPr>
            </w:pPr>
          </w:p>
        </w:tc>
        <w:tc>
          <w:tcPr>
            <w:tcW w:w="1133" w:type="dxa"/>
            <w:vAlign w:val="center"/>
          </w:tcPr>
          <w:p>
            <w:pPr>
              <w:overflowPunct w:val="0"/>
              <w:autoSpaceDE w:val="0"/>
              <w:autoSpaceDN w:val="0"/>
              <w:spacing w:line="520" w:lineRule="exact"/>
              <w:jc w:val="center"/>
              <w:rPr>
                <w:rFonts w:ascii="仿宋" w:hAnsi="仿宋" w:eastAsia="仿宋"/>
                <w:sz w:val="28"/>
                <w:szCs w:val="28"/>
              </w:rPr>
            </w:pPr>
          </w:p>
        </w:tc>
      </w:tr>
    </w:tbl>
    <w:p>
      <w:pPr>
        <w:overflowPunct w:val="0"/>
        <w:autoSpaceDE w:val="0"/>
        <w:autoSpaceDN w:val="0"/>
        <w:spacing w:line="520" w:lineRule="exact"/>
        <w:ind w:firstLine="240" w:firstLineChars="100"/>
        <w:rPr>
          <w:rFonts w:ascii="仿宋" w:hAnsi="仿宋" w:eastAsia="仿宋"/>
          <w:sz w:val="24"/>
        </w:rPr>
      </w:pPr>
    </w:p>
    <w:p>
      <w:pPr>
        <w:pStyle w:val="6"/>
      </w:pPr>
    </w:p>
    <w:p>
      <w:pPr>
        <w:pStyle w:val="6"/>
      </w:pPr>
    </w:p>
    <w:p>
      <w:pPr>
        <w:pStyle w:val="6"/>
      </w:pPr>
    </w:p>
    <w:p>
      <w:pPr>
        <w:pStyle w:val="6"/>
      </w:pPr>
    </w:p>
    <w:p>
      <w:pPr>
        <w:pStyle w:val="6"/>
      </w:pPr>
    </w:p>
    <w:p/>
    <w:p>
      <w:pPr>
        <w:overflowPunct w:val="0"/>
        <w:autoSpaceDE w:val="0"/>
        <w:autoSpaceDN w:val="0"/>
        <w:spacing w:line="520" w:lineRule="exact"/>
        <w:ind w:firstLine="280" w:firstLineChars="100"/>
        <w:rPr>
          <w:rFonts w:ascii="仿宋" w:hAnsi="仿宋" w:eastAsia="仿宋"/>
          <w:sz w:val="28"/>
        </w:rPr>
      </w:pPr>
    </w:p>
    <w:p>
      <w:pPr>
        <w:overflowPunct w:val="0"/>
        <w:autoSpaceDE w:val="0"/>
        <w:autoSpaceDN w:val="0"/>
        <w:spacing w:line="520" w:lineRule="exact"/>
        <w:ind w:firstLine="280" w:firstLineChars="100"/>
        <w:rPr>
          <w:rFonts w:ascii="仿宋" w:hAnsi="仿宋" w:eastAsia="仿宋"/>
          <w:sz w:val="28"/>
          <w:u w:val="thick"/>
        </w:rPr>
      </w:pPr>
      <w:r>
        <w:rPr>
          <w:rFonts w:hint="eastAsia" w:ascii="仿宋" w:hAnsi="仿宋" w:eastAsia="仿宋"/>
          <w:sz w:val="28"/>
        </w:rPr>
        <w:t>报价方全称（盖章）：</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sz w:val="28"/>
        </w:rPr>
      </w:pPr>
      <w:r>
        <w:rPr>
          <w:rFonts w:hint="eastAsia" w:ascii="仿宋" w:hAnsi="仿宋" w:eastAsia="仿宋"/>
          <w:sz w:val="28"/>
        </w:rPr>
        <w:t>法人代表或法人授权代表（签字）：</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b/>
          <w:sz w:val="40"/>
        </w:rPr>
      </w:pPr>
      <w:r>
        <w:rPr>
          <w:rFonts w:hint="eastAsia" w:ascii="仿宋" w:hAnsi="仿宋" w:eastAsia="仿宋"/>
          <w:sz w:val="28"/>
        </w:rPr>
        <w:t>日期：</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日</w:t>
      </w:r>
    </w:p>
    <w:p>
      <w:pPr>
        <w:overflowPunct w:val="0"/>
        <w:autoSpaceDE w:val="0"/>
        <w:autoSpaceDN w:val="0"/>
        <w:spacing w:line="520" w:lineRule="exact"/>
        <w:rPr>
          <w:rFonts w:ascii="仿宋" w:hAnsi="仿宋" w:eastAsia="仿宋"/>
          <w:b/>
          <w:sz w:val="24"/>
        </w:rPr>
      </w:pPr>
      <w:r>
        <w:rPr>
          <w:rFonts w:hint="eastAsia" w:ascii="仿宋" w:hAnsi="仿宋" w:eastAsia="仿宋"/>
          <w:bCs/>
          <w:kern w:val="0"/>
          <w:sz w:val="28"/>
          <w:szCs w:val="28"/>
        </w:rPr>
        <w:t>附表7</w:t>
      </w:r>
    </w:p>
    <w:p>
      <w:pPr>
        <w:overflowPunct w:val="0"/>
        <w:autoSpaceDE w:val="0"/>
        <w:autoSpaceDN w:val="0"/>
        <w:adjustRightInd w:val="0"/>
        <w:spacing w:line="520" w:lineRule="exact"/>
        <w:jc w:val="center"/>
        <w:rPr>
          <w:rFonts w:ascii="仿宋" w:hAnsi="仿宋" w:eastAsia="仿宋" w:cs="黑体"/>
          <w:b/>
          <w:bCs/>
          <w:sz w:val="32"/>
          <w:lang w:val="zh-CN"/>
        </w:rPr>
      </w:pPr>
    </w:p>
    <w:p>
      <w:pPr>
        <w:overflowPunct w:val="0"/>
        <w:autoSpaceDE w:val="0"/>
        <w:autoSpaceDN w:val="0"/>
        <w:adjustRightInd w:val="0"/>
        <w:spacing w:line="520" w:lineRule="exact"/>
        <w:jc w:val="center"/>
        <w:rPr>
          <w:rFonts w:ascii="仿宋" w:hAnsi="仿宋" w:eastAsia="仿宋"/>
          <w:b/>
          <w:bCs/>
          <w:sz w:val="32"/>
        </w:rPr>
      </w:pPr>
      <w:r>
        <w:rPr>
          <w:rFonts w:hint="eastAsia" w:ascii="仿宋" w:hAnsi="仿宋" w:eastAsia="仿宋" w:cs="黑体"/>
          <w:b/>
          <w:bCs/>
          <w:sz w:val="32"/>
          <w:lang w:val="zh-CN"/>
        </w:rPr>
        <w:t>服务承诺书</w:t>
      </w:r>
    </w:p>
    <w:p>
      <w:pPr>
        <w:overflowPunct w:val="0"/>
        <w:autoSpaceDE w:val="0"/>
        <w:autoSpaceDN w:val="0"/>
        <w:spacing w:line="520" w:lineRule="exact"/>
        <w:jc w:val="center"/>
        <w:rPr>
          <w:rFonts w:ascii="仿宋" w:hAnsi="仿宋" w:eastAsia="仿宋"/>
          <w:sz w:val="28"/>
          <w:szCs w:val="28"/>
        </w:rPr>
      </w:pPr>
      <w:r>
        <w:rPr>
          <w:rFonts w:hint="eastAsia" w:ascii="仿宋" w:hAnsi="仿宋" w:eastAsia="仿宋"/>
          <w:sz w:val="28"/>
          <w:szCs w:val="28"/>
        </w:rPr>
        <w:t>（格式自拟）</w:t>
      </w: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Pr>
        <w:pStyle w:val="6"/>
        <w:spacing w:line="520" w:lineRule="exact"/>
      </w:pPr>
    </w:p>
    <w:p/>
    <w:p>
      <w:pPr>
        <w:pStyle w:val="6"/>
      </w:pPr>
    </w:p>
    <w:p/>
    <w:p>
      <w:pPr>
        <w:overflowPunct w:val="0"/>
        <w:autoSpaceDE w:val="0"/>
        <w:autoSpaceDN w:val="0"/>
        <w:spacing w:line="520" w:lineRule="exact"/>
        <w:ind w:firstLine="280" w:firstLineChars="100"/>
        <w:rPr>
          <w:rFonts w:ascii="仿宋" w:hAnsi="仿宋" w:eastAsia="仿宋"/>
          <w:sz w:val="28"/>
          <w:u w:val="thick"/>
        </w:rPr>
      </w:pPr>
      <w:r>
        <w:rPr>
          <w:rFonts w:hint="eastAsia" w:ascii="仿宋" w:hAnsi="仿宋" w:eastAsia="仿宋"/>
          <w:sz w:val="28"/>
        </w:rPr>
        <w:t>报价方全称（盖章）：</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sz w:val="28"/>
        </w:rPr>
      </w:pPr>
      <w:r>
        <w:rPr>
          <w:rFonts w:hint="eastAsia" w:ascii="仿宋" w:hAnsi="仿宋" w:eastAsia="仿宋"/>
          <w:sz w:val="28"/>
        </w:rPr>
        <w:t>法人代表或法人授权代表（签字）：</w:t>
      </w:r>
      <w:r>
        <w:rPr>
          <w:rFonts w:ascii="仿宋" w:hAnsi="仿宋" w:eastAsia="仿宋"/>
          <w:sz w:val="28"/>
          <w:u w:val="thick"/>
        </w:rPr>
        <w:t xml:space="preserve">                           </w:t>
      </w:r>
    </w:p>
    <w:p>
      <w:pPr>
        <w:overflowPunct w:val="0"/>
        <w:autoSpaceDE w:val="0"/>
        <w:autoSpaceDN w:val="0"/>
        <w:spacing w:line="520" w:lineRule="exact"/>
        <w:ind w:firstLine="280" w:firstLineChars="100"/>
        <w:rPr>
          <w:rFonts w:ascii="仿宋" w:hAnsi="仿宋" w:eastAsia="仿宋"/>
          <w:sz w:val="28"/>
        </w:rPr>
      </w:pPr>
      <w:r>
        <w:rPr>
          <w:rFonts w:hint="eastAsia" w:ascii="仿宋" w:hAnsi="仿宋" w:eastAsia="仿宋"/>
          <w:sz w:val="28"/>
        </w:rPr>
        <w:t>日期：</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rPr>
        <w:t>日</w:t>
      </w:r>
    </w:p>
    <w:p>
      <w:pPr>
        <w:overflowPunct w:val="0"/>
        <w:autoSpaceDE w:val="0"/>
        <w:autoSpaceDN w:val="0"/>
        <w:spacing w:line="360" w:lineRule="auto"/>
        <w:rPr>
          <w:rFonts w:ascii="仿宋" w:hAnsi="仿宋" w:eastAsia="仿宋"/>
          <w:b/>
          <w:sz w:val="24"/>
        </w:rPr>
      </w:pPr>
      <w:r>
        <w:rPr>
          <w:rFonts w:hint="eastAsia" w:ascii="仿宋" w:hAnsi="仿宋" w:eastAsia="仿宋"/>
          <w:bCs/>
          <w:kern w:val="0"/>
          <w:sz w:val="28"/>
          <w:szCs w:val="28"/>
        </w:rPr>
        <w:t>附表8</w:t>
      </w:r>
    </w:p>
    <w:p>
      <w:pPr>
        <w:snapToGrid w:val="0"/>
        <w:spacing w:line="336" w:lineRule="auto"/>
        <w:ind w:firstLine="643" w:firstLineChars="200"/>
        <w:jc w:val="center"/>
        <w:textAlignment w:val="baseline"/>
        <w:rPr>
          <w:rFonts w:ascii="仿宋" w:hAnsi="仿宋" w:eastAsia="仿宋" w:cs="宋体"/>
          <w:b/>
          <w:sz w:val="32"/>
          <w:szCs w:val="32"/>
        </w:rPr>
      </w:pPr>
      <w:r>
        <w:rPr>
          <w:rFonts w:hint="eastAsia" w:ascii="仿宋" w:hAnsi="仿宋" w:eastAsia="仿宋" w:cs="宋体"/>
          <w:b/>
          <w:sz w:val="32"/>
          <w:szCs w:val="32"/>
        </w:rPr>
        <w:t>报价方认为需要提供的其他资料</w:t>
      </w:r>
    </w:p>
    <w:p>
      <w:pPr>
        <w:pStyle w:val="6"/>
      </w:pPr>
    </w:p>
    <w:p>
      <w:pPr>
        <w:pStyle w:val="6"/>
        <w:spacing w:line="20" w:lineRule="exact"/>
      </w:pPr>
      <w:r>
        <w:rPr/>
        <w:br w:type="textWrapping" w:clear="all"/>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altName w:val="DejaVu Math TeX Gyre"/>
    <w:panose1 w:val="02040503050406030204"/>
    <w:charset w:val="00"/>
    <w:family w:val="roman"/>
    <w:pitch w:val="default"/>
    <w:sig w:usb0="00000000" w:usb1="00000000" w:usb2="00000000" w:usb3="00000000" w:csb0="0000019F"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rPr>
      <w:fldChar w:fldCharType="begin"/>
    </w:r>
    <w:r>
      <w:rPr>
        <w:b/>
      </w:rPr>
      <w:instrText xml:space="preserve">PAGE</w:instrText>
    </w:r>
    <w:r>
      <w:rPr>
        <w:b/>
      </w:rPr>
      <w:fldChar w:fldCharType="separate"/>
    </w:r>
    <w:r>
      <w:rPr>
        <w:b/>
      </w:rPr>
      <w:t>2</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16</w:t>
    </w:r>
    <w:r>
      <w:rPr>
        <w:b/>
      </w:rPr>
      <w:fldChar w:fldCharType="end"/>
    </w:r>
  </w:p>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86CB6"/>
    <w:multiLevelType w:val="multilevel"/>
    <w:tmpl w:val="05C86CB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橄タ閠ڵܩ찔㆒"/>
    <w:docVar w:name="KSO_WPS_MARK_KEY" w:val="橄タ閠ڵܩ찔㆒È௠ыމ賐 ௠ыڀۅ޵Ḁ"/>
  </w:docVars>
  <w:rsids>
    <w:rsidRoot w:val="00961F9B"/>
    <w:rsid w:val="000050CB"/>
    <w:rsid w:val="00017075"/>
    <w:rsid w:val="000321BE"/>
    <w:rsid w:val="0003429B"/>
    <w:rsid w:val="00053B5A"/>
    <w:rsid w:val="00070C43"/>
    <w:rsid w:val="000846DC"/>
    <w:rsid w:val="000867A2"/>
    <w:rsid w:val="00092A92"/>
    <w:rsid w:val="000A6A71"/>
    <w:rsid w:val="000B3273"/>
    <w:rsid w:val="000C4610"/>
    <w:rsid w:val="000D5AB8"/>
    <w:rsid w:val="000E2203"/>
    <w:rsid w:val="000E7E99"/>
    <w:rsid w:val="000F0872"/>
    <w:rsid w:val="001108DC"/>
    <w:rsid w:val="00117651"/>
    <w:rsid w:val="001214CA"/>
    <w:rsid w:val="001726E0"/>
    <w:rsid w:val="0018217E"/>
    <w:rsid w:val="00186635"/>
    <w:rsid w:val="0019025C"/>
    <w:rsid w:val="0019149B"/>
    <w:rsid w:val="00191C64"/>
    <w:rsid w:val="001A3A65"/>
    <w:rsid w:val="001B06FB"/>
    <w:rsid w:val="001B27CD"/>
    <w:rsid w:val="001C0434"/>
    <w:rsid w:val="001F374C"/>
    <w:rsid w:val="00211255"/>
    <w:rsid w:val="0021222D"/>
    <w:rsid w:val="00217DE8"/>
    <w:rsid w:val="002243D5"/>
    <w:rsid w:val="00224B3C"/>
    <w:rsid w:val="002455BB"/>
    <w:rsid w:val="00247589"/>
    <w:rsid w:val="00254241"/>
    <w:rsid w:val="00273685"/>
    <w:rsid w:val="00274989"/>
    <w:rsid w:val="00282C72"/>
    <w:rsid w:val="00294B55"/>
    <w:rsid w:val="002B233B"/>
    <w:rsid w:val="002B2CFA"/>
    <w:rsid w:val="0031494C"/>
    <w:rsid w:val="0033156D"/>
    <w:rsid w:val="00337E84"/>
    <w:rsid w:val="0034497A"/>
    <w:rsid w:val="003736A9"/>
    <w:rsid w:val="003B0AEA"/>
    <w:rsid w:val="003C1A66"/>
    <w:rsid w:val="003C7170"/>
    <w:rsid w:val="003C7CB2"/>
    <w:rsid w:val="003E0772"/>
    <w:rsid w:val="003E0EBE"/>
    <w:rsid w:val="003E1827"/>
    <w:rsid w:val="00417B43"/>
    <w:rsid w:val="00454CE5"/>
    <w:rsid w:val="0045616B"/>
    <w:rsid w:val="00481642"/>
    <w:rsid w:val="004A28FD"/>
    <w:rsid w:val="004B3E2A"/>
    <w:rsid w:val="004C6D09"/>
    <w:rsid w:val="004D25C7"/>
    <w:rsid w:val="004D2B3E"/>
    <w:rsid w:val="004F54F7"/>
    <w:rsid w:val="00500004"/>
    <w:rsid w:val="00502412"/>
    <w:rsid w:val="00506451"/>
    <w:rsid w:val="005138C1"/>
    <w:rsid w:val="00521CCF"/>
    <w:rsid w:val="00544502"/>
    <w:rsid w:val="0054762B"/>
    <w:rsid w:val="0055375D"/>
    <w:rsid w:val="005579C7"/>
    <w:rsid w:val="00560219"/>
    <w:rsid w:val="00560774"/>
    <w:rsid w:val="005649B7"/>
    <w:rsid w:val="005925B6"/>
    <w:rsid w:val="005A74FE"/>
    <w:rsid w:val="005B7230"/>
    <w:rsid w:val="005D29B2"/>
    <w:rsid w:val="005E3359"/>
    <w:rsid w:val="00604735"/>
    <w:rsid w:val="00632EF7"/>
    <w:rsid w:val="00633B6B"/>
    <w:rsid w:val="00637F9F"/>
    <w:rsid w:val="0064275C"/>
    <w:rsid w:val="0067126E"/>
    <w:rsid w:val="00685C7D"/>
    <w:rsid w:val="006A23D8"/>
    <w:rsid w:val="006A2CB7"/>
    <w:rsid w:val="006A3136"/>
    <w:rsid w:val="006B0A54"/>
    <w:rsid w:val="006D19ED"/>
    <w:rsid w:val="006E3906"/>
    <w:rsid w:val="006E6CE2"/>
    <w:rsid w:val="00701261"/>
    <w:rsid w:val="00702631"/>
    <w:rsid w:val="00713438"/>
    <w:rsid w:val="007140D3"/>
    <w:rsid w:val="00724BA0"/>
    <w:rsid w:val="00725F01"/>
    <w:rsid w:val="00754E8F"/>
    <w:rsid w:val="007619AC"/>
    <w:rsid w:val="00764D50"/>
    <w:rsid w:val="007728F3"/>
    <w:rsid w:val="00776BD5"/>
    <w:rsid w:val="00781473"/>
    <w:rsid w:val="00786E13"/>
    <w:rsid w:val="00787196"/>
    <w:rsid w:val="00793578"/>
    <w:rsid w:val="007A04BE"/>
    <w:rsid w:val="007B2B98"/>
    <w:rsid w:val="007B628E"/>
    <w:rsid w:val="007C4EAA"/>
    <w:rsid w:val="007C5FA1"/>
    <w:rsid w:val="007D35F7"/>
    <w:rsid w:val="007D52DB"/>
    <w:rsid w:val="007F10E5"/>
    <w:rsid w:val="007F5215"/>
    <w:rsid w:val="00825DE4"/>
    <w:rsid w:val="00830688"/>
    <w:rsid w:val="00834B98"/>
    <w:rsid w:val="008436C0"/>
    <w:rsid w:val="00843865"/>
    <w:rsid w:val="00845B14"/>
    <w:rsid w:val="00851A40"/>
    <w:rsid w:val="00864D22"/>
    <w:rsid w:val="008864F8"/>
    <w:rsid w:val="00897974"/>
    <w:rsid w:val="008B7F3C"/>
    <w:rsid w:val="008D120B"/>
    <w:rsid w:val="008D53D8"/>
    <w:rsid w:val="008D628D"/>
    <w:rsid w:val="008D6B04"/>
    <w:rsid w:val="008D7499"/>
    <w:rsid w:val="008D7CA4"/>
    <w:rsid w:val="008D7F4E"/>
    <w:rsid w:val="008E2848"/>
    <w:rsid w:val="008F5648"/>
    <w:rsid w:val="008F7657"/>
    <w:rsid w:val="00902B67"/>
    <w:rsid w:val="00903BAD"/>
    <w:rsid w:val="00911AA0"/>
    <w:rsid w:val="00921716"/>
    <w:rsid w:val="009223F4"/>
    <w:rsid w:val="00923AA0"/>
    <w:rsid w:val="00934B50"/>
    <w:rsid w:val="009535E0"/>
    <w:rsid w:val="0095378F"/>
    <w:rsid w:val="009555BC"/>
    <w:rsid w:val="009615E2"/>
    <w:rsid w:val="00961F9B"/>
    <w:rsid w:val="00962DCE"/>
    <w:rsid w:val="00963EB3"/>
    <w:rsid w:val="009722B8"/>
    <w:rsid w:val="00976F9B"/>
    <w:rsid w:val="009775B8"/>
    <w:rsid w:val="00983D6C"/>
    <w:rsid w:val="00983FCA"/>
    <w:rsid w:val="00991E97"/>
    <w:rsid w:val="009A3B30"/>
    <w:rsid w:val="009C25C4"/>
    <w:rsid w:val="009C3A74"/>
    <w:rsid w:val="009D60B6"/>
    <w:rsid w:val="009F04D0"/>
    <w:rsid w:val="00A01BA9"/>
    <w:rsid w:val="00A12DE7"/>
    <w:rsid w:val="00A1421F"/>
    <w:rsid w:val="00A15699"/>
    <w:rsid w:val="00A16DAB"/>
    <w:rsid w:val="00A25C31"/>
    <w:rsid w:val="00A27B74"/>
    <w:rsid w:val="00A3049B"/>
    <w:rsid w:val="00A34A7B"/>
    <w:rsid w:val="00A35F02"/>
    <w:rsid w:val="00A35F47"/>
    <w:rsid w:val="00A370D8"/>
    <w:rsid w:val="00A616C0"/>
    <w:rsid w:val="00A66F95"/>
    <w:rsid w:val="00A86AE2"/>
    <w:rsid w:val="00AA42CC"/>
    <w:rsid w:val="00AD55BC"/>
    <w:rsid w:val="00AE1F44"/>
    <w:rsid w:val="00AE1FB4"/>
    <w:rsid w:val="00AE6257"/>
    <w:rsid w:val="00AF18AA"/>
    <w:rsid w:val="00AF45F0"/>
    <w:rsid w:val="00AF66E1"/>
    <w:rsid w:val="00B0003D"/>
    <w:rsid w:val="00B01738"/>
    <w:rsid w:val="00B109FE"/>
    <w:rsid w:val="00B141D9"/>
    <w:rsid w:val="00B25891"/>
    <w:rsid w:val="00B50A26"/>
    <w:rsid w:val="00B6058C"/>
    <w:rsid w:val="00B777E5"/>
    <w:rsid w:val="00B93157"/>
    <w:rsid w:val="00BA7C74"/>
    <w:rsid w:val="00BA7D16"/>
    <w:rsid w:val="00BB2A06"/>
    <w:rsid w:val="00BC68E3"/>
    <w:rsid w:val="00BD0151"/>
    <w:rsid w:val="00BD109B"/>
    <w:rsid w:val="00BE5CC0"/>
    <w:rsid w:val="00BF087E"/>
    <w:rsid w:val="00BF463F"/>
    <w:rsid w:val="00BF7DC7"/>
    <w:rsid w:val="00C07C5E"/>
    <w:rsid w:val="00C1759F"/>
    <w:rsid w:val="00C25638"/>
    <w:rsid w:val="00C33516"/>
    <w:rsid w:val="00C50828"/>
    <w:rsid w:val="00C57256"/>
    <w:rsid w:val="00C600D5"/>
    <w:rsid w:val="00C66181"/>
    <w:rsid w:val="00C834EE"/>
    <w:rsid w:val="00C839C5"/>
    <w:rsid w:val="00C93E39"/>
    <w:rsid w:val="00C97035"/>
    <w:rsid w:val="00C97AC9"/>
    <w:rsid w:val="00C97BEE"/>
    <w:rsid w:val="00CA405D"/>
    <w:rsid w:val="00CC62C0"/>
    <w:rsid w:val="00CE3E19"/>
    <w:rsid w:val="00D47A06"/>
    <w:rsid w:val="00D63808"/>
    <w:rsid w:val="00D75B74"/>
    <w:rsid w:val="00D873F7"/>
    <w:rsid w:val="00D97521"/>
    <w:rsid w:val="00DD17B9"/>
    <w:rsid w:val="00DF6FAE"/>
    <w:rsid w:val="00E16EBB"/>
    <w:rsid w:val="00E37715"/>
    <w:rsid w:val="00E37928"/>
    <w:rsid w:val="00E47791"/>
    <w:rsid w:val="00E616A6"/>
    <w:rsid w:val="00E7024D"/>
    <w:rsid w:val="00E7063B"/>
    <w:rsid w:val="00E739E4"/>
    <w:rsid w:val="00E851C1"/>
    <w:rsid w:val="00E94CC2"/>
    <w:rsid w:val="00E96F78"/>
    <w:rsid w:val="00EA374C"/>
    <w:rsid w:val="00EA5CD6"/>
    <w:rsid w:val="00EB5509"/>
    <w:rsid w:val="00EE792D"/>
    <w:rsid w:val="00F045EE"/>
    <w:rsid w:val="00F1011B"/>
    <w:rsid w:val="00F15B5D"/>
    <w:rsid w:val="00F17483"/>
    <w:rsid w:val="00F17E98"/>
    <w:rsid w:val="00F22476"/>
    <w:rsid w:val="00F277D3"/>
    <w:rsid w:val="00F30E78"/>
    <w:rsid w:val="00F32EFB"/>
    <w:rsid w:val="00F36675"/>
    <w:rsid w:val="00F45A83"/>
    <w:rsid w:val="00F54AE6"/>
    <w:rsid w:val="00F55EC3"/>
    <w:rsid w:val="00F64DFD"/>
    <w:rsid w:val="00F71ED9"/>
    <w:rsid w:val="00F75099"/>
    <w:rsid w:val="00F828D7"/>
    <w:rsid w:val="00F95119"/>
    <w:rsid w:val="00F951C6"/>
    <w:rsid w:val="00F96091"/>
    <w:rsid w:val="00FA7B38"/>
    <w:rsid w:val="00FC1C54"/>
    <w:rsid w:val="00FD09D3"/>
    <w:rsid w:val="01BE50EC"/>
    <w:rsid w:val="01EB1677"/>
    <w:rsid w:val="02051A8C"/>
    <w:rsid w:val="02A4428E"/>
    <w:rsid w:val="02B151BF"/>
    <w:rsid w:val="03336773"/>
    <w:rsid w:val="04680006"/>
    <w:rsid w:val="0510191A"/>
    <w:rsid w:val="06391689"/>
    <w:rsid w:val="06B333AB"/>
    <w:rsid w:val="07025680"/>
    <w:rsid w:val="07B65B25"/>
    <w:rsid w:val="08120D06"/>
    <w:rsid w:val="0A761C50"/>
    <w:rsid w:val="0A9236F4"/>
    <w:rsid w:val="0B366DB6"/>
    <w:rsid w:val="0C1B69E9"/>
    <w:rsid w:val="0D1370D1"/>
    <w:rsid w:val="0DE43744"/>
    <w:rsid w:val="0EEA7576"/>
    <w:rsid w:val="0FA42ABB"/>
    <w:rsid w:val="10397D81"/>
    <w:rsid w:val="12094BEA"/>
    <w:rsid w:val="125566F3"/>
    <w:rsid w:val="126F6607"/>
    <w:rsid w:val="12E37DE5"/>
    <w:rsid w:val="14323AB0"/>
    <w:rsid w:val="1437674A"/>
    <w:rsid w:val="14765FFD"/>
    <w:rsid w:val="15C8369E"/>
    <w:rsid w:val="16B236D2"/>
    <w:rsid w:val="1813157B"/>
    <w:rsid w:val="18162A6E"/>
    <w:rsid w:val="189C71BE"/>
    <w:rsid w:val="199724DC"/>
    <w:rsid w:val="1AA80E44"/>
    <w:rsid w:val="1B7B03F7"/>
    <w:rsid w:val="1B8F265E"/>
    <w:rsid w:val="1BBA3438"/>
    <w:rsid w:val="1CA705D8"/>
    <w:rsid w:val="1D913B06"/>
    <w:rsid w:val="1E197963"/>
    <w:rsid w:val="1E583147"/>
    <w:rsid w:val="1E8341B0"/>
    <w:rsid w:val="1EAB74D1"/>
    <w:rsid w:val="20CB7D09"/>
    <w:rsid w:val="20E94536"/>
    <w:rsid w:val="20ED302F"/>
    <w:rsid w:val="23350978"/>
    <w:rsid w:val="262541D6"/>
    <w:rsid w:val="26DC076A"/>
    <w:rsid w:val="28715105"/>
    <w:rsid w:val="2AF41416"/>
    <w:rsid w:val="2B363C27"/>
    <w:rsid w:val="2B810161"/>
    <w:rsid w:val="2C620DC1"/>
    <w:rsid w:val="2C845602"/>
    <w:rsid w:val="2CEC385B"/>
    <w:rsid w:val="2D0A5E6F"/>
    <w:rsid w:val="2F5F5F7C"/>
    <w:rsid w:val="315957A6"/>
    <w:rsid w:val="31977912"/>
    <w:rsid w:val="31FA4804"/>
    <w:rsid w:val="329817E8"/>
    <w:rsid w:val="32E270D8"/>
    <w:rsid w:val="331319C6"/>
    <w:rsid w:val="33C837EC"/>
    <w:rsid w:val="33FB64E3"/>
    <w:rsid w:val="34B0239D"/>
    <w:rsid w:val="34D74DFE"/>
    <w:rsid w:val="36835E6A"/>
    <w:rsid w:val="368D6270"/>
    <w:rsid w:val="370A52FB"/>
    <w:rsid w:val="3732645B"/>
    <w:rsid w:val="378E22CC"/>
    <w:rsid w:val="37D22119"/>
    <w:rsid w:val="398F5789"/>
    <w:rsid w:val="39A57F83"/>
    <w:rsid w:val="39C30E30"/>
    <w:rsid w:val="3A236AB0"/>
    <w:rsid w:val="3A345EC4"/>
    <w:rsid w:val="3B5A305B"/>
    <w:rsid w:val="3B6E4D7C"/>
    <w:rsid w:val="3BBA0D73"/>
    <w:rsid w:val="3C2C1868"/>
    <w:rsid w:val="3C2E286E"/>
    <w:rsid w:val="3C4C6D8D"/>
    <w:rsid w:val="3C6154A7"/>
    <w:rsid w:val="3CCC6968"/>
    <w:rsid w:val="3CE86CDE"/>
    <w:rsid w:val="3D7F5E7F"/>
    <w:rsid w:val="3EB1243B"/>
    <w:rsid w:val="3F5D2677"/>
    <w:rsid w:val="40163C68"/>
    <w:rsid w:val="40F45CAD"/>
    <w:rsid w:val="42DF1B8A"/>
    <w:rsid w:val="459F3EF9"/>
    <w:rsid w:val="45F46709"/>
    <w:rsid w:val="46645346"/>
    <w:rsid w:val="471F6E0C"/>
    <w:rsid w:val="481C52CF"/>
    <w:rsid w:val="49F03F41"/>
    <w:rsid w:val="4A845F06"/>
    <w:rsid w:val="4B817359"/>
    <w:rsid w:val="4C7003E6"/>
    <w:rsid w:val="4F9115F7"/>
    <w:rsid w:val="50392D05"/>
    <w:rsid w:val="52810233"/>
    <w:rsid w:val="52A66254"/>
    <w:rsid w:val="52DF72E1"/>
    <w:rsid w:val="53A964D7"/>
    <w:rsid w:val="53CF0C7D"/>
    <w:rsid w:val="540D302E"/>
    <w:rsid w:val="548F4AFB"/>
    <w:rsid w:val="54FD3665"/>
    <w:rsid w:val="59881163"/>
    <w:rsid w:val="59B16574"/>
    <w:rsid w:val="59C13FE5"/>
    <w:rsid w:val="59FA2D26"/>
    <w:rsid w:val="5A77302E"/>
    <w:rsid w:val="5AFB4BD4"/>
    <w:rsid w:val="5B790FCB"/>
    <w:rsid w:val="5C5A5CB6"/>
    <w:rsid w:val="5C930EA9"/>
    <w:rsid w:val="5D132790"/>
    <w:rsid w:val="5D4C017A"/>
    <w:rsid w:val="5EB56C59"/>
    <w:rsid w:val="5F2572C6"/>
    <w:rsid w:val="5F790EE0"/>
    <w:rsid w:val="5FB55531"/>
    <w:rsid w:val="60636240"/>
    <w:rsid w:val="60CF4508"/>
    <w:rsid w:val="61D722E1"/>
    <w:rsid w:val="623E24E9"/>
    <w:rsid w:val="624A0502"/>
    <w:rsid w:val="62B72874"/>
    <w:rsid w:val="62CA25A7"/>
    <w:rsid w:val="6329551F"/>
    <w:rsid w:val="63FE38D3"/>
    <w:rsid w:val="64432611"/>
    <w:rsid w:val="646F0ABB"/>
    <w:rsid w:val="651B5AFA"/>
    <w:rsid w:val="65576F7C"/>
    <w:rsid w:val="65777EA0"/>
    <w:rsid w:val="671B7FD0"/>
    <w:rsid w:val="6783444D"/>
    <w:rsid w:val="69227FEF"/>
    <w:rsid w:val="69801AE7"/>
    <w:rsid w:val="6AC91885"/>
    <w:rsid w:val="6B4F034A"/>
    <w:rsid w:val="6C271746"/>
    <w:rsid w:val="6C5A0CDB"/>
    <w:rsid w:val="6CB1026A"/>
    <w:rsid w:val="6CDE0D0B"/>
    <w:rsid w:val="6CF67AA6"/>
    <w:rsid w:val="6D0738E8"/>
    <w:rsid w:val="6EBA50F3"/>
    <w:rsid w:val="6F582BF7"/>
    <w:rsid w:val="708F7FBF"/>
    <w:rsid w:val="711710AD"/>
    <w:rsid w:val="723F7790"/>
    <w:rsid w:val="7330244F"/>
    <w:rsid w:val="73661E78"/>
    <w:rsid w:val="73E20978"/>
    <w:rsid w:val="73F72A9B"/>
    <w:rsid w:val="745B1E16"/>
    <w:rsid w:val="75723955"/>
    <w:rsid w:val="75D84DD9"/>
    <w:rsid w:val="76147609"/>
    <w:rsid w:val="76D52FB7"/>
    <w:rsid w:val="773050BC"/>
    <w:rsid w:val="77AF767C"/>
    <w:rsid w:val="780836AA"/>
    <w:rsid w:val="79BB2632"/>
    <w:rsid w:val="79E32548"/>
    <w:rsid w:val="7A3A262A"/>
    <w:rsid w:val="7ABB621E"/>
    <w:rsid w:val="7AE973A5"/>
    <w:rsid w:val="7CA12167"/>
    <w:rsid w:val="7CA83DE2"/>
    <w:rsid w:val="7D1D1418"/>
    <w:rsid w:val="7DA331CB"/>
    <w:rsid w:val="7DD721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iPriority="0" w:name="heading 3" w:locked="1"/>
    <w:lsdException w:qFormat="1" w:unhideWhenUsed="0" w:uiPriority="9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9"/>
    <w:qFormat/>
    <w:uiPriority w:val="99"/>
    <w:pPr>
      <w:spacing w:beforeAutospacing="1" w:afterAutospacing="1"/>
      <w:jc w:val="left"/>
      <w:outlineLvl w:val="0"/>
    </w:pPr>
    <w:rPr>
      <w:rFonts w:ascii="宋体" w:hAnsi="宋体"/>
      <w:b/>
      <w:kern w:val="44"/>
      <w:sz w:val="48"/>
      <w:szCs w:val="48"/>
    </w:rPr>
  </w:style>
  <w:style w:type="paragraph" w:styleId="4">
    <w:name w:val="heading 2"/>
    <w:basedOn w:val="1"/>
    <w:next w:val="1"/>
    <w:unhideWhenUsed/>
    <w:qFormat/>
    <w:locked/>
    <w:uiPriority w:val="0"/>
    <w:pPr>
      <w:keepNext/>
      <w:keepLines/>
      <w:spacing w:before="260" w:after="260" w:line="416" w:lineRule="auto"/>
      <w:outlineLvl w:val="1"/>
    </w:pPr>
    <w:rPr>
      <w:rFonts w:ascii="Cambria" w:hAnsi="Cambria"/>
      <w:b/>
      <w:bCs/>
      <w:sz w:val="32"/>
      <w:szCs w:val="32"/>
    </w:rPr>
  </w:style>
  <w:style w:type="paragraph" w:styleId="2">
    <w:name w:val="heading 4"/>
    <w:basedOn w:val="1"/>
    <w:next w:val="1"/>
    <w:qFormat/>
    <w:locked/>
    <w:uiPriority w:val="99"/>
    <w:pPr>
      <w:keepNext/>
      <w:keepLines/>
      <w:autoSpaceDE w:val="0"/>
      <w:autoSpaceDN w:val="0"/>
      <w:spacing w:before="280" w:after="290" w:line="376" w:lineRule="auto"/>
      <w:jc w:val="left"/>
      <w:outlineLvl w:val="3"/>
    </w:pPr>
    <w:rPr>
      <w:rFonts w:ascii="Arial" w:hAnsi="Arial" w:eastAsia="黑体" w:cs="宋体"/>
      <w:b/>
      <w:bCs/>
      <w:kern w:val="0"/>
      <w:sz w:val="28"/>
      <w:szCs w:val="28"/>
      <w:lang w:val="zh-CN" w:bidi="zh-CN"/>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99"/>
    <w:pPr>
      <w:spacing w:after="120"/>
    </w:pPr>
    <w:rPr>
      <w:kern w:val="0"/>
      <w:sz w:val="24"/>
    </w:rPr>
  </w:style>
  <w:style w:type="paragraph" w:styleId="7">
    <w:name w:val="Body Text Indent"/>
    <w:basedOn w:val="1"/>
    <w:link w:val="26"/>
    <w:semiHidden/>
    <w:unhideWhenUsed/>
    <w:qFormat/>
    <w:uiPriority w:val="99"/>
    <w:pPr>
      <w:spacing w:after="120"/>
      <w:ind w:left="420" w:leftChars="200"/>
    </w:pPr>
  </w:style>
  <w:style w:type="paragraph" w:styleId="8">
    <w:name w:val="Date"/>
    <w:basedOn w:val="1"/>
    <w:next w:val="1"/>
    <w:link w:val="25"/>
    <w:semiHidden/>
    <w:unhideWhenUsed/>
    <w:qFormat/>
    <w:uiPriority w:val="99"/>
    <w:pPr>
      <w:ind w:left="100" w:leftChars="2500"/>
    </w:pPr>
  </w:style>
  <w:style w:type="paragraph" w:styleId="9">
    <w:name w:val="Balloon Text"/>
    <w:basedOn w:val="1"/>
    <w:link w:val="20"/>
    <w:qFormat/>
    <w:uiPriority w:val="99"/>
    <w:rPr>
      <w:sz w:val="18"/>
      <w:szCs w:val="18"/>
    </w:rPr>
  </w:style>
  <w:style w:type="paragraph" w:styleId="10">
    <w:name w:val="footer"/>
    <w:basedOn w:val="1"/>
    <w:link w:val="21"/>
    <w:qFormat/>
    <w:uiPriority w:val="0"/>
    <w:pPr>
      <w:tabs>
        <w:tab w:val="center" w:pos="4153"/>
        <w:tab w:val="right" w:pos="8306"/>
      </w:tabs>
      <w:snapToGrid w:val="0"/>
      <w:jc w:val="left"/>
    </w:pPr>
    <w:rPr>
      <w:rFonts w:ascii="Times New Roman" w:hAnsi="Times New Roman"/>
      <w:sz w:val="18"/>
      <w:szCs w:val="18"/>
    </w:rPr>
  </w:style>
  <w:style w:type="paragraph" w:styleId="11">
    <w:name w:val="header"/>
    <w:basedOn w:val="1"/>
    <w:link w:val="22"/>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2">
    <w:name w:val="Normal (Web)"/>
    <w:basedOn w:val="1"/>
    <w:qFormat/>
    <w:uiPriority w:val="0"/>
    <w:pPr>
      <w:autoSpaceDE w:val="0"/>
      <w:autoSpaceDN w:val="0"/>
      <w:spacing w:beforeAutospacing="1" w:afterAutospacing="1"/>
      <w:jc w:val="left"/>
    </w:pPr>
    <w:rPr>
      <w:rFonts w:ascii="宋体" w:hAnsi="宋体"/>
      <w:kern w:val="0"/>
      <w:sz w:val="24"/>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Strong"/>
    <w:basedOn w:val="15"/>
    <w:qFormat/>
    <w:locked/>
    <w:uiPriority w:val="0"/>
    <w:rPr>
      <w:b/>
    </w:rPr>
  </w:style>
  <w:style w:type="character" w:styleId="17">
    <w:name w:val="page number"/>
    <w:qFormat/>
    <w:uiPriority w:val="99"/>
    <w:rPr>
      <w:rFonts w:cs="Times New Roman"/>
    </w:rPr>
  </w:style>
  <w:style w:type="character" w:styleId="18">
    <w:name w:val="Hyperlink"/>
    <w:basedOn w:val="15"/>
    <w:qFormat/>
    <w:uiPriority w:val="99"/>
    <w:rPr>
      <w:rFonts w:cs="Times New Roman"/>
      <w:color w:val="0563C1"/>
      <w:u w:val="single"/>
    </w:rPr>
  </w:style>
  <w:style w:type="character" w:customStyle="1" w:styleId="19">
    <w:name w:val="标题 1 Char"/>
    <w:basedOn w:val="15"/>
    <w:link w:val="3"/>
    <w:qFormat/>
    <w:locked/>
    <w:uiPriority w:val="99"/>
    <w:rPr>
      <w:rFonts w:ascii="Calibri" w:hAnsi="Calibri" w:cs="Times New Roman"/>
      <w:b/>
      <w:bCs/>
      <w:kern w:val="44"/>
      <w:sz w:val="44"/>
      <w:szCs w:val="44"/>
    </w:rPr>
  </w:style>
  <w:style w:type="character" w:customStyle="1" w:styleId="20">
    <w:name w:val="批注框文本 Char"/>
    <w:basedOn w:val="15"/>
    <w:link w:val="9"/>
    <w:qFormat/>
    <w:locked/>
    <w:uiPriority w:val="99"/>
    <w:rPr>
      <w:rFonts w:ascii="Calibri" w:hAnsi="Calibri" w:eastAsia="宋体" w:cs="Times New Roman"/>
      <w:kern w:val="2"/>
      <w:sz w:val="18"/>
      <w:szCs w:val="18"/>
    </w:rPr>
  </w:style>
  <w:style w:type="character" w:customStyle="1" w:styleId="21">
    <w:name w:val="页脚 Char"/>
    <w:basedOn w:val="15"/>
    <w:link w:val="10"/>
    <w:qFormat/>
    <w:locked/>
    <w:uiPriority w:val="0"/>
    <w:rPr>
      <w:rFonts w:ascii="Times New Roman" w:hAnsi="Times New Roman" w:eastAsia="宋体" w:cs="Times New Roman"/>
      <w:kern w:val="2"/>
      <w:sz w:val="18"/>
      <w:szCs w:val="18"/>
    </w:rPr>
  </w:style>
  <w:style w:type="character" w:customStyle="1" w:styleId="22">
    <w:name w:val="页眉 Char"/>
    <w:basedOn w:val="15"/>
    <w:link w:val="11"/>
    <w:qFormat/>
    <w:locked/>
    <w:uiPriority w:val="99"/>
    <w:rPr>
      <w:rFonts w:ascii="Times New Roman" w:hAnsi="Times New Roman" w:eastAsia="宋体" w:cs="Times New Roman"/>
      <w:kern w:val="2"/>
      <w:sz w:val="18"/>
      <w:szCs w:val="18"/>
    </w:rPr>
  </w:style>
  <w:style w:type="paragraph" w:styleId="23">
    <w:name w:val="List Paragraph"/>
    <w:basedOn w:val="1"/>
    <w:qFormat/>
    <w:uiPriority w:val="99"/>
    <w:pPr>
      <w:ind w:firstLine="420" w:firstLineChars="200"/>
    </w:pPr>
  </w:style>
  <w:style w:type="paragraph" w:customStyle="1" w:styleId="24">
    <w:name w:val="菲页1"/>
    <w:basedOn w:val="4"/>
    <w:qFormat/>
    <w:uiPriority w:val="0"/>
    <w:pPr>
      <w:widowControl/>
      <w:jc w:val="center"/>
    </w:pPr>
    <w:rPr>
      <w:rFonts w:ascii="黑体" w:hAnsi="宋体" w:eastAsia="黑体"/>
      <w:b w:val="0"/>
      <w:kern w:val="0"/>
      <w:sz w:val="52"/>
      <w:szCs w:val="30"/>
    </w:rPr>
  </w:style>
  <w:style w:type="character" w:customStyle="1" w:styleId="25">
    <w:name w:val="日期 Char"/>
    <w:basedOn w:val="15"/>
    <w:link w:val="8"/>
    <w:semiHidden/>
    <w:qFormat/>
    <w:uiPriority w:val="99"/>
    <w:rPr>
      <w:kern w:val="2"/>
      <w:sz w:val="21"/>
      <w:szCs w:val="22"/>
    </w:rPr>
  </w:style>
  <w:style w:type="character" w:customStyle="1" w:styleId="26">
    <w:name w:val="正文文本缩进 Char"/>
    <w:basedOn w:val="15"/>
    <w:link w:val="7"/>
    <w:semiHidden/>
    <w:qFormat/>
    <w:uiPriority w:val="99"/>
    <w:rPr>
      <w:kern w:val="2"/>
      <w:sz w:val="21"/>
      <w:szCs w:val="22"/>
    </w:rPr>
  </w:style>
  <w:style w:type="table" w:customStyle="1" w:styleId="27">
    <w:name w:val="网格型1"/>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8">
    <w:name w:val="font41"/>
    <w:basedOn w:val="15"/>
    <w:qFormat/>
    <w:uiPriority w:val="0"/>
    <w:rPr>
      <w:rFonts w:hint="eastAsia" w:ascii="宋体" w:hAnsi="宋体" w:eastAsia="宋体" w:cs="宋体"/>
      <w:color w:val="000000"/>
      <w:sz w:val="20"/>
      <w:szCs w:val="20"/>
      <w:u w:val="none"/>
    </w:rPr>
  </w:style>
  <w:style w:type="character" w:customStyle="1" w:styleId="29">
    <w:name w:val="font81"/>
    <w:basedOn w:val="15"/>
    <w:qFormat/>
    <w:uiPriority w:val="0"/>
    <w:rPr>
      <w:rFonts w:hint="default" w:ascii="Helvetica" w:hAnsi="Helvetica" w:eastAsia="Helvetica" w:cs="Helvetica"/>
      <w:color w:val="FF0000"/>
      <w:sz w:val="21"/>
      <w:szCs w:val="21"/>
      <w:u w:val="none"/>
    </w:rPr>
  </w:style>
  <w:style w:type="character" w:customStyle="1" w:styleId="30">
    <w:name w:val="font91"/>
    <w:basedOn w:val="15"/>
    <w:qFormat/>
    <w:uiPriority w:val="0"/>
    <w:rPr>
      <w:rFonts w:hint="eastAsia" w:ascii="宋体" w:hAnsi="宋体" w:eastAsia="宋体" w:cs="宋体"/>
      <w:color w:val="FF0000"/>
      <w:sz w:val="21"/>
      <w:szCs w:val="21"/>
      <w:u w:val="none"/>
    </w:rPr>
  </w:style>
  <w:style w:type="character" w:customStyle="1" w:styleId="31">
    <w:name w:val="font1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812F18-AA4C-4EAF-835E-6868032CC2A4}">
  <ds:schemaRefs/>
</ds:datastoreItem>
</file>

<file path=docProps/app.xml><?xml version="1.0" encoding="utf-8"?>
<Properties xmlns="http://schemas.openxmlformats.org/officeDocument/2006/extended-properties" xmlns:vt="http://schemas.openxmlformats.org/officeDocument/2006/docPropsVTypes">
  <Template>0.docx</Template>
  <Company>user</Company>
  <Pages>16</Pages>
  <Words>3201</Words>
  <Characters>3501</Characters>
  <Lines>37</Lines>
  <Paragraphs>10</Paragraphs>
  <TotalTime>194</TotalTime>
  <ScaleCrop>false</ScaleCrop>
  <LinksUpToDate>false</LinksUpToDate>
  <CharactersWithSpaces>4811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2022-06-01T07:35:00Z</dcterms:created>
  <dc:creator>Administrator</dc:creator>
  <cp:lastModifiedBy>Administrator</cp:lastModifiedBy>
  <cp:lastPrinted>2023-01-09T01:35:00Z</cp:lastPrinted>
  <dcterms:modified xsi:type="dcterms:W3CDTF">2023-01-17T00:10:08Z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074BFC2D7917475991347D7D5CBA169E</vt:lpwstr>
  </property>
</Properties>
</file>