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6566" w14:textId="2ACFE89D" w:rsidR="00D735BF" w:rsidRPr="00D735BF" w:rsidRDefault="00412C99" w:rsidP="00D735BF">
      <w:pPr>
        <w:jc w:val="center"/>
        <w:rPr>
          <w:rFonts w:ascii="宋体" w:eastAsia="宋体" w:hAnsi="宋体"/>
          <w:color w:val="444444"/>
          <w:sz w:val="32"/>
          <w:szCs w:val="32"/>
          <w:shd w:val="clear" w:color="auto" w:fill="FFFFFF"/>
        </w:rPr>
      </w:pPr>
      <w:r w:rsidRPr="00412C99">
        <w:rPr>
          <w:rFonts w:ascii="宋体" w:eastAsia="宋体" w:hAnsi="宋体" w:hint="eastAsia"/>
          <w:b/>
          <w:bCs/>
          <w:color w:val="444444"/>
          <w:sz w:val="32"/>
          <w:szCs w:val="32"/>
          <w:shd w:val="clear" w:color="auto" w:fill="FFFFFF"/>
        </w:rPr>
        <w:t>中农威特生物科技股份有限公司</w:t>
      </w:r>
      <w:r w:rsidR="0079092B">
        <w:rPr>
          <w:rFonts w:ascii="宋体" w:eastAsia="宋体" w:hAnsi="宋体" w:hint="eastAsia"/>
          <w:b/>
          <w:bCs/>
          <w:color w:val="444444"/>
          <w:sz w:val="32"/>
          <w:szCs w:val="32"/>
          <w:shd w:val="clear" w:color="auto" w:fill="FFFFFF"/>
        </w:rPr>
        <w:t>质量管理部凝胶成像系统</w:t>
      </w:r>
      <w:r w:rsidR="00D735BF" w:rsidRPr="00D735BF">
        <w:rPr>
          <w:rFonts w:ascii="宋体" w:eastAsia="宋体" w:hAnsi="宋体" w:hint="eastAsia"/>
          <w:b/>
          <w:bCs/>
          <w:color w:val="444444"/>
          <w:sz w:val="32"/>
          <w:szCs w:val="32"/>
          <w:shd w:val="clear" w:color="auto" w:fill="FFFFFF"/>
        </w:rPr>
        <w:t>采购</w:t>
      </w:r>
      <w:r w:rsidR="00D735BF">
        <w:rPr>
          <w:rFonts w:ascii="宋体" w:eastAsia="宋体" w:hAnsi="宋体" w:hint="eastAsia"/>
          <w:b/>
          <w:bCs/>
          <w:color w:val="444444"/>
          <w:sz w:val="32"/>
          <w:szCs w:val="32"/>
          <w:shd w:val="clear" w:color="auto" w:fill="FFFFFF"/>
        </w:rPr>
        <w:t>延期公告</w:t>
      </w:r>
    </w:p>
    <w:p w14:paraId="1409F64A" w14:textId="7816EB9D" w:rsidR="00AF79CD" w:rsidRDefault="00412C99" w:rsidP="00D735BF">
      <w:pPr>
        <w:ind w:firstLineChars="200" w:firstLine="560"/>
        <w:rPr>
          <w:rFonts w:ascii="仿宋" w:eastAsia="仿宋" w:hAnsi="仿宋"/>
          <w:color w:val="444444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中农威特生物科技股份有限公司</w:t>
      </w:r>
      <w:r w:rsidR="0079092B">
        <w:rPr>
          <w:rFonts w:ascii="仿宋" w:eastAsia="仿宋" w:hAnsi="仿宋" w:cs="仿宋" w:hint="eastAsia"/>
          <w:color w:val="000000"/>
          <w:sz w:val="28"/>
          <w:szCs w:val="28"/>
        </w:rPr>
        <w:t>质量管理部凝胶成像系统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采购项目，</w:t>
      </w:r>
      <w:r w:rsidR="00D735BF" w:rsidRPr="00D735BF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首次公告时间</w:t>
      </w:r>
      <w:r w:rsidR="00D735BF" w:rsidRPr="00D735BF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2022年</w:t>
      </w:r>
      <w:r w:rsidR="0079092B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10</w:t>
      </w:r>
      <w:r w:rsidR="00D735BF" w:rsidRPr="00D735BF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月</w:t>
      </w:r>
      <w:r w:rsidR="0079092B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18</w:t>
      </w:r>
      <w:r w:rsidR="00D735BF" w:rsidRPr="00D735BF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日，项目编号：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ZNWT-CGB-2022-0</w:t>
      </w:r>
      <w:r w:rsidR="0079092B">
        <w:rPr>
          <w:rFonts w:ascii="仿宋" w:eastAsia="仿宋" w:hAnsi="仿宋" w:cs="仿宋"/>
          <w:color w:val="000000"/>
          <w:sz w:val="28"/>
          <w:szCs w:val="28"/>
        </w:rPr>
        <w:t>53</w:t>
      </w:r>
      <w:r w:rsidR="00D735BF" w:rsidRPr="00D735BF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。</w:t>
      </w:r>
    </w:p>
    <w:p w14:paraId="5D3A2EA7" w14:textId="089D2D61" w:rsidR="00D735BF" w:rsidRDefault="008F0379" w:rsidP="00D735BF">
      <w:pPr>
        <w:ind w:firstLineChars="200" w:firstLine="560"/>
        <w:rPr>
          <w:rFonts w:ascii="仿宋" w:eastAsia="仿宋" w:hAnsi="仿宋"/>
          <w:color w:val="444444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一、延期信息：</w:t>
      </w:r>
      <w:r w:rsidR="00D735BF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本项目原定</w:t>
      </w:r>
      <w:r w:rsidR="00412C99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报价</w:t>
      </w:r>
      <w:r w:rsidR="00D735BF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文件递交截止时间及</w:t>
      </w:r>
      <w:r w:rsidR="00412C99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竞争性谈判</w:t>
      </w:r>
      <w:r w:rsidR="00D735BF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时间</w:t>
      </w:r>
      <w:r w:rsidR="00D735BF" w:rsidRPr="00D735BF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为</w:t>
      </w:r>
      <w:r w:rsidR="00D735BF" w:rsidRPr="00D735BF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2022年</w:t>
      </w:r>
      <w:r w:rsidR="0079092B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10</w:t>
      </w:r>
      <w:r w:rsidR="00D735BF" w:rsidRPr="00D735BF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月</w:t>
      </w:r>
      <w:r w:rsidR="00412C99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2</w:t>
      </w:r>
      <w:r w:rsidR="0079092B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5</w:t>
      </w:r>
      <w:r w:rsidR="00D735BF" w:rsidRPr="00D735BF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日09时</w:t>
      </w:r>
      <w:r w:rsidR="00412C99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0</w:t>
      </w:r>
      <w:r w:rsidR="00D735BF" w:rsidRPr="00D735BF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0分</w:t>
      </w:r>
      <w:r w:rsidR="00412C99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及</w:t>
      </w:r>
      <w:r w:rsidR="00412C99" w:rsidRPr="00D735BF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2022年</w:t>
      </w:r>
      <w:r w:rsidR="0079092B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10</w:t>
      </w:r>
      <w:r w:rsidR="00412C99" w:rsidRPr="00D735BF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月</w:t>
      </w:r>
      <w:r w:rsidR="00412C99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2</w:t>
      </w:r>
      <w:r w:rsidR="0079092B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5</w:t>
      </w:r>
      <w:r w:rsidR="00412C99" w:rsidRPr="00D735BF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日09时30分</w:t>
      </w:r>
      <w:r w:rsidR="00D735BF" w:rsidRPr="00D735BF">
        <w:rPr>
          <w:rFonts w:ascii="仿宋" w:eastAsia="仿宋" w:hAnsi="仿宋"/>
          <w:color w:val="444444"/>
          <w:sz w:val="28"/>
          <w:szCs w:val="28"/>
          <w:shd w:val="clear" w:color="auto" w:fill="FFFFFF"/>
        </w:rPr>
        <w:t>（北京时间）</w:t>
      </w:r>
      <w:r w:rsidR="00D735BF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，</w:t>
      </w:r>
      <w:r w:rsidR="00D735BF" w:rsidRPr="00D735BF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受新冠肺炎疫情影响，本项目因故延期，具体</w:t>
      </w:r>
      <w:r w:rsidR="00412C99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报价文件递交</w:t>
      </w:r>
      <w:r w:rsidR="00D735BF" w:rsidRPr="00D735BF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时间及</w:t>
      </w:r>
      <w:r w:rsidR="00412C99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竞争性谈判</w:t>
      </w:r>
      <w:r w:rsidR="00D735BF" w:rsidRPr="00D735BF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时间另行通知</w:t>
      </w:r>
      <w:r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。</w:t>
      </w:r>
    </w:p>
    <w:p w14:paraId="1C1C983C" w14:textId="77777777" w:rsidR="008F0379" w:rsidRDefault="008F0379" w:rsidP="008F0379">
      <w:pPr>
        <w:tabs>
          <w:tab w:val="left" w:pos="2280"/>
        </w:tabs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二、</w:t>
      </w:r>
      <w:r w:rsidRPr="008F0379">
        <w:rPr>
          <w:rFonts w:ascii="仿宋" w:eastAsia="仿宋" w:hAnsi="仿宋" w:cs="Times New Roman" w:hint="eastAsia"/>
          <w:sz w:val="28"/>
          <w:szCs w:val="28"/>
        </w:rPr>
        <w:t>公告其他内容不变</w:t>
      </w:r>
    </w:p>
    <w:p w14:paraId="1008E7ED" w14:textId="77777777" w:rsidR="008F0379" w:rsidRDefault="008F0379" w:rsidP="008F0379">
      <w:pPr>
        <w:tabs>
          <w:tab w:val="left" w:pos="2280"/>
        </w:tabs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三、联系方式</w:t>
      </w:r>
    </w:p>
    <w:p w14:paraId="40B6366E" w14:textId="77777777" w:rsidR="008F0379" w:rsidRPr="008F0379" w:rsidRDefault="000D51DA" w:rsidP="008F0379">
      <w:pPr>
        <w:tabs>
          <w:tab w:val="left" w:pos="2280"/>
        </w:tabs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采购</w:t>
      </w:r>
      <w:r w:rsidR="008F0379" w:rsidRPr="008F0379">
        <w:rPr>
          <w:rFonts w:ascii="仿宋" w:eastAsia="仿宋" w:hAnsi="仿宋" w:cs="Times New Roman" w:hint="eastAsia"/>
          <w:sz w:val="28"/>
          <w:szCs w:val="28"/>
        </w:rPr>
        <w:t>单位：中农威特生物科技股份有限公司</w:t>
      </w:r>
    </w:p>
    <w:p w14:paraId="2952F0CE" w14:textId="77777777" w:rsidR="008F0379" w:rsidRPr="008F0379" w:rsidRDefault="008F0379" w:rsidP="008F0379">
      <w:pPr>
        <w:tabs>
          <w:tab w:val="left" w:pos="2280"/>
        </w:tabs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F0379">
        <w:rPr>
          <w:rFonts w:ascii="仿宋" w:eastAsia="仿宋" w:hAnsi="仿宋" w:cs="Times New Roman" w:hint="eastAsia"/>
          <w:sz w:val="28"/>
          <w:szCs w:val="28"/>
        </w:rPr>
        <w:t>通讯地址：甘肃省兰州市城关区盐场堡徐家坪1号（兰州兽医研究所院内）</w:t>
      </w:r>
    </w:p>
    <w:p w14:paraId="6DECD651" w14:textId="77777777" w:rsidR="008F0379" w:rsidRPr="008F0379" w:rsidRDefault="008F0379" w:rsidP="008F0379">
      <w:pPr>
        <w:tabs>
          <w:tab w:val="left" w:pos="2280"/>
        </w:tabs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F0379">
        <w:rPr>
          <w:rFonts w:ascii="仿宋" w:eastAsia="仿宋" w:hAnsi="仿宋" w:cs="Times New Roman" w:hint="eastAsia"/>
          <w:sz w:val="28"/>
          <w:szCs w:val="28"/>
        </w:rPr>
        <w:t>联 系 人：谢毅</w:t>
      </w:r>
      <w:r w:rsidRPr="008F0379">
        <w:rPr>
          <w:rFonts w:ascii="仿宋" w:eastAsia="仿宋" w:hAnsi="仿宋" w:cs="Times New Roman"/>
          <w:sz w:val="28"/>
          <w:szCs w:val="28"/>
        </w:rPr>
        <w:t xml:space="preserve">  </w:t>
      </w:r>
    </w:p>
    <w:p w14:paraId="31E6C635" w14:textId="77777777" w:rsidR="008F0379" w:rsidRPr="008F0379" w:rsidRDefault="008F0379" w:rsidP="008F0379">
      <w:pPr>
        <w:tabs>
          <w:tab w:val="left" w:pos="2280"/>
        </w:tabs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F0379">
        <w:rPr>
          <w:rFonts w:ascii="仿宋" w:eastAsia="仿宋" w:hAnsi="仿宋" w:cs="Times New Roman" w:hint="eastAsia"/>
          <w:sz w:val="28"/>
          <w:szCs w:val="28"/>
        </w:rPr>
        <w:t xml:space="preserve">联系电话：13619366703 </w:t>
      </w:r>
    </w:p>
    <w:p w14:paraId="7D4E9E91" w14:textId="77777777" w:rsidR="008F0379" w:rsidRPr="008F0379" w:rsidRDefault="008F0379" w:rsidP="008F0379">
      <w:pPr>
        <w:adjustRightInd w:val="0"/>
        <w:spacing w:after="120"/>
        <w:ind w:firstLine="420"/>
        <w:textAlignment w:val="baseline"/>
        <w:rPr>
          <w:rFonts w:ascii="Times New Roman" w:eastAsia="楷体_GB2312" w:hAnsi="Times New Roman" w:cs="Times New Roman"/>
          <w:sz w:val="24"/>
          <w:szCs w:val="20"/>
        </w:rPr>
      </w:pPr>
    </w:p>
    <w:p w14:paraId="4C260D2C" w14:textId="77777777" w:rsidR="008F0379" w:rsidRPr="008F0379" w:rsidRDefault="008F0379" w:rsidP="008F0379">
      <w:pPr>
        <w:rPr>
          <w:rFonts w:ascii="Calibri" w:eastAsia="宋体" w:hAnsi="Calibri" w:cs="Times New Roman"/>
        </w:rPr>
      </w:pPr>
    </w:p>
    <w:p w14:paraId="6AD42B6C" w14:textId="77777777" w:rsidR="008F0379" w:rsidRPr="008F0379" w:rsidRDefault="008F0379" w:rsidP="008F0379">
      <w:pPr>
        <w:rPr>
          <w:rFonts w:ascii="Calibri" w:eastAsia="宋体" w:hAnsi="Calibri" w:cs="Times New Roman"/>
        </w:rPr>
      </w:pPr>
    </w:p>
    <w:p w14:paraId="6892B14A" w14:textId="77777777" w:rsidR="008F0379" w:rsidRPr="008F0379" w:rsidRDefault="00412C99" w:rsidP="008F0379">
      <w:pPr>
        <w:spacing w:line="520" w:lineRule="exact"/>
        <w:ind w:firstLine="200"/>
        <w:jc w:val="right"/>
        <w:rPr>
          <w:rFonts w:ascii="仿宋" w:eastAsia="仿宋" w:hAnsi="仿宋" w:cs="Times New Roman"/>
          <w:smallCaps/>
          <w:sz w:val="28"/>
          <w:szCs w:val="28"/>
        </w:rPr>
      </w:pPr>
      <w:r>
        <w:rPr>
          <w:rFonts w:ascii="仿宋" w:eastAsia="仿宋" w:hAnsi="仿宋" w:cs="Times New Roman" w:hint="eastAsia"/>
          <w:smallCaps/>
          <w:sz w:val="28"/>
          <w:szCs w:val="28"/>
        </w:rPr>
        <w:t xml:space="preserve"> 中农威特生物科技股份有限公司</w:t>
      </w:r>
    </w:p>
    <w:p w14:paraId="5EA842D1" w14:textId="2D86970A" w:rsidR="008F0379" w:rsidRPr="008F0379" w:rsidRDefault="008F0379" w:rsidP="008F0379">
      <w:pPr>
        <w:ind w:firstLineChars="200" w:firstLine="560"/>
        <w:rPr>
          <w:rFonts w:ascii="仿宋" w:eastAsia="仿宋" w:hAnsi="仿宋"/>
          <w:color w:val="444444"/>
          <w:sz w:val="28"/>
          <w:szCs w:val="28"/>
          <w:shd w:val="clear" w:color="auto" w:fill="FFFFFF"/>
        </w:rPr>
      </w:pPr>
      <w:r w:rsidRPr="008F0379">
        <w:rPr>
          <w:rFonts w:ascii="仿宋" w:eastAsia="仿宋" w:hAnsi="仿宋" w:cs="Times New Roman" w:hint="eastAsia"/>
          <w:sz w:val="28"/>
          <w:szCs w:val="28"/>
        </w:rPr>
        <w:t xml:space="preserve">                                   2022年</w:t>
      </w:r>
      <w:r w:rsidR="0079092B">
        <w:rPr>
          <w:rFonts w:ascii="仿宋" w:eastAsia="仿宋" w:hAnsi="仿宋" w:cs="Times New Roman"/>
          <w:sz w:val="28"/>
          <w:szCs w:val="28"/>
        </w:rPr>
        <w:t>10</w:t>
      </w:r>
      <w:r w:rsidRPr="008F0379">
        <w:rPr>
          <w:rFonts w:ascii="仿宋" w:eastAsia="仿宋" w:hAnsi="仿宋" w:cs="Times New Roman" w:hint="eastAsia"/>
          <w:sz w:val="28"/>
          <w:szCs w:val="28"/>
        </w:rPr>
        <w:t>月</w:t>
      </w:r>
      <w:r w:rsidR="00412C99">
        <w:rPr>
          <w:rFonts w:ascii="仿宋" w:eastAsia="仿宋" w:hAnsi="仿宋" w:cs="Times New Roman"/>
          <w:sz w:val="28"/>
          <w:szCs w:val="28"/>
        </w:rPr>
        <w:t>2</w:t>
      </w:r>
      <w:r w:rsidR="0079092B">
        <w:rPr>
          <w:rFonts w:ascii="仿宋" w:eastAsia="仿宋" w:hAnsi="仿宋" w:cs="Times New Roman"/>
          <w:sz w:val="28"/>
          <w:szCs w:val="28"/>
        </w:rPr>
        <w:t>4</w:t>
      </w:r>
      <w:r w:rsidRPr="008F0379">
        <w:rPr>
          <w:rFonts w:ascii="仿宋" w:eastAsia="仿宋" w:hAnsi="仿宋" w:cs="Times New Roman" w:hint="eastAsia"/>
          <w:sz w:val="28"/>
          <w:szCs w:val="28"/>
        </w:rPr>
        <w:t>日</w:t>
      </w:r>
    </w:p>
    <w:p w14:paraId="78182B15" w14:textId="77777777" w:rsidR="008F0379" w:rsidRPr="00D735BF" w:rsidRDefault="008F0379" w:rsidP="00D735BF">
      <w:pPr>
        <w:ind w:firstLineChars="200" w:firstLine="420"/>
      </w:pPr>
    </w:p>
    <w:sectPr w:rsidR="008F0379" w:rsidRPr="00D735BF" w:rsidSect="00243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3C6C" w14:textId="77777777" w:rsidR="00C241A0" w:rsidRDefault="00C241A0" w:rsidP="00412C99">
      <w:r>
        <w:separator/>
      </w:r>
    </w:p>
  </w:endnote>
  <w:endnote w:type="continuationSeparator" w:id="0">
    <w:p w14:paraId="7406C200" w14:textId="77777777" w:rsidR="00C241A0" w:rsidRDefault="00C241A0" w:rsidP="0041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36FB" w14:textId="77777777" w:rsidR="00C241A0" w:rsidRDefault="00C241A0" w:rsidP="00412C99">
      <w:r>
        <w:separator/>
      </w:r>
    </w:p>
  </w:footnote>
  <w:footnote w:type="continuationSeparator" w:id="0">
    <w:p w14:paraId="067593F1" w14:textId="77777777" w:rsidR="00C241A0" w:rsidRDefault="00C241A0" w:rsidP="00412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9CD"/>
    <w:rsid w:val="000D51DA"/>
    <w:rsid w:val="00243A9C"/>
    <w:rsid w:val="00412C99"/>
    <w:rsid w:val="006C30FF"/>
    <w:rsid w:val="0079092B"/>
    <w:rsid w:val="0086315C"/>
    <w:rsid w:val="008F0379"/>
    <w:rsid w:val="00AF79CD"/>
    <w:rsid w:val="00C241A0"/>
    <w:rsid w:val="00D7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66E7F"/>
  <w15:docId w15:val="{BD0E6FFF-CF8C-49ED-B606-F18A5C84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C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C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Lenovo</cp:lastModifiedBy>
  <cp:revision>5</cp:revision>
  <cp:lastPrinted>2022-08-10T02:40:00Z</cp:lastPrinted>
  <dcterms:created xsi:type="dcterms:W3CDTF">2022-07-11T01:44:00Z</dcterms:created>
  <dcterms:modified xsi:type="dcterms:W3CDTF">2022-10-24T04:29:00Z</dcterms:modified>
</cp:coreProperties>
</file>