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03" w:rsidRDefault="00B35ED8">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281F03" w:rsidRDefault="00B35ED8">
      <w:pPr>
        <w:spacing w:line="520" w:lineRule="exact"/>
        <w:jc w:val="center"/>
        <w:rPr>
          <w:rFonts w:ascii="宋体" w:hAnsi="宋体"/>
          <w:b/>
          <w:bCs/>
          <w:sz w:val="32"/>
          <w:szCs w:val="32"/>
        </w:rPr>
      </w:pPr>
      <w:r>
        <w:rPr>
          <w:rFonts w:ascii="宋体" w:hAnsi="宋体" w:hint="eastAsia"/>
          <w:b/>
          <w:sz w:val="32"/>
          <w:szCs w:val="32"/>
        </w:rPr>
        <w:t>竞争性谈判采购公告</w:t>
      </w:r>
    </w:p>
    <w:p w:rsidR="00281F03" w:rsidRDefault="00B35ED8">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281F03" w:rsidRDefault="00B35ED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281F03" w:rsidRDefault="00B35ED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281F03" w:rsidRDefault="00B35ED8">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Pr>
          <w:rFonts w:ascii="仿宋" w:eastAsia="仿宋" w:hAnsi="仿宋" w:cs="仿宋" w:hint="eastAsia"/>
          <w:color w:val="000000"/>
          <w:sz w:val="28"/>
          <w:szCs w:val="28"/>
        </w:rPr>
        <w:t>6#</w:t>
      </w:r>
      <w:r>
        <w:rPr>
          <w:rFonts w:ascii="仿宋" w:eastAsia="仿宋" w:hAnsi="仿宋" w:cs="仿宋" w:hint="eastAsia"/>
          <w:color w:val="000000"/>
          <w:sz w:val="28"/>
          <w:szCs w:val="28"/>
        </w:rPr>
        <w:t>基因工程疫苗车间门庭两侧硬化规整工程</w:t>
      </w:r>
    </w:p>
    <w:p w:rsidR="00281F03" w:rsidRPr="00830AC9" w:rsidRDefault="00B35ED8">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四、</w:t>
      </w:r>
      <w:r w:rsidR="00830AC9">
        <w:rPr>
          <w:rFonts w:ascii="仿宋" w:eastAsia="仿宋" w:hAnsi="仿宋" w:cs="仿宋" w:hint="eastAsia"/>
          <w:color w:val="000000"/>
          <w:sz w:val="28"/>
          <w:szCs w:val="28"/>
        </w:rPr>
        <w:t>项目</w:t>
      </w:r>
      <w:r>
        <w:rPr>
          <w:rFonts w:ascii="仿宋" w:eastAsia="仿宋" w:hAnsi="仿宋" w:cs="仿宋" w:hint="eastAsia"/>
          <w:color w:val="000000"/>
          <w:sz w:val="28"/>
          <w:szCs w:val="28"/>
        </w:rPr>
        <w:t>编</w:t>
      </w:r>
      <w:r w:rsidRPr="00830AC9">
        <w:rPr>
          <w:rFonts w:ascii="仿宋" w:eastAsia="仿宋" w:hAnsi="仿宋" w:cs="仿宋" w:hint="eastAsia"/>
          <w:sz w:val="28"/>
          <w:szCs w:val="28"/>
        </w:rPr>
        <w:t>号：</w:t>
      </w:r>
      <w:r w:rsidRPr="00830AC9">
        <w:rPr>
          <w:rFonts w:ascii="仿宋" w:eastAsia="仿宋" w:hAnsi="仿宋" w:cs="仿宋" w:hint="eastAsia"/>
          <w:sz w:val="28"/>
          <w:szCs w:val="28"/>
        </w:rPr>
        <w:t>ZNWT-CGB-2022-0</w:t>
      </w:r>
      <w:r w:rsidR="00830AC9" w:rsidRPr="00830AC9">
        <w:rPr>
          <w:rFonts w:ascii="仿宋" w:eastAsia="仿宋" w:hAnsi="仿宋" w:cs="仿宋" w:hint="eastAsia"/>
          <w:sz w:val="28"/>
          <w:szCs w:val="28"/>
        </w:rPr>
        <w:t>40</w:t>
      </w:r>
    </w:p>
    <w:p w:rsidR="00281F03" w:rsidRDefault="00B35ED8">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281F03" w:rsidRDefault="00B35ED8">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Pr>
          <w:rFonts w:ascii="仿宋" w:eastAsia="仿宋" w:hAnsi="仿宋" w:cs="仿宋" w:hint="eastAsia"/>
          <w:color w:val="000000"/>
          <w:sz w:val="28"/>
          <w:szCs w:val="28"/>
        </w:rPr>
        <w:t>6#</w:t>
      </w:r>
      <w:r>
        <w:rPr>
          <w:rFonts w:ascii="仿宋" w:eastAsia="仿宋" w:hAnsi="仿宋" w:cs="仿宋" w:hint="eastAsia"/>
          <w:color w:val="000000"/>
          <w:sz w:val="28"/>
          <w:szCs w:val="28"/>
        </w:rPr>
        <w:t>基因工程疫苗车间门庭两侧硬化规整工程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281F03" w:rsidRDefault="00B35ED8">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281F03" w:rsidRPr="00830AC9" w:rsidRDefault="00B35ED8">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科技股份有限公</w:t>
      </w:r>
      <w:r w:rsidRPr="00830AC9">
        <w:rPr>
          <w:rFonts w:ascii="仿宋" w:eastAsia="仿宋" w:hAnsi="仿宋" w:cs="仿宋" w:hint="eastAsia"/>
          <w:sz w:val="28"/>
          <w:szCs w:val="28"/>
        </w:rPr>
        <w:t>司微信公众号</w:t>
      </w:r>
    </w:p>
    <w:p w:rsidR="00281F03" w:rsidRPr="00830AC9" w:rsidRDefault="00B35ED8">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830AC9">
        <w:rPr>
          <w:rFonts w:ascii="仿宋" w:eastAsia="仿宋" w:hAnsi="仿宋" w:hint="eastAsia"/>
          <w:bCs/>
          <w:spacing w:val="-4"/>
          <w:sz w:val="28"/>
          <w:szCs w:val="28"/>
        </w:rPr>
        <w:t>发布时间为</w:t>
      </w:r>
      <w:r w:rsidRPr="00830AC9">
        <w:rPr>
          <w:rFonts w:ascii="仿宋" w:eastAsia="仿宋" w:hAnsi="仿宋" w:hint="eastAsia"/>
          <w:bCs/>
          <w:spacing w:val="-4"/>
          <w:sz w:val="28"/>
          <w:szCs w:val="28"/>
        </w:rPr>
        <w:t>2022</w:t>
      </w:r>
      <w:r w:rsidRPr="00830AC9">
        <w:rPr>
          <w:rFonts w:ascii="仿宋" w:eastAsia="仿宋" w:hAnsi="仿宋" w:hint="eastAsia"/>
          <w:bCs/>
          <w:spacing w:val="-4"/>
          <w:sz w:val="28"/>
          <w:szCs w:val="28"/>
        </w:rPr>
        <w:t>年</w:t>
      </w:r>
      <w:r w:rsidR="00830AC9" w:rsidRPr="00830AC9">
        <w:rPr>
          <w:rFonts w:ascii="仿宋" w:eastAsia="仿宋" w:hAnsi="仿宋" w:hint="eastAsia"/>
          <w:bCs/>
          <w:spacing w:val="-4"/>
          <w:sz w:val="28"/>
          <w:szCs w:val="28"/>
        </w:rPr>
        <w:t>8</w:t>
      </w:r>
      <w:r w:rsidRPr="00830AC9">
        <w:rPr>
          <w:rFonts w:ascii="仿宋" w:eastAsia="仿宋" w:hAnsi="仿宋" w:hint="eastAsia"/>
          <w:bCs/>
          <w:spacing w:val="-4"/>
          <w:sz w:val="28"/>
          <w:szCs w:val="28"/>
        </w:rPr>
        <w:t>月</w:t>
      </w:r>
      <w:r w:rsidR="00830AC9" w:rsidRPr="00830AC9">
        <w:rPr>
          <w:rFonts w:ascii="仿宋" w:eastAsia="仿宋" w:hAnsi="仿宋" w:hint="eastAsia"/>
          <w:bCs/>
          <w:spacing w:val="-4"/>
          <w:sz w:val="28"/>
          <w:szCs w:val="28"/>
        </w:rPr>
        <w:t>24</w:t>
      </w:r>
      <w:r w:rsidRPr="00830AC9">
        <w:rPr>
          <w:rFonts w:ascii="仿宋" w:eastAsia="仿宋" w:hAnsi="仿宋" w:hint="eastAsia"/>
          <w:bCs/>
          <w:spacing w:val="-4"/>
          <w:sz w:val="28"/>
          <w:szCs w:val="28"/>
        </w:rPr>
        <w:t>日</w:t>
      </w:r>
      <w:r w:rsidRPr="00830AC9">
        <w:rPr>
          <w:rFonts w:ascii="仿宋" w:eastAsia="仿宋" w:hAnsi="仿宋" w:hint="eastAsia"/>
          <w:bCs/>
          <w:spacing w:val="-4"/>
          <w:sz w:val="28"/>
          <w:szCs w:val="28"/>
        </w:rPr>
        <w:t>-2022</w:t>
      </w:r>
      <w:r w:rsidRPr="00830AC9">
        <w:rPr>
          <w:rFonts w:ascii="仿宋" w:eastAsia="仿宋" w:hAnsi="仿宋" w:hint="eastAsia"/>
          <w:bCs/>
          <w:spacing w:val="-4"/>
          <w:sz w:val="28"/>
          <w:szCs w:val="28"/>
        </w:rPr>
        <w:t>年</w:t>
      </w:r>
      <w:r w:rsidR="00830AC9" w:rsidRPr="00830AC9">
        <w:rPr>
          <w:rFonts w:ascii="仿宋" w:eastAsia="仿宋" w:hAnsi="仿宋" w:hint="eastAsia"/>
          <w:bCs/>
          <w:spacing w:val="-4"/>
          <w:sz w:val="28"/>
          <w:szCs w:val="28"/>
        </w:rPr>
        <w:t>9</w:t>
      </w:r>
      <w:r w:rsidRPr="00830AC9">
        <w:rPr>
          <w:rFonts w:ascii="仿宋" w:eastAsia="仿宋" w:hAnsi="仿宋" w:hint="eastAsia"/>
          <w:bCs/>
          <w:spacing w:val="-4"/>
          <w:sz w:val="28"/>
          <w:szCs w:val="28"/>
        </w:rPr>
        <w:t>月</w:t>
      </w:r>
      <w:r w:rsidR="00830AC9" w:rsidRPr="00830AC9">
        <w:rPr>
          <w:rFonts w:ascii="仿宋" w:eastAsia="仿宋" w:hAnsi="仿宋" w:hint="eastAsia"/>
          <w:bCs/>
          <w:spacing w:val="-4"/>
          <w:sz w:val="28"/>
          <w:szCs w:val="28"/>
        </w:rPr>
        <w:t>1</w:t>
      </w:r>
      <w:r w:rsidRPr="00830AC9">
        <w:rPr>
          <w:rFonts w:ascii="仿宋" w:eastAsia="仿宋" w:hAnsi="仿宋" w:hint="eastAsia"/>
          <w:bCs/>
          <w:spacing w:val="-4"/>
          <w:sz w:val="28"/>
          <w:szCs w:val="28"/>
        </w:rPr>
        <w:t>日</w:t>
      </w:r>
      <w:r w:rsidRPr="00830AC9">
        <w:rPr>
          <w:rFonts w:ascii="仿宋" w:eastAsia="仿宋" w:hAnsi="仿宋" w:hint="eastAsia"/>
          <w:bCs/>
          <w:spacing w:val="-4"/>
          <w:sz w:val="28"/>
          <w:szCs w:val="28"/>
        </w:rPr>
        <w:t>。</w:t>
      </w:r>
      <w:r w:rsidRPr="00830AC9">
        <w:rPr>
          <w:rFonts w:ascii="仿宋" w:eastAsia="仿宋" w:hAnsi="仿宋" w:cs="仿宋" w:hint="eastAsia"/>
          <w:spacing w:val="-4"/>
          <w:sz w:val="28"/>
          <w:szCs w:val="28"/>
        </w:rPr>
        <w:t xml:space="preserve"> </w:t>
      </w:r>
    </w:p>
    <w:p w:rsidR="00281F03" w:rsidRPr="00830AC9" w:rsidRDefault="00B35ED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830AC9">
        <w:rPr>
          <w:rFonts w:ascii="仿宋" w:eastAsia="仿宋" w:hAnsi="仿宋" w:cs="仿宋" w:hint="eastAsia"/>
          <w:spacing w:val="-4"/>
          <w:sz w:val="28"/>
          <w:szCs w:val="28"/>
        </w:rPr>
        <w:t>发放方式：免费发放</w:t>
      </w:r>
    </w:p>
    <w:p w:rsidR="00281F03" w:rsidRPr="00830AC9" w:rsidRDefault="00B35ED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830AC9">
        <w:rPr>
          <w:rFonts w:ascii="仿宋" w:eastAsia="仿宋" w:hAnsi="仿宋" w:cs="仿宋" w:hint="eastAsia"/>
          <w:spacing w:val="-4"/>
          <w:sz w:val="28"/>
          <w:szCs w:val="28"/>
        </w:rPr>
        <w:t>七、递交报价文件截止时间</w:t>
      </w:r>
      <w:r w:rsidRPr="00830AC9">
        <w:rPr>
          <w:rFonts w:ascii="仿宋" w:eastAsia="仿宋" w:hAnsi="仿宋" w:cs="仿宋" w:hint="eastAsia"/>
          <w:spacing w:val="-4"/>
          <w:sz w:val="28"/>
          <w:szCs w:val="28"/>
        </w:rPr>
        <w:tab/>
      </w:r>
    </w:p>
    <w:p w:rsidR="00281F03" w:rsidRPr="00830AC9" w:rsidRDefault="00B35ED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830AC9">
        <w:rPr>
          <w:rFonts w:ascii="仿宋" w:eastAsia="仿宋" w:hAnsi="仿宋" w:cs="仿宋" w:hint="eastAsia"/>
          <w:spacing w:val="-4"/>
          <w:sz w:val="28"/>
          <w:szCs w:val="28"/>
        </w:rPr>
        <w:t>2022</w:t>
      </w:r>
      <w:r w:rsidRPr="00830AC9">
        <w:rPr>
          <w:rFonts w:ascii="仿宋" w:eastAsia="仿宋" w:hAnsi="仿宋" w:cs="仿宋" w:hint="eastAsia"/>
          <w:spacing w:val="-4"/>
          <w:sz w:val="28"/>
          <w:szCs w:val="28"/>
        </w:rPr>
        <w:t>年</w:t>
      </w:r>
      <w:r w:rsidR="00830AC9" w:rsidRPr="00830AC9">
        <w:rPr>
          <w:rFonts w:ascii="仿宋" w:eastAsia="仿宋" w:hAnsi="仿宋" w:cs="仿宋" w:hint="eastAsia"/>
          <w:spacing w:val="-4"/>
          <w:sz w:val="28"/>
          <w:szCs w:val="28"/>
        </w:rPr>
        <w:t>9</w:t>
      </w:r>
      <w:r w:rsidRPr="00830AC9">
        <w:rPr>
          <w:rFonts w:ascii="仿宋" w:eastAsia="仿宋" w:hAnsi="仿宋" w:cs="仿宋" w:hint="eastAsia"/>
          <w:spacing w:val="-4"/>
          <w:sz w:val="28"/>
          <w:szCs w:val="28"/>
        </w:rPr>
        <w:t>月</w:t>
      </w:r>
      <w:r w:rsidR="00830AC9" w:rsidRPr="00830AC9">
        <w:rPr>
          <w:rFonts w:ascii="仿宋" w:eastAsia="仿宋" w:hAnsi="仿宋" w:cs="仿宋" w:hint="eastAsia"/>
          <w:spacing w:val="-4"/>
          <w:sz w:val="28"/>
          <w:szCs w:val="28"/>
        </w:rPr>
        <w:t>1</w:t>
      </w:r>
      <w:r w:rsidRPr="00830AC9">
        <w:rPr>
          <w:rFonts w:ascii="仿宋" w:eastAsia="仿宋" w:hAnsi="仿宋" w:cs="仿宋" w:hint="eastAsia"/>
          <w:spacing w:val="-4"/>
          <w:sz w:val="28"/>
          <w:szCs w:val="28"/>
        </w:rPr>
        <w:t>日</w:t>
      </w:r>
      <w:r w:rsidRPr="00830AC9">
        <w:rPr>
          <w:rFonts w:ascii="仿宋" w:eastAsia="仿宋" w:hAnsi="仿宋" w:cs="仿宋" w:hint="eastAsia"/>
          <w:spacing w:val="-4"/>
          <w:sz w:val="28"/>
          <w:szCs w:val="28"/>
        </w:rPr>
        <w:t>09:00</w:t>
      </w:r>
      <w:r w:rsidRPr="00830AC9">
        <w:rPr>
          <w:rFonts w:ascii="仿宋" w:eastAsia="仿宋" w:hAnsi="仿宋" w:cs="仿宋" w:hint="eastAsia"/>
          <w:spacing w:val="-4"/>
          <w:sz w:val="28"/>
          <w:szCs w:val="28"/>
        </w:rPr>
        <w:t>之前</w:t>
      </w:r>
      <w:r w:rsidRPr="00830AC9">
        <w:rPr>
          <w:rFonts w:ascii="仿宋" w:eastAsia="仿宋" w:hAnsi="仿宋" w:cs="仿宋" w:hint="eastAsia"/>
          <w:spacing w:val="-4"/>
          <w:sz w:val="28"/>
          <w:szCs w:val="28"/>
        </w:rPr>
        <w:t>,</w:t>
      </w:r>
      <w:r w:rsidRPr="00830AC9">
        <w:rPr>
          <w:rFonts w:ascii="仿宋" w:eastAsia="仿宋" w:hAnsi="仿宋" w:cs="仿宋" w:hint="eastAsia"/>
          <w:spacing w:val="-4"/>
          <w:sz w:val="28"/>
          <w:szCs w:val="28"/>
        </w:rPr>
        <w:t>逾期不予受理</w:t>
      </w:r>
      <w:r w:rsidRPr="00830AC9">
        <w:rPr>
          <w:rFonts w:ascii="仿宋" w:eastAsia="仿宋" w:hAnsi="仿宋" w:cs="仿宋" w:hint="eastAsia"/>
          <w:spacing w:val="-4"/>
          <w:sz w:val="28"/>
          <w:szCs w:val="28"/>
        </w:rPr>
        <w:t>。</w:t>
      </w:r>
    </w:p>
    <w:p w:rsidR="00281F03" w:rsidRPr="00830AC9" w:rsidRDefault="00B35ED8">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830AC9">
        <w:rPr>
          <w:rFonts w:ascii="仿宋" w:eastAsia="仿宋" w:hAnsi="仿宋" w:cs="仿宋" w:hint="eastAsia"/>
          <w:spacing w:val="-4"/>
          <w:sz w:val="28"/>
          <w:szCs w:val="28"/>
        </w:rPr>
        <w:t>递交地点</w:t>
      </w:r>
      <w:r w:rsidRPr="00830AC9">
        <w:rPr>
          <w:rFonts w:ascii="仿宋" w:eastAsia="仿宋" w:hAnsi="仿宋" w:cs="仿宋" w:hint="eastAsia"/>
          <w:spacing w:val="-4"/>
          <w:sz w:val="28"/>
          <w:szCs w:val="28"/>
        </w:rPr>
        <w:t xml:space="preserve">: </w:t>
      </w:r>
      <w:r w:rsidRPr="00830AC9">
        <w:rPr>
          <w:rFonts w:ascii="仿宋" w:eastAsia="仿宋" w:hAnsi="仿宋" w:cs="仿宋" w:hint="eastAsia"/>
          <w:spacing w:val="-4"/>
          <w:sz w:val="28"/>
          <w:szCs w:val="28"/>
        </w:rPr>
        <w:t>兰州市城关区盐场堡徐家坪</w:t>
      </w:r>
      <w:r w:rsidRPr="00830AC9">
        <w:rPr>
          <w:rFonts w:ascii="仿宋" w:eastAsia="仿宋" w:hAnsi="仿宋" w:cs="仿宋" w:hint="eastAsia"/>
          <w:spacing w:val="-4"/>
          <w:sz w:val="28"/>
          <w:szCs w:val="28"/>
        </w:rPr>
        <w:t>1</w:t>
      </w:r>
      <w:r w:rsidRPr="00830AC9">
        <w:rPr>
          <w:rFonts w:ascii="仿宋" w:eastAsia="仿宋" w:hAnsi="仿宋" w:cs="仿宋" w:hint="eastAsia"/>
          <w:spacing w:val="-4"/>
          <w:sz w:val="28"/>
          <w:szCs w:val="28"/>
        </w:rPr>
        <w:t>号</w:t>
      </w:r>
    </w:p>
    <w:p w:rsidR="00281F03" w:rsidRPr="00830AC9" w:rsidRDefault="00B35ED8">
      <w:pPr>
        <w:snapToGrid w:val="0"/>
        <w:spacing w:line="520" w:lineRule="exact"/>
        <w:ind w:firstLineChars="200" w:firstLine="560"/>
        <w:textAlignment w:val="baseline"/>
        <w:rPr>
          <w:rFonts w:ascii="仿宋" w:eastAsia="仿宋" w:hAnsi="仿宋" w:cs="宋体"/>
          <w:sz w:val="28"/>
          <w:szCs w:val="28"/>
        </w:rPr>
      </w:pPr>
      <w:r w:rsidRPr="00830AC9">
        <w:rPr>
          <w:rFonts w:ascii="仿宋" w:eastAsia="仿宋" w:hAnsi="仿宋" w:cs="宋体" w:hint="eastAsia"/>
          <w:sz w:val="28"/>
          <w:szCs w:val="28"/>
        </w:rPr>
        <w:t>联系人：商务</w:t>
      </w:r>
      <w:r w:rsidRPr="00830AC9">
        <w:rPr>
          <w:rFonts w:ascii="仿宋" w:eastAsia="仿宋" w:hAnsi="仿宋" w:cs="宋体" w:hint="eastAsia"/>
          <w:sz w:val="28"/>
          <w:szCs w:val="28"/>
        </w:rPr>
        <w:t xml:space="preserve"> </w:t>
      </w:r>
      <w:r w:rsidRPr="00830AC9">
        <w:rPr>
          <w:rFonts w:ascii="仿宋" w:eastAsia="仿宋" w:hAnsi="仿宋" w:cs="宋体" w:hint="eastAsia"/>
          <w:sz w:val="28"/>
          <w:szCs w:val="28"/>
        </w:rPr>
        <w:t>谢</w:t>
      </w:r>
      <w:r w:rsidRPr="00830AC9">
        <w:rPr>
          <w:rFonts w:ascii="仿宋" w:eastAsia="仿宋" w:hAnsi="仿宋" w:cs="宋体" w:hint="eastAsia"/>
          <w:sz w:val="28"/>
          <w:szCs w:val="28"/>
        </w:rPr>
        <w:t xml:space="preserve">  </w:t>
      </w:r>
      <w:r w:rsidRPr="00830AC9">
        <w:rPr>
          <w:rFonts w:ascii="仿宋" w:eastAsia="仿宋" w:hAnsi="仿宋" w:cs="宋体" w:hint="eastAsia"/>
          <w:sz w:val="28"/>
          <w:szCs w:val="28"/>
        </w:rPr>
        <w:t>毅（电话：</w:t>
      </w:r>
      <w:r w:rsidRPr="00830AC9">
        <w:rPr>
          <w:rFonts w:ascii="仿宋" w:eastAsia="仿宋" w:hAnsi="仿宋" w:cs="宋体" w:hint="eastAsia"/>
          <w:sz w:val="28"/>
          <w:szCs w:val="28"/>
        </w:rPr>
        <w:t>13619366703</w:t>
      </w:r>
      <w:r w:rsidRPr="00830AC9">
        <w:rPr>
          <w:rFonts w:ascii="仿宋" w:eastAsia="仿宋" w:hAnsi="仿宋" w:cs="宋体" w:hint="eastAsia"/>
          <w:sz w:val="28"/>
          <w:szCs w:val="28"/>
        </w:rPr>
        <w:t>）</w:t>
      </w:r>
    </w:p>
    <w:p w:rsidR="00281F03" w:rsidRPr="00830AC9" w:rsidRDefault="00B35ED8">
      <w:pPr>
        <w:snapToGrid w:val="0"/>
        <w:spacing w:line="520" w:lineRule="exact"/>
        <w:ind w:firstLineChars="600" w:firstLine="1680"/>
        <w:textAlignment w:val="baseline"/>
        <w:rPr>
          <w:rFonts w:ascii="仿宋" w:eastAsia="仿宋" w:hAnsi="仿宋"/>
          <w:sz w:val="28"/>
          <w:szCs w:val="28"/>
        </w:rPr>
      </w:pPr>
      <w:r w:rsidRPr="00830AC9">
        <w:rPr>
          <w:rFonts w:ascii="仿宋" w:eastAsia="仿宋" w:hAnsi="仿宋" w:hint="eastAsia"/>
          <w:sz w:val="28"/>
          <w:szCs w:val="28"/>
        </w:rPr>
        <w:t>技术</w:t>
      </w:r>
      <w:r w:rsidRPr="00830AC9">
        <w:rPr>
          <w:rFonts w:ascii="仿宋" w:eastAsia="仿宋" w:hAnsi="仿宋" w:hint="eastAsia"/>
          <w:sz w:val="28"/>
          <w:szCs w:val="28"/>
        </w:rPr>
        <w:t xml:space="preserve"> </w:t>
      </w:r>
      <w:r w:rsidRPr="00830AC9">
        <w:rPr>
          <w:rFonts w:ascii="仿宋" w:eastAsia="仿宋" w:hAnsi="仿宋" w:hint="eastAsia"/>
          <w:sz w:val="28"/>
          <w:szCs w:val="28"/>
        </w:rPr>
        <w:t>任继元（电话：</w:t>
      </w:r>
      <w:r w:rsidRPr="00830AC9">
        <w:rPr>
          <w:rFonts w:ascii="仿宋" w:eastAsia="仿宋" w:hAnsi="仿宋" w:hint="eastAsia"/>
          <w:sz w:val="28"/>
          <w:szCs w:val="28"/>
        </w:rPr>
        <w:t>18194215854</w:t>
      </w:r>
      <w:r w:rsidRPr="00830AC9">
        <w:rPr>
          <w:rFonts w:ascii="仿宋" w:eastAsia="仿宋" w:hAnsi="仿宋" w:hint="eastAsia"/>
          <w:sz w:val="28"/>
          <w:szCs w:val="28"/>
        </w:rPr>
        <w:t>）</w:t>
      </w:r>
    </w:p>
    <w:p w:rsidR="00281F03" w:rsidRDefault="00B35ED8">
      <w:pPr>
        <w:overflowPunct w:val="0"/>
        <w:autoSpaceDN w:val="0"/>
        <w:adjustRightInd w:val="0"/>
        <w:snapToGrid w:val="0"/>
        <w:spacing w:line="520" w:lineRule="exact"/>
        <w:ind w:firstLineChars="200" w:firstLine="544"/>
        <w:rPr>
          <w:rFonts w:ascii="仿宋" w:eastAsia="仿宋" w:hAnsi="仿宋" w:cs="仿宋"/>
          <w:color w:val="000000"/>
          <w:sz w:val="28"/>
          <w:szCs w:val="28"/>
        </w:rPr>
      </w:pPr>
      <w:r w:rsidRPr="00830AC9">
        <w:rPr>
          <w:rFonts w:ascii="仿宋" w:eastAsia="仿宋" w:hAnsi="仿宋" w:cs="仿宋" w:hint="eastAsia"/>
          <w:spacing w:val="-4"/>
          <w:sz w:val="28"/>
          <w:szCs w:val="28"/>
        </w:rPr>
        <w:t>八、谈判时间及地点</w:t>
      </w:r>
      <w:r w:rsidRPr="00830AC9">
        <w:rPr>
          <w:rFonts w:ascii="仿宋" w:eastAsia="仿宋" w:hAnsi="仿宋" w:cs="仿宋" w:hint="eastAsia"/>
          <w:spacing w:val="-4"/>
          <w:sz w:val="28"/>
          <w:szCs w:val="28"/>
        </w:rPr>
        <w:t xml:space="preserve"> </w:t>
      </w:r>
      <w:r w:rsidRPr="00830AC9">
        <w:rPr>
          <w:rFonts w:ascii="仿宋" w:eastAsia="仿宋" w:hAnsi="仿宋" w:cs="仿宋" w:hint="eastAsia"/>
          <w:spacing w:val="-4"/>
          <w:sz w:val="28"/>
          <w:szCs w:val="28"/>
        </w:rPr>
        <w:t>：</w:t>
      </w:r>
      <w:r w:rsidRPr="00830AC9">
        <w:rPr>
          <w:rFonts w:ascii="仿宋" w:eastAsia="仿宋" w:hAnsi="仿宋" w:cs="仿宋" w:hint="eastAsia"/>
          <w:spacing w:val="-4"/>
          <w:sz w:val="28"/>
          <w:szCs w:val="28"/>
        </w:rPr>
        <w:t>2022</w:t>
      </w:r>
      <w:r w:rsidRPr="00830AC9">
        <w:rPr>
          <w:rFonts w:ascii="仿宋" w:eastAsia="仿宋" w:hAnsi="仿宋" w:cs="仿宋" w:hint="eastAsia"/>
          <w:spacing w:val="-4"/>
          <w:sz w:val="28"/>
          <w:szCs w:val="28"/>
        </w:rPr>
        <w:t>年</w:t>
      </w:r>
      <w:r w:rsidR="00830AC9" w:rsidRPr="00830AC9">
        <w:rPr>
          <w:rFonts w:ascii="仿宋" w:eastAsia="仿宋" w:hAnsi="仿宋" w:cs="仿宋" w:hint="eastAsia"/>
          <w:spacing w:val="-4"/>
          <w:sz w:val="28"/>
          <w:szCs w:val="28"/>
        </w:rPr>
        <w:t>9</w:t>
      </w:r>
      <w:r w:rsidRPr="00830AC9">
        <w:rPr>
          <w:rFonts w:ascii="仿宋" w:eastAsia="仿宋" w:hAnsi="仿宋" w:cs="仿宋" w:hint="eastAsia"/>
          <w:spacing w:val="-4"/>
          <w:sz w:val="28"/>
          <w:szCs w:val="28"/>
        </w:rPr>
        <w:t>月</w:t>
      </w:r>
      <w:r w:rsidR="00830AC9" w:rsidRPr="00830AC9">
        <w:rPr>
          <w:rFonts w:ascii="仿宋" w:eastAsia="仿宋" w:hAnsi="仿宋" w:cs="仿宋" w:hint="eastAsia"/>
          <w:spacing w:val="-4"/>
          <w:sz w:val="28"/>
          <w:szCs w:val="28"/>
        </w:rPr>
        <w:t>1</w:t>
      </w:r>
      <w:r w:rsidRPr="00830AC9">
        <w:rPr>
          <w:rFonts w:ascii="仿宋" w:eastAsia="仿宋" w:hAnsi="仿宋" w:cs="仿宋" w:hint="eastAsia"/>
          <w:spacing w:val="-4"/>
          <w:sz w:val="28"/>
          <w:szCs w:val="28"/>
        </w:rPr>
        <w:t>日</w:t>
      </w:r>
      <w:r w:rsidRPr="00830AC9">
        <w:rPr>
          <w:rFonts w:ascii="仿宋" w:eastAsia="仿宋" w:hAnsi="仿宋" w:cs="仿宋" w:hint="eastAsia"/>
          <w:spacing w:val="-4"/>
          <w:sz w:val="28"/>
          <w:szCs w:val="28"/>
        </w:rPr>
        <w:t>09:30</w:t>
      </w:r>
      <w:r w:rsidRPr="00830AC9">
        <w:rPr>
          <w:rFonts w:ascii="仿宋" w:eastAsia="仿宋" w:hAnsi="仿宋" w:cs="仿宋" w:hint="eastAsia"/>
          <w:spacing w:val="-4"/>
          <w:sz w:val="28"/>
          <w:szCs w:val="28"/>
        </w:rPr>
        <w:t>中农威特生物科技股份有限公司采购部会议室（兰州兽医研究所图书</w:t>
      </w:r>
      <w:r w:rsidRPr="00830AC9">
        <w:rPr>
          <w:rFonts w:ascii="仿宋" w:eastAsia="仿宋" w:hAnsi="仿宋" w:cs="仿宋" w:hint="eastAsia"/>
          <w:sz w:val="28"/>
          <w:szCs w:val="28"/>
        </w:rPr>
        <w:t>馆西北侧</w:t>
      </w:r>
      <w:r>
        <w:rPr>
          <w:rFonts w:ascii="仿宋" w:eastAsia="仿宋" w:hAnsi="仿宋" w:cs="仿宋" w:hint="eastAsia"/>
          <w:color w:val="000000"/>
          <w:sz w:val="28"/>
          <w:szCs w:val="28"/>
        </w:rPr>
        <w:t>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281F03" w:rsidRDefault="00B35ED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281F03" w:rsidRDefault="00B35ED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281F03" w:rsidRDefault="00B35ED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281F03" w:rsidRDefault="00281F03">
      <w:pPr>
        <w:pStyle w:val="a0"/>
        <w:rPr>
          <w:rFonts w:ascii="仿宋" w:eastAsia="仿宋" w:hAnsi="仿宋" w:cs="仿宋"/>
          <w:color w:val="000000"/>
          <w:sz w:val="28"/>
          <w:szCs w:val="28"/>
        </w:rPr>
      </w:pPr>
    </w:p>
    <w:p w:rsidR="00281F03" w:rsidRDefault="00281F03"/>
    <w:p w:rsidR="00281F03" w:rsidRDefault="00281F03">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281F03" w:rsidRDefault="00B35ED8">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281F03" w:rsidRDefault="00B35ED8">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Pr>
          <w:rFonts w:ascii="仿宋" w:eastAsia="仿宋" w:hAnsi="仿宋" w:cs="仿宋" w:hint="eastAsia"/>
          <w:color w:val="000000"/>
          <w:sz w:val="28"/>
          <w:szCs w:val="28"/>
        </w:rPr>
        <w:t>8</w:t>
      </w:r>
      <w:r>
        <w:rPr>
          <w:rFonts w:ascii="仿宋" w:eastAsia="仿宋" w:hAnsi="仿宋" w:cs="仿宋"/>
          <w:color w:val="000000"/>
          <w:sz w:val="28"/>
          <w:szCs w:val="28"/>
        </w:rPr>
        <w:t>月</w:t>
      </w:r>
      <w:r w:rsidR="00830AC9">
        <w:rPr>
          <w:rFonts w:ascii="仿宋" w:eastAsia="仿宋" w:hAnsi="仿宋" w:cs="仿宋" w:hint="eastAsia"/>
          <w:color w:val="000000"/>
          <w:sz w:val="28"/>
          <w:szCs w:val="28"/>
        </w:rPr>
        <w:t>24</w:t>
      </w:r>
      <w:r>
        <w:rPr>
          <w:rFonts w:ascii="仿宋" w:eastAsia="仿宋" w:hAnsi="仿宋" w:cs="仿宋"/>
          <w:color w:val="000000"/>
          <w:sz w:val="28"/>
          <w:szCs w:val="28"/>
        </w:rPr>
        <w:t>日</w:t>
      </w:r>
    </w:p>
    <w:p w:rsidR="00281F03" w:rsidRDefault="00281F03">
      <w:pPr>
        <w:pStyle w:val="a0"/>
        <w:spacing w:after="0" w:line="520" w:lineRule="exact"/>
        <w:ind w:firstLineChars="1300" w:firstLine="3640"/>
        <w:textAlignment w:val="baseline"/>
        <w:rPr>
          <w:rFonts w:ascii="仿宋" w:eastAsia="仿宋" w:hAnsi="仿宋"/>
          <w:kern w:val="2"/>
          <w:sz w:val="28"/>
          <w:szCs w:val="28"/>
          <w:highlight w:val="yellow"/>
        </w:rPr>
      </w:pPr>
    </w:p>
    <w:p w:rsidR="00281F03" w:rsidRDefault="00281F03">
      <w:pPr>
        <w:pStyle w:val="a0"/>
        <w:spacing w:after="0" w:line="520" w:lineRule="exact"/>
        <w:ind w:firstLineChars="1300" w:firstLine="3640"/>
        <w:textAlignment w:val="baseline"/>
        <w:rPr>
          <w:rFonts w:ascii="仿宋" w:eastAsia="仿宋" w:hAnsi="仿宋"/>
          <w:kern w:val="2"/>
          <w:sz w:val="28"/>
          <w:szCs w:val="28"/>
          <w:highlight w:val="yellow"/>
        </w:rPr>
      </w:pPr>
    </w:p>
    <w:p w:rsidR="00281F03" w:rsidRDefault="00281F03">
      <w:pPr>
        <w:pStyle w:val="a0"/>
        <w:spacing w:after="0" w:line="520" w:lineRule="exact"/>
        <w:ind w:firstLineChars="1300" w:firstLine="3640"/>
        <w:textAlignment w:val="baseline"/>
        <w:rPr>
          <w:rFonts w:ascii="仿宋" w:eastAsia="仿宋" w:hAnsi="仿宋"/>
          <w:kern w:val="2"/>
          <w:sz w:val="28"/>
          <w:szCs w:val="28"/>
          <w:highlight w:val="yellow"/>
        </w:rPr>
      </w:pPr>
    </w:p>
    <w:p w:rsidR="00281F03" w:rsidRDefault="00281F03">
      <w:pPr>
        <w:pStyle w:val="a0"/>
        <w:spacing w:after="0" w:line="520" w:lineRule="exact"/>
        <w:ind w:firstLineChars="1300" w:firstLine="3640"/>
        <w:textAlignment w:val="baseline"/>
        <w:rPr>
          <w:rFonts w:ascii="仿宋" w:eastAsia="仿宋" w:hAnsi="仿宋"/>
          <w:kern w:val="2"/>
          <w:sz w:val="28"/>
          <w:szCs w:val="28"/>
          <w:highlight w:val="yellow"/>
        </w:rPr>
      </w:pPr>
    </w:p>
    <w:p w:rsidR="00281F03" w:rsidRDefault="00281F03">
      <w:pPr>
        <w:pStyle w:val="a0"/>
        <w:spacing w:after="0" w:line="520" w:lineRule="exact"/>
        <w:ind w:firstLineChars="1300" w:firstLine="3640"/>
        <w:textAlignment w:val="baseline"/>
        <w:rPr>
          <w:rFonts w:ascii="仿宋" w:eastAsia="仿宋" w:hAnsi="仿宋"/>
          <w:kern w:val="2"/>
          <w:sz w:val="28"/>
          <w:szCs w:val="28"/>
          <w:highlight w:val="yellow"/>
        </w:rPr>
      </w:pPr>
    </w:p>
    <w:p w:rsidR="00281F03" w:rsidRDefault="00281F03">
      <w:pPr>
        <w:rPr>
          <w:highlight w:val="yellow"/>
        </w:rPr>
      </w:pPr>
    </w:p>
    <w:p w:rsidR="00281F03" w:rsidRDefault="00281F03">
      <w:pPr>
        <w:pStyle w:val="a0"/>
        <w:rPr>
          <w:highlight w:val="yellow"/>
        </w:rPr>
      </w:pPr>
    </w:p>
    <w:p w:rsidR="00281F03" w:rsidRDefault="00281F03">
      <w:pPr>
        <w:rPr>
          <w:highlight w:val="yellow"/>
        </w:rPr>
      </w:pPr>
    </w:p>
    <w:p w:rsidR="00281F03" w:rsidRDefault="00281F03">
      <w:pPr>
        <w:pStyle w:val="a0"/>
        <w:rPr>
          <w:highlight w:val="yellow"/>
        </w:rPr>
      </w:pPr>
    </w:p>
    <w:p w:rsidR="00281F03" w:rsidRDefault="00281F03">
      <w:pPr>
        <w:pStyle w:val="a0"/>
        <w:spacing w:after="0" w:line="520" w:lineRule="exact"/>
        <w:textAlignment w:val="baseline"/>
        <w:rPr>
          <w:rFonts w:ascii="仿宋" w:eastAsia="仿宋" w:hAnsi="仿宋"/>
          <w:kern w:val="2"/>
          <w:sz w:val="28"/>
          <w:szCs w:val="28"/>
          <w:highlight w:val="yellow"/>
        </w:rPr>
      </w:pPr>
    </w:p>
    <w:p w:rsidR="00281F03" w:rsidRDefault="00281F03">
      <w:pPr>
        <w:spacing w:line="520" w:lineRule="exact"/>
        <w:rPr>
          <w:rFonts w:ascii="仿宋" w:eastAsia="仿宋" w:hAnsi="仿宋"/>
          <w:sz w:val="28"/>
          <w:szCs w:val="28"/>
          <w:highlight w:val="yellow"/>
        </w:rPr>
      </w:pPr>
    </w:p>
    <w:p w:rsidR="00281F03" w:rsidRDefault="00281F03">
      <w:pPr>
        <w:pStyle w:val="a0"/>
        <w:rPr>
          <w:highlight w:val="yellow"/>
        </w:rPr>
      </w:pPr>
    </w:p>
    <w:p w:rsidR="00281F03" w:rsidRDefault="00281F03">
      <w:pPr>
        <w:rPr>
          <w:highlight w:val="yellow"/>
        </w:rPr>
      </w:pPr>
    </w:p>
    <w:p w:rsidR="00281F03" w:rsidRDefault="00281F03">
      <w:pPr>
        <w:pStyle w:val="a0"/>
        <w:rPr>
          <w:highlight w:val="yellow"/>
        </w:rPr>
      </w:pPr>
    </w:p>
    <w:p w:rsidR="00281F03" w:rsidRDefault="00281F03">
      <w:pPr>
        <w:pStyle w:val="a0"/>
        <w:spacing w:line="520" w:lineRule="exact"/>
        <w:rPr>
          <w:rFonts w:ascii="仿宋" w:eastAsia="仿宋" w:hAnsi="仿宋"/>
          <w:kern w:val="2"/>
          <w:sz w:val="28"/>
          <w:szCs w:val="28"/>
          <w:highlight w:val="yellow"/>
        </w:rPr>
      </w:pPr>
    </w:p>
    <w:p w:rsidR="00281F03" w:rsidRDefault="00281F03">
      <w:pPr>
        <w:spacing w:line="520" w:lineRule="exact"/>
        <w:rPr>
          <w:rFonts w:ascii="仿宋" w:eastAsia="仿宋" w:hAnsi="仿宋"/>
          <w:sz w:val="28"/>
          <w:szCs w:val="28"/>
          <w:highlight w:val="yellow"/>
        </w:rPr>
      </w:pPr>
    </w:p>
    <w:p w:rsidR="00281F03" w:rsidRDefault="00281F03">
      <w:pPr>
        <w:spacing w:after="120" w:line="520" w:lineRule="exact"/>
        <w:textAlignment w:val="baseline"/>
        <w:rPr>
          <w:rFonts w:ascii="宋体" w:hAnsi="宋体"/>
          <w:b/>
          <w:bCs/>
          <w:sz w:val="32"/>
          <w:szCs w:val="32"/>
        </w:rPr>
      </w:pPr>
    </w:p>
    <w:p w:rsidR="00281F03" w:rsidRDefault="00B35ED8">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281F03" w:rsidRDefault="00B35ED8">
      <w:pPr>
        <w:spacing w:after="120" w:line="520" w:lineRule="exact"/>
        <w:jc w:val="center"/>
        <w:textAlignment w:val="baseline"/>
        <w:rPr>
          <w:rFonts w:ascii="宋体" w:hAnsi="宋体"/>
          <w:b/>
          <w:bCs/>
          <w:sz w:val="32"/>
          <w:szCs w:val="32"/>
        </w:rPr>
      </w:pPr>
      <w:r>
        <w:rPr>
          <w:rFonts w:ascii="宋体" w:hAnsi="宋体" w:hint="eastAsia"/>
          <w:b/>
          <w:bCs/>
          <w:sz w:val="32"/>
          <w:szCs w:val="32"/>
        </w:rPr>
        <w:t>6#</w:t>
      </w:r>
      <w:r>
        <w:rPr>
          <w:rFonts w:ascii="宋体" w:hAnsi="宋体" w:hint="eastAsia"/>
          <w:b/>
          <w:bCs/>
          <w:sz w:val="32"/>
          <w:szCs w:val="32"/>
        </w:rPr>
        <w:t>基因工程疫苗车间门庭两侧硬化规整工程</w:t>
      </w:r>
    </w:p>
    <w:p w:rsidR="00281F03" w:rsidRPr="00830AC9" w:rsidRDefault="00B35ED8">
      <w:pPr>
        <w:spacing w:after="120" w:line="520" w:lineRule="exact"/>
        <w:jc w:val="center"/>
        <w:textAlignment w:val="baseline"/>
        <w:rPr>
          <w:rFonts w:ascii="宋体" w:hAnsi="宋体"/>
          <w:b/>
          <w:bCs/>
          <w:sz w:val="32"/>
          <w:szCs w:val="32"/>
        </w:rPr>
      </w:pPr>
      <w:r>
        <w:rPr>
          <w:rFonts w:ascii="宋体" w:hAnsi="宋体" w:hint="eastAsia"/>
          <w:b/>
          <w:sz w:val="32"/>
          <w:szCs w:val="32"/>
        </w:rPr>
        <w:t>竞</w:t>
      </w:r>
      <w:r w:rsidRPr="00830AC9">
        <w:rPr>
          <w:rFonts w:ascii="宋体" w:hAnsi="宋体" w:hint="eastAsia"/>
          <w:b/>
          <w:sz w:val="32"/>
          <w:szCs w:val="32"/>
        </w:rPr>
        <w:t>争</w:t>
      </w:r>
      <w:r w:rsidRPr="00830AC9">
        <w:rPr>
          <w:rFonts w:ascii="宋体" w:hAnsi="宋体" w:hint="eastAsia"/>
          <w:b/>
          <w:bCs/>
          <w:sz w:val="32"/>
          <w:szCs w:val="32"/>
        </w:rPr>
        <w:t>性谈判采购文件</w:t>
      </w:r>
    </w:p>
    <w:p w:rsidR="00281F03" w:rsidRPr="00830AC9" w:rsidRDefault="00B35ED8">
      <w:pPr>
        <w:spacing w:after="120" w:line="520" w:lineRule="exact"/>
        <w:jc w:val="center"/>
        <w:textAlignment w:val="baseline"/>
        <w:rPr>
          <w:rFonts w:ascii="宋体" w:hAnsi="宋体"/>
          <w:b/>
          <w:bCs/>
          <w:sz w:val="28"/>
          <w:szCs w:val="28"/>
        </w:rPr>
      </w:pPr>
      <w:r w:rsidRPr="00830AC9">
        <w:rPr>
          <w:rFonts w:ascii="宋体" w:hAnsi="宋体" w:hint="eastAsia"/>
          <w:b/>
          <w:bCs/>
          <w:sz w:val="28"/>
          <w:szCs w:val="28"/>
        </w:rPr>
        <w:t>采购编号：</w:t>
      </w:r>
      <w:r w:rsidRPr="00830AC9">
        <w:rPr>
          <w:rFonts w:ascii="宋体" w:hAnsi="宋体" w:hint="eastAsia"/>
          <w:b/>
          <w:bCs/>
          <w:sz w:val="28"/>
          <w:szCs w:val="28"/>
        </w:rPr>
        <w:t>ZNWT-CGB-2022-0</w:t>
      </w:r>
      <w:r w:rsidR="00830AC9" w:rsidRPr="00830AC9">
        <w:rPr>
          <w:rFonts w:ascii="宋体" w:hAnsi="宋体" w:hint="eastAsia"/>
          <w:b/>
          <w:bCs/>
          <w:sz w:val="28"/>
          <w:szCs w:val="28"/>
        </w:rPr>
        <w:t>40</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281F03" w:rsidRDefault="00B35ED8">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6#</w:t>
      </w:r>
      <w:r>
        <w:rPr>
          <w:rFonts w:ascii="仿宋" w:eastAsia="仿宋" w:hAnsi="仿宋" w:cs="仿宋" w:hint="eastAsia"/>
          <w:color w:val="000000"/>
          <w:sz w:val="28"/>
          <w:szCs w:val="28"/>
        </w:rPr>
        <w:t>基因工程疫苗车间门庭两侧硬化规整工程</w:t>
      </w:r>
      <w:r>
        <w:rPr>
          <w:rFonts w:ascii="仿宋" w:eastAsia="仿宋" w:hAnsi="仿宋" w:hint="eastAsia"/>
          <w:sz w:val="28"/>
          <w:szCs w:val="28"/>
        </w:rPr>
        <w:t>。</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281F03" w:rsidRDefault="00B35ED8">
      <w:pPr>
        <w:snapToGrid w:val="0"/>
        <w:spacing w:line="520" w:lineRule="exact"/>
        <w:ind w:firstLineChars="200" w:firstLine="560"/>
        <w:textAlignment w:val="baseline"/>
        <w:rPr>
          <w:rFonts w:ascii="仿宋" w:eastAsia="仿宋" w:hAnsi="仿宋"/>
          <w:sz w:val="28"/>
          <w:szCs w:val="28"/>
          <w:highlight w:val="cyan"/>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基因工程疫苗车间南侧门厅外围绿化带区域内</w:t>
      </w:r>
      <w:r>
        <w:rPr>
          <w:rFonts w:ascii="仿宋" w:eastAsia="仿宋" w:hAnsi="仿宋" w:hint="eastAsia"/>
          <w:sz w:val="28"/>
          <w:szCs w:val="28"/>
        </w:rPr>
        <w:t>砌筑挡土墙至门厅高度</w:t>
      </w:r>
      <w:r>
        <w:rPr>
          <w:rFonts w:ascii="仿宋" w:eastAsia="仿宋" w:hAnsi="仿宋" w:hint="eastAsia"/>
          <w:sz w:val="28"/>
          <w:szCs w:val="28"/>
        </w:rPr>
        <w:t>并</w:t>
      </w:r>
      <w:r>
        <w:rPr>
          <w:rFonts w:ascii="仿宋" w:eastAsia="仿宋" w:hAnsi="仿宋" w:hint="eastAsia"/>
          <w:sz w:val="28"/>
          <w:szCs w:val="28"/>
        </w:rPr>
        <w:t>回填</w:t>
      </w:r>
      <w:r>
        <w:rPr>
          <w:rFonts w:ascii="仿宋" w:eastAsia="仿宋" w:hAnsi="仿宋" w:hint="eastAsia"/>
          <w:sz w:val="28"/>
          <w:szCs w:val="28"/>
        </w:rPr>
        <w:t>土压实</w:t>
      </w:r>
      <w:r>
        <w:rPr>
          <w:rFonts w:ascii="仿宋" w:eastAsia="仿宋" w:hAnsi="仿宋" w:hint="eastAsia"/>
          <w:sz w:val="28"/>
          <w:szCs w:val="28"/>
        </w:rPr>
        <w:t>，</w:t>
      </w:r>
      <w:r>
        <w:rPr>
          <w:rFonts w:ascii="仿宋" w:eastAsia="仿宋" w:hAnsi="仿宋" w:hint="eastAsia"/>
          <w:sz w:val="28"/>
          <w:szCs w:val="28"/>
        </w:rPr>
        <w:t>压实</w:t>
      </w:r>
      <w:r>
        <w:rPr>
          <w:rFonts w:ascii="仿宋" w:eastAsia="仿宋" w:hAnsi="仿宋" w:hint="eastAsia"/>
          <w:sz w:val="28"/>
          <w:szCs w:val="28"/>
        </w:rPr>
        <w:t>地面进行</w:t>
      </w:r>
      <w:r>
        <w:rPr>
          <w:rFonts w:ascii="仿宋" w:eastAsia="仿宋" w:hAnsi="仿宋" w:hint="eastAsia"/>
          <w:sz w:val="28"/>
          <w:szCs w:val="28"/>
        </w:rPr>
        <w:t>硬化</w:t>
      </w:r>
      <w:r>
        <w:rPr>
          <w:rFonts w:ascii="仿宋" w:eastAsia="仿宋" w:hAnsi="仿宋" w:hint="eastAsia"/>
          <w:sz w:val="28"/>
          <w:szCs w:val="28"/>
        </w:rPr>
        <w:t>处理</w:t>
      </w:r>
      <w:r>
        <w:rPr>
          <w:rFonts w:ascii="仿宋" w:eastAsia="仿宋" w:hAnsi="仿宋" w:hint="eastAsia"/>
          <w:sz w:val="28"/>
          <w:szCs w:val="28"/>
        </w:rPr>
        <w:t>。</w:t>
      </w:r>
      <w:r>
        <w:rPr>
          <w:rFonts w:ascii="仿宋" w:eastAsia="仿宋" w:hAnsi="仿宋" w:hint="eastAsia"/>
          <w:sz w:val="28"/>
          <w:szCs w:val="28"/>
        </w:rPr>
        <w:t>单侧</w:t>
      </w:r>
      <w:r>
        <w:rPr>
          <w:rFonts w:ascii="仿宋" w:eastAsia="仿宋" w:hAnsi="仿宋" w:hint="eastAsia"/>
          <w:sz w:val="28"/>
          <w:szCs w:val="28"/>
        </w:rPr>
        <w:t>硬化</w:t>
      </w:r>
      <w:r>
        <w:rPr>
          <w:rFonts w:ascii="仿宋" w:eastAsia="仿宋" w:hAnsi="仿宋" w:hint="eastAsia"/>
          <w:sz w:val="28"/>
          <w:szCs w:val="28"/>
        </w:rPr>
        <w:t>区域为</w:t>
      </w:r>
      <w:r>
        <w:rPr>
          <w:rFonts w:ascii="仿宋" w:eastAsia="仿宋" w:hAnsi="仿宋" w:hint="eastAsia"/>
          <w:sz w:val="28"/>
          <w:szCs w:val="28"/>
        </w:rPr>
        <w:t>长</w:t>
      </w:r>
      <w:r>
        <w:rPr>
          <w:rFonts w:ascii="仿宋" w:eastAsia="仿宋" w:hAnsi="仿宋" w:hint="eastAsia"/>
          <w:sz w:val="28"/>
          <w:szCs w:val="28"/>
        </w:rPr>
        <w:t>8</w:t>
      </w:r>
      <w:r>
        <w:rPr>
          <w:rFonts w:ascii="仿宋" w:eastAsia="仿宋" w:hAnsi="仿宋" w:hint="eastAsia"/>
          <w:sz w:val="28"/>
          <w:szCs w:val="28"/>
        </w:rPr>
        <w:t>m</w:t>
      </w:r>
      <w:r>
        <w:rPr>
          <w:rFonts w:ascii="仿宋" w:eastAsia="仿宋" w:hAnsi="仿宋" w:hint="eastAsia"/>
          <w:sz w:val="28"/>
          <w:szCs w:val="28"/>
        </w:rPr>
        <w:t>、</w:t>
      </w:r>
      <w:r>
        <w:rPr>
          <w:rFonts w:ascii="仿宋" w:eastAsia="仿宋" w:hAnsi="仿宋" w:hint="eastAsia"/>
          <w:sz w:val="28"/>
          <w:szCs w:val="28"/>
        </w:rPr>
        <w:t>宽</w:t>
      </w:r>
      <w:r>
        <w:rPr>
          <w:rFonts w:ascii="仿宋" w:eastAsia="仿宋" w:hAnsi="仿宋" w:hint="eastAsia"/>
          <w:sz w:val="28"/>
          <w:szCs w:val="28"/>
        </w:rPr>
        <w:t>4m</w:t>
      </w:r>
      <w:r>
        <w:rPr>
          <w:rFonts w:ascii="仿宋" w:eastAsia="仿宋" w:hAnsi="仿宋" w:hint="eastAsia"/>
          <w:sz w:val="28"/>
          <w:szCs w:val="28"/>
        </w:rPr>
        <w:t>、</w:t>
      </w:r>
      <w:r>
        <w:rPr>
          <w:rFonts w:ascii="仿宋" w:eastAsia="仿宋" w:hAnsi="仿宋" w:hint="eastAsia"/>
          <w:sz w:val="28"/>
          <w:szCs w:val="28"/>
        </w:rPr>
        <w:t>高</w:t>
      </w:r>
      <w:r>
        <w:rPr>
          <w:rFonts w:ascii="仿宋" w:eastAsia="仿宋" w:hAnsi="仿宋" w:hint="eastAsia"/>
          <w:sz w:val="28"/>
          <w:szCs w:val="28"/>
        </w:rPr>
        <w:t>0.6m</w:t>
      </w:r>
      <w:r>
        <w:rPr>
          <w:rFonts w:ascii="仿宋" w:eastAsia="仿宋" w:hAnsi="仿宋" w:hint="eastAsia"/>
          <w:sz w:val="28"/>
          <w:szCs w:val="28"/>
        </w:rPr>
        <w:t>，</w:t>
      </w:r>
      <w:r>
        <w:rPr>
          <w:rFonts w:ascii="仿宋" w:eastAsia="仿宋" w:hAnsi="仿宋" w:hint="eastAsia"/>
          <w:sz w:val="28"/>
          <w:szCs w:val="28"/>
        </w:rPr>
        <w:t>东西两侧对称处理</w:t>
      </w:r>
      <w:r>
        <w:rPr>
          <w:rFonts w:ascii="仿宋" w:eastAsia="仿宋" w:hAnsi="仿宋" w:hint="eastAsia"/>
          <w:sz w:val="28"/>
          <w:szCs w:val="28"/>
        </w:rPr>
        <w:t>。</w:t>
      </w:r>
      <w:r>
        <w:rPr>
          <w:rFonts w:ascii="仿宋" w:eastAsia="仿宋" w:hAnsi="仿宋" w:hint="eastAsia"/>
          <w:sz w:val="28"/>
          <w:szCs w:val="28"/>
        </w:rPr>
        <w:t>回填土</w:t>
      </w:r>
      <w:r>
        <w:rPr>
          <w:rFonts w:ascii="仿宋" w:eastAsia="仿宋" w:hAnsi="仿宋" w:hint="eastAsia"/>
          <w:sz w:val="28"/>
          <w:szCs w:val="28"/>
        </w:rPr>
        <w:t>方</w:t>
      </w:r>
      <w:r>
        <w:rPr>
          <w:rFonts w:ascii="仿宋" w:eastAsia="仿宋" w:hAnsi="仿宋" w:hint="eastAsia"/>
          <w:sz w:val="28"/>
          <w:szCs w:val="28"/>
        </w:rPr>
        <w:t>压实度要求</w:t>
      </w:r>
      <w:r>
        <w:rPr>
          <w:rFonts w:ascii="仿宋" w:eastAsia="仿宋" w:hAnsi="仿宋" w:hint="eastAsia"/>
          <w:sz w:val="28"/>
          <w:szCs w:val="28"/>
        </w:rPr>
        <w:t>为</w:t>
      </w:r>
      <w:r>
        <w:rPr>
          <w:rFonts w:ascii="仿宋" w:eastAsia="仿宋" w:hAnsi="仿宋" w:hint="eastAsia"/>
          <w:sz w:val="28"/>
          <w:szCs w:val="28"/>
        </w:rPr>
        <w:t>不小于</w:t>
      </w:r>
      <w:r>
        <w:rPr>
          <w:rFonts w:ascii="仿宋" w:eastAsia="仿宋" w:hAnsi="仿宋" w:hint="eastAsia"/>
          <w:sz w:val="28"/>
          <w:szCs w:val="28"/>
        </w:rPr>
        <w:t>9</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硬化</w:t>
      </w:r>
      <w:r>
        <w:rPr>
          <w:rFonts w:ascii="仿宋" w:eastAsia="仿宋" w:hAnsi="仿宋" w:hint="eastAsia"/>
          <w:sz w:val="28"/>
          <w:szCs w:val="28"/>
        </w:rPr>
        <w:t>厚度</w:t>
      </w:r>
      <w:r>
        <w:rPr>
          <w:rFonts w:ascii="仿宋" w:eastAsia="仿宋" w:hAnsi="仿宋"/>
          <w:sz w:val="28"/>
          <w:szCs w:val="28"/>
        </w:rPr>
        <w:t>15</w:t>
      </w:r>
      <w:r>
        <w:rPr>
          <w:rFonts w:ascii="仿宋" w:eastAsia="仿宋" w:hAnsi="仿宋" w:hint="eastAsia"/>
          <w:sz w:val="28"/>
          <w:szCs w:val="28"/>
        </w:rPr>
        <w:t>cm</w:t>
      </w:r>
      <w:r>
        <w:rPr>
          <w:rFonts w:ascii="仿宋" w:eastAsia="仿宋" w:hAnsi="仿宋" w:hint="eastAsia"/>
          <w:sz w:val="28"/>
          <w:szCs w:val="28"/>
        </w:rPr>
        <w:t>，使用混凝土标号为</w:t>
      </w:r>
      <w:r>
        <w:rPr>
          <w:rFonts w:ascii="仿宋" w:eastAsia="仿宋" w:hAnsi="仿宋" w:hint="eastAsia"/>
          <w:sz w:val="28"/>
          <w:szCs w:val="28"/>
        </w:rPr>
        <w:t>C25</w:t>
      </w:r>
      <w:r>
        <w:rPr>
          <w:rFonts w:ascii="仿宋" w:eastAsia="仿宋" w:hAnsi="仿宋" w:hint="eastAsia"/>
          <w:sz w:val="28"/>
          <w:szCs w:val="28"/>
        </w:rPr>
        <w:t>；</w:t>
      </w:r>
      <w:r>
        <w:rPr>
          <w:rFonts w:ascii="仿宋" w:eastAsia="仿宋" w:hAnsi="仿宋" w:hint="eastAsia"/>
          <w:sz w:val="28"/>
          <w:szCs w:val="28"/>
        </w:rPr>
        <w:t>硬化区域外围加装对应</w:t>
      </w:r>
      <w:r>
        <w:rPr>
          <w:rFonts w:ascii="仿宋" w:eastAsia="仿宋" w:hAnsi="仿宋" w:hint="eastAsia"/>
          <w:sz w:val="28"/>
          <w:szCs w:val="28"/>
        </w:rPr>
        <w:t>弧度</w:t>
      </w:r>
      <w:r>
        <w:rPr>
          <w:rFonts w:ascii="仿宋" w:eastAsia="仿宋" w:hAnsi="仿宋" w:hint="eastAsia"/>
          <w:sz w:val="28"/>
          <w:szCs w:val="28"/>
        </w:rPr>
        <w:t>的</w:t>
      </w:r>
      <w:r>
        <w:rPr>
          <w:rFonts w:ascii="仿宋" w:eastAsia="仿宋" w:hAnsi="仿宋" w:hint="eastAsia"/>
          <w:sz w:val="28"/>
          <w:szCs w:val="28"/>
        </w:rPr>
        <w:t>不锈钢围栏</w:t>
      </w:r>
      <w:r>
        <w:rPr>
          <w:rFonts w:ascii="仿宋" w:eastAsia="仿宋" w:hAnsi="仿宋" w:hint="eastAsia"/>
          <w:sz w:val="28"/>
          <w:szCs w:val="28"/>
        </w:rPr>
        <w:t>，要求围栏高度为</w:t>
      </w:r>
      <w:r>
        <w:rPr>
          <w:rFonts w:ascii="仿宋" w:eastAsia="仿宋" w:hAnsi="仿宋" w:hint="eastAsia"/>
          <w:sz w:val="28"/>
          <w:szCs w:val="28"/>
        </w:rPr>
        <w:t>90mm</w:t>
      </w:r>
      <w:r>
        <w:rPr>
          <w:rFonts w:ascii="仿宋" w:eastAsia="仿宋" w:hAnsi="仿宋" w:hint="eastAsia"/>
          <w:sz w:val="28"/>
          <w:szCs w:val="28"/>
        </w:rPr>
        <w:t>，</w:t>
      </w:r>
      <w:r>
        <w:rPr>
          <w:rFonts w:ascii="仿宋" w:eastAsia="仿宋" w:hAnsi="仿宋" w:hint="eastAsia"/>
          <w:sz w:val="28"/>
          <w:szCs w:val="28"/>
        </w:rPr>
        <w:t>主框架采用外径为</w:t>
      </w:r>
      <w:r>
        <w:rPr>
          <w:rFonts w:ascii="仿宋" w:eastAsia="仿宋" w:hAnsi="仿宋" w:hint="eastAsia"/>
          <w:sz w:val="28"/>
          <w:szCs w:val="28"/>
        </w:rPr>
        <w:t>82mm</w:t>
      </w:r>
      <w:r>
        <w:rPr>
          <w:rFonts w:ascii="仿宋" w:eastAsia="仿宋" w:hAnsi="仿宋" w:hint="eastAsia"/>
          <w:sz w:val="28"/>
          <w:szCs w:val="28"/>
        </w:rPr>
        <w:t>、</w:t>
      </w:r>
      <w:r>
        <w:rPr>
          <w:rFonts w:ascii="仿宋" w:eastAsia="仿宋" w:hAnsi="仿宋" w:hint="eastAsia"/>
          <w:sz w:val="28"/>
          <w:szCs w:val="28"/>
        </w:rPr>
        <w:t>壁厚为</w:t>
      </w:r>
      <w:r>
        <w:rPr>
          <w:rFonts w:ascii="仿宋" w:eastAsia="仿宋" w:hAnsi="仿宋" w:hint="eastAsia"/>
          <w:sz w:val="28"/>
          <w:szCs w:val="28"/>
        </w:rPr>
        <w:t>1.2mm</w:t>
      </w:r>
      <w:r>
        <w:rPr>
          <w:rFonts w:ascii="仿宋" w:eastAsia="仿宋" w:hAnsi="仿宋" w:hint="eastAsia"/>
          <w:sz w:val="28"/>
          <w:szCs w:val="28"/>
        </w:rPr>
        <w:t>的</w:t>
      </w:r>
      <w:r>
        <w:rPr>
          <w:rFonts w:ascii="仿宋" w:eastAsia="仿宋" w:hAnsi="仿宋" w:hint="eastAsia"/>
          <w:sz w:val="28"/>
          <w:szCs w:val="28"/>
        </w:rPr>
        <w:t>不锈钢，格栅使用外径为</w:t>
      </w:r>
      <w:r>
        <w:rPr>
          <w:rFonts w:ascii="仿宋" w:eastAsia="仿宋" w:hAnsi="仿宋" w:hint="eastAsia"/>
          <w:sz w:val="28"/>
          <w:szCs w:val="28"/>
        </w:rPr>
        <w:t>25mm</w:t>
      </w:r>
      <w:r>
        <w:rPr>
          <w:rFonts w:ascii="仿宋" w:eastAsia="仿宋" w:hAnsi="仿宋" w:hint="eastAsia"/>
          <w:sz w:val="28"/>
          <w:szCs w:val="28"/>
        </w:rPr>
        <w:t>、壁厚为</w:t>
      </w:r>
      <w:r>
        <w:rPr>
          <w:rFonts w:ascii="仿宋" w:eastAsia="仿宋" w:hAnsi="仿宋" w:hint="eastAsia"/>
          <w:sz w:val="28"/>
          <w:szCs w:val="28"/>
        </w:rPr>
        <w:t>0.8mm</w:t>
      </w:r>
      <w:r>
        <w:rPr>
          <w:rFonts w:ascii="仿宋" w:eastAsia="仿宋" w:hAnsi="仿宋" w:hint="eastAsia"/>
          <w:sz w:val="28"/>
          <w:szCs w:val="28"/>
        </w:rPr>
        <w:t>的不锈钢，要求每</w:t>
      </w:r>
      <w:r>
        <w:rPr>
          <w:rFonts w:ascii="仿宋" w:eastAsia="仿宋" w:hAnsi="仿宋" w:hint="eastAsia"/>
          <w:sz w:val="28"/>
          <w:szCs w:val="28"/>
        </w:rPr>
        <w:t>2</w:t>
      </w:r>
      <w:r>
        <w:rPr>
          <w:rFonts w:ascii="仿宋" w:eastAsia="仿宋" w:hAnsi="仿宋" w:hint="eastAsia"/>
          <w:sz w:val="28"/>
          <w:szCs w:val="28"/>
        </w:rPr>
        <w:t>米设置主框架</w:t>
      </w:r>
      <w:r>
        <w:rPr>
          <w:rFonts w:ascii="仿宋" w:eastAsia="仿宋" w:hAnsi="仿宋" w:hint="eastAsia"/>
          <w:sz w:val="28"/>
          <w:szCs w:val="28"/>
        </w:rPr>
        <w:t>；</w:t>
      </w:r>
      <w:r>
        <w:rPr>
          <w:rFonts w:ascii="仿宋" w:eastAsia="仿宋" w:hAnsi="仿宋" w:hint="eastAsia"/>
          <w:sz w:val="28"/>
          <w:szCs w:val="28"/>
        </w:rPr>
        <w:t>门厅西侧</w:t>
      </w:r>
      <w:r>
        <w:rPr>
          <w:rFonts w:ascii="仿宋" w:eastAsia="仿宋" w:hAnsi="仿宋" w:hint="eastAsia"/>
          <w:sz w:val="28"/>
          <w:szCs w:val="28"/>
        </w:rPr>
        <w:t>拟</w:t>
      </w:r>
      <w:r>
        <w:rPr>
          <w:rFonts w:ascii="仿宋" w:eastAsia="仿宋" w:hAnsi="仿宋" w:hint="eastAsia"/>
          <w:sz w:val="28"/>
          <w:szCs w:val="28"/>
        </w:rPr>
        <w:t>硬化区域</w:t>
      </w:r>
      <w:r>
        <w:rPr>
          <w:rFonts w:ascii="仿宋" w:eastAsia="仿宋" w:hAnsi="仿宋" w:hint="eastAsia"/>
          <w:sz w:val="28"/>
          <w:szCs w:val="28"/>
        </w:rPr>
        <w:t>有</w:t>
      </w:r>
      <w:r>
        <w:rPr>
          <w:rFonts w:ascii="仿宋" w:eastAsia="仿宋" w:hAnsi="仿宋" w:hint="eastAsia"/>
          <w:sz w:val="28"/>
          <w:szCs w:val="28"/>
        </w:rPr>
        <w:t>井盖</w:t>
      </w:r>
      <w:r>
        <w:rPr>
          <w:rFonts w:ascii="仿宋" w:eastAsia="仿宋" w:hAnsi="仿宋" w:hint="eastAsia"/>
          <w:sz w:val="28"/>
          <w:szCs w:val="28"/>
        </w:rPr>
        <w:t>和</w:t>
      </w:r>
      <w:r>
        <w:rPr>
          <w:rFonts w:ascii="仿宋" w:eastAsia="仿宋" w:hAnsi="仿宋" w:hint="eastAsia"/>
          <w:sz w:val="28"/>
          <w:szCs w:val="28"/>
        </w:rPr>
        <w:t>雨水排口</w:t>
      </w:r>
      <w:r>
        <w:rPr>
          <w:rFonts w:ascii="仿宋" w:eastAsia="仿宋" w:hAnsi="仿宋" w:hint="eastAsia"/>
          <w:sz w:val="28"/>
          <w:szCs w:val="28"/>
        </w:rPr>
        <w:t>，需进行抬高处理。</w:t>
      </w:r>
      <w:r>
        <w:rPr>
          <w:rFonts w:ascii="仿宋" w:eastAsia="仿宋" w:hAnsi="仿宋" w:hint="eastAsia"/>
          <w:sz w:val="28"/>
          <w:szCs w:val="28"/>
        </w:rPr>
        <w:t>6#</w:t>
      </w:r>
      <w:r>
        <w:rPr>
          <w:rFonts w:ascii="仿宋" w:eastAsia="仿宋" w:hAnsi="仿宋" w:hint="eastAsia"/>
          <w:sz w:val="28"/>
          <w:szCs w:val="28"/>
        </w:rPr>
        <w:t>建筑南侧绿化带内其他区域按照散水高度砌筑挡土墙后铺防渗土工布并回填种植土处理，长度约为</w:t>
      </w:r>
      <w:r>
        <w:rPr>
          <w:rFonts w:ascii="仿宋" w:eastAsia="仿宋" w:hAnsi="仿宋" w:hint="eastAsia"/>
          <w:sz w:val="28"/>
          <w:szCs w:val="28"/>
        </w:rPr>
        <w:t>38m</w:t>
      </w:r>
      <w:r>
        <w:rPr>
          <w:rFonts w:ascii="仿宋" w:eastAsia="仿宋" w:hAnsi="仿宋" w:hint="eastAsia"/>
          <w:sz w:val="28"/>
          <w:szCs w:val="28"/>
        </w:rPr>
        <w:t>，绿化带宽度为</w:t>
      </w:r>
      <w:r>
        <w:rPr>
          <w:rFonts w:ascii="仿宋" w:eastAsia="仿宋" w:hAnsi="仿宋" w:hint="eastAsia"/>
          <w:sz w:val="28"/>
          <w:szCs w:val="28"/>
        </w:rPr>
        <w:t>4m</w:t>
      </w:r>
      <w:r>
        <w:rPr>
          <w:rFonts w:ascii="仿宋" w:eastAsia="仿宋" w:hAnsi="仿宋" w:hint="eastAsia"/>
          <w:sz w:val="28"/>
          <w:szCs w:val="28"/>
        </w:rPr>
        <w:t>，砌筑高度同散水高度为</w:t>
      </w:r>
      <w:r>
        <w:rPr>
          <w:rFonts w:ascii="仿宋" w:eastAsia="仿宋" w:hAnsi="仿宋" w:hint="eastAsia"/>
          <w:sz w:val="28"/>
          <w:szCs w:val="28"/>
        </w:rPr>
        <w:t>0.6m-0.1m</w:t>
      </w:r>
      <w:r>
        <w:rPr>
          <w:rFonts w:ascii="仿宋" w:eastAsia="仿宋" w:hAnsi="仿宋" w:hint="eastAsia"/>
          <w:sz w:val="28"/>
          <w:szCs w:val="28"/>
        </w:rPr>
        <w:t>不等。</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kern w:val="2"/>
          <w:sz w:val="28"/>
          <w:szCs w:val="28"/>
        </w:rPr>
        <w:t>2</w:t>
      </w:r>
      <w:r>
        <w:rPr>
          <w:rFonts w:ascii="仿宋" w:eastAsia="仿宋" w:hAnsi="仿宋" w:hint="eastAsia"/>
          <w:kern w:val="2"/>
          <w:sz w:val="28"/>
          <w:szCs w:val="28"/>
        </w:rPr>
        <w:t>）</w:t>
      </w:r>
      <w:r>
        <w:rPr>
          <w:rFonts w:ascii="仿宋" w:eastAsia="仿宋" w:hAnsi="仿宋" w:hint="eastAsia"/>
          <w:kern w:val="2"/>
          <w:sz w:val="28"/>
          <w:szCs w:val="28"/>
        </w:rPr>
        <w:t>13#</w:t>
      </w:r>
      <w:r>
        <w:rPr>
          <w:rFonts w:ascii="仿宋" w:eastAsia="仿宋" w:hAnsi="仿宋" w:hint="eastAsia"/>
          <w:kern w:val="2"/>
          <w:sz w:val="28"/>
          <w:szCs w:val="28"/>
        </w:rPr>
        <w:t>建筑食堂下水道处理，更换下水管主管，由</w:t>
      </w:r>
      <w:r>
        <w:rPr>
          <w:rFonts w:ascii="仿宋" w:eastAsia="仿宋" w:hAnsi="仿宋" w:hint="eastAsia"/>
          <w:kern w:val="2"/>
          <w:sz w:val="28"/>
          <w:szCs w:val="28"/>
        </w:rPr>
        <w:t>50mmm</w:t>
      </w:r>
      <w:r>
        <w:rPr>
          <w:rFonts w:ascii="仿宋" w:eastAsia="仿宋" w:hAnsi="仿宋" w:hint="eastAsia"/>
          <w:kern w:val="2"/>
          <w:sz w:val="28"/>
          <w:szCs w:val="28"/>
        </w:rPr>
        <w:t>不锈</w:t>
      </w:r>
      <w:r>
        <w:rPr>
          <w:rFonts w:ascii="仿宋" w:eastAsia="仿宋" w:hAnsi="仿宋" w:hint="eastAsia"/>
          <w:kern w:val="2"/>
          <w:sz w:val="28"/>
          <w:szCs w:val="28"/>
        </w:rPr>
        <w:lastRenderedPageBreak/>
        <w:t>钢钢管更换为</w:t>
      </w:r>
      <w:r>
        <w:rPr>
          <w:rFonts w:ascii="仿宋" w:eastAsia="仿宋" w:hAnsi="仿宋" w:hint="eastAsia"/>
          <w:kern w:val="2"/>
          <w:sz w:val="28"/>
          <w:szCs w:val="28"/>
        </w:rPr>
        <w:t>100mm</w:t>
      </w:r>
      <w:r>
        <w:rPr>
          <w:rFonts w:ascii="仿宋" w:eastAsia="仿宋" w:hAnsi="仿宋" w:hint="eastAsia"/>
          <w:kern w:val="2"/>
          <w:sz w:val="28"/>
          <w:szCs w:val="28"/>
        </w:rPr>
        <w:t>的不锈钢钢管，厨房内下水管道引入主管道；食堂内原冷、热水管拆除，从</w:t>
      </w:r>
      <w:r>
        <w:rPr>
          <w:rFonts w:ascii="仿宋" w:eastAsia="仿宋" w:hAnsi="仿宋" w:hint="eastAsia"/>
          <w:kern w:val="2"/>
          <w:sz w:val="28"/>
          <w:szCs w:val="28"/>
        </w:rPr>
        <w:t>13</w:t>
      </w:r>
      <w:r>
        <w:rPr>
          <w:rFonts w:ascii="仿宋" w:eastAsia="仿宋" w:hAnsi="仿宋"/>
          <w:kern w:val="2"/>
          <w:sz w:val="28"/>
          <w:szCs w:val="28"/>
        </w:rPr>
        <w:t>#</w:t>
      </w:r>
      <w:r>
        <w:rPr>
          <w:rFonts w:ascii="仿宋" w:eastAsia="仿宋" w:hAnsi="仿宋" w:hint="eastAsia"/>
          <w:kern w:val="2"/>
          <w:sz w:val="28"/>
          <w:szCs w:val="28"/>
        </w:rPr>
        <w:t>建筑</w:t>
      </w:r>
      <w:r>
        <w:rPr>
          <w:rFonts w:ascii="仿宋" w:eastAsia="仿宋" w:hAnsi="仿宋" w:hint="eastAsia"/>
          <w:kern w:val="2"/>
          <w:sz w:val="28"/>
          <w:szCs w:val="28"/>
        </w:rPr>
        <w:t>3</w:t>
      </w:r>
      <w:r>
        <w:rPr>
          <w:rFonts w:ascii="仿宋" w:eastAsia="仿宋" w:hAnsi="仿宋" w:hint="eastAsia"/>
          <w:kern w:val="2"/>
          <w:sz w:val="28"/>
          <w:szCs w:val="28"/>
        </w:rPr>
        <w:t>层空调机房换热机组引热水进入后厨及餐厅区域。</w:t>
      </w:r>
      <w:r>
        <w:rPr>
          <w:rFonts w:ascii="仿宋" w:eastAsia="仿宋" w:hAnsi="仿宋"/>
          <w:kern w:val="2"/>
          <w:sz w:val="28"/>
          <w:szCs w:val="28"/>
        </w:rPr>
        <w:t>13#</w:t>
      </w:r>
      <w:r>
        <w:rPr>
          <w:rFonts w:ascii="仿宋" w:eastAsia="仿宋" w:hAnsi="仿宋" w:hint="eastAsia"/>
          <w:kern w:val="2"/>
          <w:sz w:val="28"/>
          <w:szCs w:val="28"/>
        </w:rPr>
        <w:t>建筑</w:t>
      </w:r>
      <w:r>
        <w:rPr>
          <w:rFonts w:ascii="仿宋" w:eastAsia="仿宋" w:hAnsi="仿宋"/>
          <w:kern w:val="2"/>
          <w:sz w:val="28"/>
          <w:szCs w:val="28"/>
        </w:rPr>
        <w:t>1</w:t>
      </w:r>
      <w:r>
        <w:rPr>
          <w:rFonts w:ascii="仿宋" w:eastAsia="仿宋" w:hAnsi="仿宋" w:hint="eastAsia"/>
          <w:kern w:val="2"/>
          <w:sz w:val="28"/>
          <w:szCs w:val="28"/>
        </w:rPr>
        <w:t>层淋雨室改造，引冷热水至淋浴室，加装</w:t>
      </w:r>
      <w:r>
        <w:rPr>
          <w:rFonts w:ascii="仿宋" w:eastAsia="仿宋" w:hAnsi="仿宋"/>
          <w:kern w:val="2"/>
          <w:sz w:val="28"/>
          <w:szCs w:val="28"/>
        </w:rPr>
        <w:t>2</w:t>
      </w:r>
      <w:r>
        <w:rPr>
          <w:rFonts w:ascii="仿宋" w:eastAsia="仿宋" w:hAnsi="仿宋" w:hint="eastAsia"/>
          <w:kern w:val="2"/>
          <w:sz w:val="28"/>
          <w:szCs w:val="28"/>
        </w:rPr>
        <w:t>个浴霸，</w:t>
      </w:r>
      <w:r>
        <w:rPr>
          <w:rFonts w:ascii="仿宋" w:eastAsia="仿宋" w:hAnsi="仿宋"/>
          <w:kern w:val="2"/>
          <w:sz w:val="28"/>
          <w:szCs w:val="28"/>
        </w:rPr>
        <w:t>2</w:t>
      </w:r>
      <w:r>
        <w:rPr>
          <w:rFonts w:ascii="仿宋" w:eastAsia="仿宋" w:hAnsi="仿宋" w:hint="eastAsia"/>
          <w:kern w:val="2"/>
          <w:sz w:val="28"/>
          <w:szCs w:val="28"/>
        </w:rPr>
        <w:t>个花洒，维修铝扣板吊顶。管道管材质要求为</w:t>
      </w:r>
      <w:r>
        <w:rPr>
          <w:rFonts w:ascii="仿宋" w:eastAsia="仿宋" w:hAnsi="仿宋" w:hint="eastAsia"/>
          <w:kern w:val="2"/>
          <w:sz w:val="28"/>
          <w:szCs w:val="28"/>
        </w:rPr>
        <w:t>PPR</w:t>
      </w:r>
      <w:r>
        <w:rPr>
          <w:rFonts w:ascii="仿宋" w:eastAsia="仿宋" w:hAnsi="仿宋" w:hint="eastAsia"/>
          <w:kern w:val="2"/>
          <w:sz w:val="28"/>
          <w:szCs w:val="28"/>
        </w:rPr>
        <w:t>管。</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相关要求</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门厅硬化规整工程做到回填密实、结构牢固、美观大方，混凝土表面向外找坡，振捣密实，压实收光。绿化带区域内井盖一并抬高处理。</w:t>
      </w:r>
      <w:r>
        <w:rPr>
          <w:rFonts w:ascii="仿宋" w:eastAsia="仿宋" w:hAnsi="仿宋" w:hint="eastAsia"/>
          <w:kern w:val="2"/>
          <w:sz w:val="28"/>
          <w:szCs w:val="28"/>
        </w:rPr>
        <w:t>13#</w:t>
      </w:r>
      <w:r>
        <w:rPr>
          <w:rFonts w:ascii="仿宋" w:eastAsia="仿宋" w:hAnsi="仿宋" w:hint="eastAsia"/>
          <w:kern w:val="2"/>
          <w:sz w:val="28"/>
          <w:szCs w:val="28"/>
        </w:rPr>
        <w:t>厨房内下水道处理后排水顺畅，后期维修方便；热水引入后要求洗碗、洗菜池均有冷热水供应，管路走向根据现场实际情况，尽可能隐蔽，固定可靠；浴霸使用暖风型，品牌要求为奥普、欧普等品牌；花洒为箭牌、九牧等品牌；管道品牌要求为伟星、日丰和金牛等。</w:t>
      </w:r>
    </w:p>
    <w:p w:rsidR="00281F03" w:rsidRDefault="00B35ED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中农威特生物医药基地项目，位于兰州高新区定连园区，北侧界沿高新区纬二十二路主干道，西侧界部分沿经二路主干道，东侧界与西脉科技公司相邻，南</w:t>
      </w:r>
      <w:r>
        <w:rPr>
          <w:rFonts w:ascii="仿宋" w:eastAsia="仿宋" w:hAnsi="仿宋" w:hint="eastAsia"/>
          <w:kern w:val="2"/>
          <w:sz w:val="28"/>
          <w:szCs w:val="28"/>
        </w:rPr>
        <w:t>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281F03" w:rsidRDefault="00B35ED8">
      <w:pPr>
        <w:pStyle w:val="a0"/>
        <w:spacing w:after="0" w:line="560" w:lineRule="exact"/>
        <w:ind w:firstLineChars="200" w:firstLine="560"/>
        <w:textAlignment w:val="baseline"/>
        <w:rPr>
          <w:rFonts w:ascii="仿宋" w:eastAsia="仿宋" w:hAnsi="仿宋" w:hint="eastAsia"/>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15</w:t>
      </w:r>
      <w:r>
        <w:rPr>
          <w:rFonts w:ascii="仿宋" w:eastAsia="仿宋" w:hAnsi="仿宋" w:hint="eastAsia"/>
          <w:kern w:val="2"/>
          <w:sz w:val="28"/>
          <w:szCs w:val="28"/>
        </w:rPr>
        <w:t>个日历天内完成所有施工内容</w:t>
      </w:r>
      <w:r>
        <w:rPr>
          <w:rFonts w:ascii="仿宋" w:eastAsia="仿宋" w:hAnsi="仿宋" w:hint="eastAsia"/>
          <w:kern w:val="2"/>
          <w:sz w:val="28"/>
          <w:szCs w:val="28"/>
        </w:rPr>
        <w:t>。</w:t>
      </w:r>
    </w:p>
    <w:p w:rsidR="009F684D" w:rsidRPr="009F684D" w:rsidRDefault="009F684D" w:rsidP="009F684D">
      <w:pPr>
        <w:pStyle w:val="a0"/>
        <w:spacing w:after="0" w:line="560" w:lineRule="exact"/>
        <w:ind w:firstLineChars="200" w:firstLine="560"/>
        <w:textAlignment w:val="baseline"/>
        <w:rPr>
          <w:rFonts w:ascii="仿宋" w:eastAsia="仿宋" w:hAnsi="仿宋"/>
          <w:kern w:val="2"/>
          <w:sz w:val="28"/>
          <w:szCs w:val="28"/>
        </w:rPr>
      </w:pPr>
      <w:r w:rsidRPr="009F684D">
        <w:rPr>
          <w:rFonts w:ascii="仿宋" w:eastAsia="仿宋" w:hAnsi="仿宋" w:hint="eastAsia"/>
          <w:kern w:val="2"/>
          <w:sz w:val="28"/>
          <w:szCs w:val="28"/>
        </w:rPr>
        <w:t>5.质保期：验收合格后一年</w:t>
      </w:r>
      <w:r>
        <w:rPr>
          <w:rFonts w:ascii="仿宋" w:eastAsia="仿宋" w:hAnsi="仿宋" w:hint="eastAsia"/>
          <w:kern w:val="2"/>
          <w:sz w:val="28"/>
          <w:szCs w:val="28"/>
        </w:rPr>
        <w:t>。</w:t>
      </w:r>
    </w:p>
    <w:p w:rsidR="00281F03" w:rsidRPr="00830AC9" w:rsidRDefault="00B35ED8" w:rsidP="009F684D">
      <w:pPr>
        <w:pStyle w:val="a0"/>
        <w:spacing w:after="0" w:line="560" w:lineRule="exact"/>
        <w:ind w:firstLineChars="200" w:firstLine="562"/>
        <w:textAlignment w:val="baseline"/>
        <w:rPr>
          <w:rFonts w:ascii="仿宋" w:eastAsia="仿宋" w:hAnsi="仿宋"/>
          <w:b/>
          <w:kern w:val="2"/>
          <w:sz w:val="28"/>
          <w:szCs w:val="28"/>
        </w:rPr>
      </w:pPr>
      <w:r w:rsidRPr="00830AC9">
        <w:rPr>
          <w:rFonts w:ascii="仿宋" w:eastAsia="仿宋" w:hAnsi="仿宋" w:hint="eastAsia"/>
          <w:b/>
          <w:kern w:val="2"/>
          <w:sz w:val="28"/>
          <w:szCs w:val="28"/>
        </w:rPr>
        <w:t>三、竞争性谈判时间</w:t>
      </w:r>
    </w:p>
    <w:p w:rsidR="00281F03" w:rsidRPr="00830AC9" w:rsidRDefault="00B35ED8">
      <w:pPr>
        <w:snapToGrid w:val="0"/>
        <w:spacing w:line="520" w:lineRule="exact"/>
        <w:ind w:firstLineChars="200" w:firstLine="560"/>
        <w:textAlignment w:val="baseline"/>
        <w:rPr>
          <w:rFonts w:ascii="仿宋" w:eastAsia="仿宋" w:hAnsi="仿宋"/>
          <w:sz w:val="28"/>
          <w:szCs w:val="28"/>
        </w:rPr>
      </w:pPr>
      <w:r w:rsidRPr="00830AC9">
        <w:rPr>
          <w:rFonts w:ascii="仿宋" w:eastAsia="仿宋" w:hAnsi="仿宋" w:hint="eastAsia"/>
          <w:sz w:val="28"/>
          <w:szCs w:val="28"/>
        </w:rPr>
        <w:t>2022</w:t>
      </w:r>
      <w:r w:rsidRPr="00830AC9">
        <w:rPr>
          <w:rFonts w:ascii="仿宋" w:eastAsia="仿宋" w:hAnsi="仿宋" w:hint="eastAsia"/>
          <w:sz w:val="28"/>
          <w:szCs w:val="28"/>
        </w:rPr>
        <w:t>年</w:t>
      </w:r>
      <w:r w:rsidR="00830AC9" w:rsidRPr="00830AC9">
        <w:rPr>
          <w:rFonts w:ascii="仿宋" w:eastAsia="仿宋" w:hAnsi="仿宋" w:hint="eastAsia"/>
          <w:sz w:val="28"/>
          <w:szCs w:val="28"/>
        </w:rPr>
        <w:t>9</w:t>
      </w:r>
      <w:r w:rsidRPr="00830AC9">
        <w:rPr>
          <w:rFonts w:ascii="仿宋" w:eastAsia="仿宋" w:hAnsi="仿宋" w:hint="eastAsia"/>
          <w:sz w:val="28"/>
          <w:szCs w:val="28"/>
        </w:rPr>
        <w:t>月</w:t>
      </w:r>
      <w:r w:rsidR="00830AC9" w:rsidRPr="00830AC9">
        <w:rPr>
          <w:rFonts w:ascii="仿宋" w:eastAsia="仿宋" w:hAnsi="仿宋" w:hint="eastAsia"/>
          <w:sz w:val="28"/>
          <w:szCs w:val="28"/>
        </w:rPr>
        <w:t>1</w:t>
      </w:r>
      <w:r w:rsidRPr="00830AC9">
        <w:rPr>
          <w:rFonts w:ascii="仿宋" w:eastAsia="仿宋" w:hAnsi="仿宋" w:hint="eastAsia"/>
          <w:sz w:val="28"/>
          <w:szCs w:val="28"/>
        </w:rPr>
        <w:t>日</w:t>
      </w:r>
      <w:r w:rsidR="00830AC9" w:rsidRPr="00830AC9">
        <w:rPr>
          <w:rFonts w:ascii="仿宋" w:eastAsia="仿宋" w:hAnsi="仿宋" w:hint="eastAsia"/>
          <w:sz w:val="28"/>
          <w:szCs w:val="28"/>
        </w:rPr>
        <w:t>0</w:t>
      </w:r>
      <w:r w:rsidRPr="00830AC9">
        <w:rPr>
          <w:rFonts w:ascii="仿宋" w:eastAsia="仿宋" w:hAnsi="仿宋" w:hint="eastAsia"/>
          <w:sz w:val="28"/>
          <w:szCs w:val="28"/>
        </w:rPr>
        <w:t>9:30</w:t>
      </w:r>
      <w:r w:rsidRPr="00830AC9">
        <w:rPr>
          <w:rFonts w:ascii="仿宋" w:eastAsia="仿宋" w:hAnsi="仿宋" w:hint="eastAsia"/>
          <w:sz w:val="28"/>
          <w:szCs w:val="28"/>
        </w:rPr>
        <w:t>分</w:t>
      </w:r>
      <w:r w:rsidRPr="00830AC9">
        <w:rPr>
          <w:rFonts w:ascii="仿宋" w:eastAsia="仿宋" w:hAnsi="仿宋" w:hint="eastAsia"/>
          <w:sz w:val="28"/>
          <w:szCs w:val="28"/>
        </w:rPr>
        <w:t>。</w:t>
      </w:r>
    </w:p>
    <w:p w:rsidR="00281F03" w:rsidRPr="00830AC9" w:rsidRDefault="00B35ED8">
      <w:pPr>
        <w:spacing w:after="120" w:line="520" w:lineRule="exact"/>
        <w:ind w:firstLineChars="200" w:firstLine="562"/>
        <w:textAlignment w:val="baseline"/>
        <w:rPr>
          <w:rFonts w:ascii="仿宋" w:eastAsia="仿宋" w:hAnsi="仿宋"/>
          <w:b/>
          <w:sz w:val="28"/>
          <w:szCs w:val="28"/>
        </w:rPr>
      </w:pPr>
      <w:r w:rsidRPr="00830AC9">
        <w:rPr>
          <w:rFonts w:ascii="仿宋" w:eastAsia="仿宋" w:hAnsi="仿宋" w:hint="eastAsia"/>
          <w:b/>
          <w:sz w:val="28"/>
          <w:szCs w:val="28"/>
        </w:rPr>
        <w:t>四、竞争性谈判地点</w:t>
      </w:r>
    </w:p>
    <w:p w:rsidR="00281F03" w:rsidRPr="00830AC9" w:rsidRDefault="00B35ED8">
      <w:pPr>
        <w:snapToGrid w:val="0"/>
        <w:spacing w:line="520" w:lineRule="exact"/>
        <w:ind w:firstLineChars="200" w:firstLine="560"/>
        <w:textAlignment w:val="baseline"/>
        <w:rPr>
          <w:rFonts w:ascii="仿宋" w:eastAsia="仿宋" w:hAnsi="仿宋"/>
          <w:sz w:val="28"/>
          <w:szCs w:val="28"/>
        </w:rPr>
      </w:pPr>
      <w:r w:rsidRPr="00830AC9">
        <w:rPr>
          <w:rFonts w:ascii="仿宋" w:eastAsia="仿宋" w:hAnsi="仿宋" w:hint="eastAsia"/>
          <w:sz w:val="28"/>
          <w:szCs w:val="28"/>
        </w:rPr>
        <w:t>中农威特生物科技股份有限公司采购部会议室（兰州兽医研究所图书馆西北侧库房</w:t>
      </w:r>
      <w:r w:rsidRPr="00830AC9">
        <w:rPr>
          <w:rFonts w:ascii="仿宋" w:eastAsia="仿宋" w:hAnsi="仿宋" w:hint="eastAsia"/>
          <w:sz w:val="28"/>
          <w:szCs w:val="28"/>
        </w:rPr>
        <w:t>2</w:t>
      </w:r>
      <w:r w:rsidRPr="00830AC9">
        <w:rPr>
          <w:rFonts w:ascii="仿宋" w:eastAsia="仿宋" w:hAnsi="仿宋" w:hint="eastAsia"/>
          <w:sz w:val="28"/>
          <w:szCs w:val="28"/>
        </w:rPr>
        <w:t>楼）</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w:t>
      </w:r>
      <w:r>
        <w:rPr>
          <w:rFonts w:ascii="仿宋" w:eastAsia="仿宋" w:hAnsi="仿宋" w:hint="eastAsia"/>
          <w:sz w:val="28"/>
          <w:szCs w:val="28"/>
        </w:rPr>
        <w:t>一</w:t>
      </w:r>
      <w:r>
        <w:rPr>
          <w:rFonts w:ascii="仿宋" w:eastAsia="仿宋" w:hAnsi="仿宋" w:hint="eastAsia"/>
          <w:sz w:val="28"/>
          <w:szCs w:val="28"/>
        </w:rPr>
        <w:t>份。</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报价人应将报价文件密封提</w:t>
      </w:r>
      <w:r w:rsidRPr="00830AC9">
        <w:rPr>
          <w:rFonts w:ascii="仿宋" w:eastAsia="仿宋" w:hAnsi="仿宋" w:hint="eastAsia"/>
          <w:sz w:val="28"/>
          <w:szCs w:val="28"/>
        </w:rPr>
        <w:t>交，于</w:t>
      </w:r>
      <w:r w:rsidRPr="00830AC9">
        <w:rPr>
          <w:rFonts w:ascii="仿宋" w:eastAsia="仿宋" w:hAnsi="仿宋" w:hint="eastAsia"/>
          <w:sz w:val="28"/>
          <w:szCs w:val="28"/>
        </w:rPr>
        <w:t>2022</w:t>
      </w:r>
      <w:r w:rsidRPr="00830AC9">
        <w:rPr>
          <w:rFonts w:ascii="仿宋" w:eastAsia="仿宋" w:hAnsi="仿宋" w:hint="eastAsia"/>
          <w:sz w:val="28"/>
          <w:szCs w:val="28"/>
        </w:rPr>
        <w:t>年</w:t>
      </w:r>
      <w:r w:rsidR="00830AC9" w:rsidRPr="00830AC9">
        <w:rPr>
          <w:rFonts w:ascii="仿宋" w:eastAsia="仿宋" w:hAnsi="仿宋" w:hint="eastAsia"/>
          <w:sz w:val="28"/>
          <w:szCs w:val="28"/>
        </w:rPr>
        <w:t>9</w:t>
      </w:r>
      <w:r w:rsidRPr="00830AC9">
        <w:rPr>
          <w:rFonts w:ascii="仿宋" w:eastAsia="仿宋" w:hAnsi="仿宋" w:hint="eastAsia"/>
          <w:sz w:val="28"/>
          <w:szCs w:val="28"/>
        </w:rPr>
        <w:t>月</w:t>
      </w:r>
      <w:r w:rsidR="00830AC9" w:rsidRPr="00830AC9">
        <w:rPr>
          <w:rFonts w:ascii="仿宋" w:eastAsia="仿宋" w:hAnsi="仿宋" w:hint="eastAsia"/>
          <w:sz w:val="28"/>
          <w:szCs w:val="28"/>
        </w:rPr>
        <w:t>1</w:t>
      </w:r>
      <w:r w:rsidRPr="00830AC9">
        <w:rPr>
          <w:rFonts w:ascii="仿宋" w:eastAsia="仿宋" w:hAnsi="仿宋" w:hint="eastAsia"/>
          <w:sz w:val="28"/>
          <w:szCs w:val="28"/>
        </w:rPr>
        <w:t>日上午</w:t>
      </w:r>
      <w:r w:rsidRPr="00830AC9">
        <w:rPr>
          <w:rFonts w:ascii="仿宋" w:eastAsia="仿宋" w:hAnsi="仿宋" w:hint="eastAsia"/>
          <w:sz w:val="28"/>
          <w:szCs w:val="28"/>
        </w:rPr>
        <w:t>9:00</w:t>
      </w:r>
      <w:r w:rsidRPr="00830AC9">
        <w:rPr>
          <w:rFonts w:ascii="仿宋" w:eastAsia="仿宋" w:hAnsi="仿宋" w:hint="eastAsia"/>
          <w:sz w:val="28"/>
          <w:szCs w:val="28"/>
        </w:rPr>
        <w:t>分</w:t>
      </w:r>
      <w:r>
        <w:rPr>
          <w:rFonts w:ascii="仿宋" w:eastAsia="仿宋" w:hAnsi="仿宋" w:hint="eastAsia"/>
          <w:sz w:val="28"/>
          <w:szCs w:val="28"/>
        </w:rPr>
        <w:t>之前</w:t>
      </w:r>
      <w:r>
        <w:rPr>
          <w:rFonts w:ascii="仿宋" w:eastAsia="仿宋" w:hAnsi="仿宋" w:hint="eastAsia"/>
          <w:sz w:val="28"/>
          <w:szCs w:val="28"/>
        </w:rPr>
        <w:t>,</w:t>
      </w:r>
      <w:r>
        <w:rPr>
          <w:rFonts w:ascii="仿宋" w:eastAsia="仿宋" w:hAnsi="仿宋" w:hint="eastAsia"/>
          <w:sz w:val="28"/>
          <w:szCs w:val="28"/>
        </w:rPr>
        <w:t>送达兰州兽医研究所门口（兰州市城关区盐场堡徐家坪</w:t>
      </w:r>
      <w:r>
        <w:rPr>
          <w:rFonts w:ascii="仿宋" w:eastAsia="仿宋" w:hAnsi="仿宋" w:hint="eastAsia"/>
          <w:sz w:val="28"/>
          <w:szCs w:val="28"/>
        </w:rPr>
        <w:t>1</w:t>
      </w:r>
      <w:r>
        <w:rPr>
          <w:rFonts w:ascii="仿宋" w:eastAsia="仿宋" w:hAnsi="仿宋" w:hint="eastAsia"/>
          <w:sz w:val="28"/>
          <w:szCs w:val="28"/>
        </w:rPr>
        <w:t>号），过时拒绝接收。</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281F03" w:rsidRDefault="00B35ED8">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）具有建设行政主管部门颁发的房屋建筑工程施工总承包三级及以上资质。</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281F03" w:rsidRDefault="00B35ED8">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w:t>
      </w:r>
      <w:r>
        <w:rPr>
          <w:rFonts w:ascii="仿宋" w:eastAsia="仿宋" w:hAnsi="仿宋" w:hint="eastAsia"/>
          <w:sz w:val="28"/>
          <w:szCs w:val="28"/>
        </w:rPr>
        <w:lastRenderedPageBreak/>
        <w:t>印件（附表</w:t>
      </w:r>
      <w:r>
        <w:rPr>
          <w:rFonts w:ascii="仿宋" w:eastAsia="仿宋" w:hAnsi="仿宋" w:hint="eastAsia"/>
          <w:sz w:val="28"/>
          <w:szCs w:val="28"/>
        </w:rPr>
        <w:t>3</w:t>
      </w:r>
      <w:r>
        <w:rPr>
          <w:rFonts w:ascii="仿宋" w:eastAsia="仿宋" w:hAnsi="仿宋" w:hint="eastAsia"/>
          <w:sz w:val="28"/>
          <w:szCs w:val="28"/>
        </w:rPr>
        <w:t>）</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281F03" w:rsidRDefault="00B35ED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281F03" w:rsidRDefault="00B35ED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但因工程点多面广，零星工作较多，</w:t>
      </w:r>
      <w:r>
        <w:rPr>
          <w:rFonts w:ascii="仿宋" w:eastAsia="仿宋" w:hAnsi="仿宋" w:hint="eastAsia"/>
          <w:sz w:val="28"/>
          <w:szCs w:val="28"/>
        </w:rPr>
        <w:t>建议自行来项目</w:t>
      </w:r>
      <w:r>
        <w:rPr>
          <w:rFonts w:ascii="仿宋" w:eastAsia="仿宋" w:hAnsi="仿宋" w:hint="eastAsia"/>
          <w:sz w:val="28"/>
          <w:szCs w:val="28"/>
        </w:rPr>
        <w:t>地点踏勘现场，费用自理</w:t>
      </w:r>
      <w:r>
        <w:rPr>
          <w:rFonts w:ascii="仿宋" w:eastAsia="仿宋" w:hAnsi="仿宋" w:hint="eastAsia"/>
          <w:sz w:val="28"/>
          <w:szCs w:val="28"/>
        </w:rPr>
        <w:t>，风险自担</w:t>
      </w:r>
      <w:r>
        <w:rPr>
          <w:rFonts w:ascii="仿宋" w:eastAsia="仿宋" w:hAnsi="仿宋" w:hint="eastAsia"/>
          <w:sz w:val="28"/>
          <w:szCs w:val="28"/>
        </w:rPr>
        <w:t>。</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6#</w:t>
      </w:r>
      <w:r>
        <w:rPr>
          <w:rFonts w:ascii="仿宋" w:eastAsia="仿宋" w:hAnsi="仿宋" w:cs="仿宋" w:hint="eastAsia"/>
          <w:color w:val="000000"/>
          <w:sz w:val="28"/>
          <w:szCs w:val="28"/>
        </w:rPr>
        <w:t>基因工程疫苗车间门庭两侧硬化规整工程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w:t>
      </w:r>
      <w:r>
        <w:rPr>
          <w:rFonts w:ascii="仿宋" w:eastAsia="仿宋" w:hAnsi="仿宋" w:hint="eastAsia"/>
          <w:sz w:val="28"/>
          <w:szCs w:val="28"/>
        </w:rPr>
        <w:lastRenderedPageBreak/>
        <w:t>标。采购人按照竞争性谈判排名依次递补确定中标单位，签订合同。</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281F03" w:rsidRDefault="00B35ED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281F03" w:rsidRPr="009F684D" w:rsidRDefault="00B35ED8">
      <w:pPr>
        <w:snapToGrid w:val="0"/>
        <w:spacing w:line="520" w:lineRule="exact"/>
        <w:ind w:firstLineChars="200" w:firstLine="560"/>
        <w:textAlignment w:val="baseline"/>
        <w:rPr>
          <w:rFonts w:ascii="仿宋" w:eastAsia="仿宋" w:hAnsi="仿宋"/>
          <w:sz w:val="28"/>
          <w:szCs w:val="28"/>
        </w:rPr>
      </w:pPr>
      <w:bookmarkStart w:id="1" w:name="_GoBack"/>
      <w:r w:rsidRPr="009F684D">
        <w:rPr>
          <w:rFonts w:ascii="仿宋" w:eastAsia="仿宋" w:hAnsi="仿宋" w:hint="eastAsia"/>
          <w:sz w:val="28"/>
          <w:szCs w:val="28"/>
        </w:rPr>
        <w:t>合同签订后，</w:t>
      </w:r>
      <w:r w:rsidRPr="009F684D">
        <w:rPr>
          <w:rFonts w:ascii="仿宋" w:eastAsia="仿宋" w:hAnsi="仿宋" w:hint="eastAsia"/>
          <w:sz w:val="28"/>
          <w:szCs w:val="28"/>
        </w:rPr>
        <w:t>所有工程报甲方验收通过并开具全额发票后支付合同金额的</w:t>
      </w:r>
      <w:r w:rsidR="009F684D" w:rsidRPr="009F684D">
        <w:rPr>
          <w:rFonts w:ascii="仿宋" w:eastAsia="仿宋" w:hAnsi="仿宋" w:hint="eastAsia"/>
          <w:sz w:val="28"/>
          <w:szCs w:val="28"/>
        </w:rPr>
        <w:t>97</w:t>
      </w:r>
      <w:r w:rsidRPr="009F684D">
        <w:rPr>
          <w:rFonts w:ascii="仿宋" w:eastAsia="仿宋" w:hAnsi="仿宋" w:hint="eastAsia"/>
          <w:sz w:val="28"/>
          <w:szCs w:val="28"/>
        </w:rPr>
        <w:t>%</w:t>
      </w:r>
      <w:r w:rsidRPr="009F684D">
        <w:rPr>
          <w:rFonts w:ascii="仿宋" w:eastAsia="仿宋" w:hAnsi="仿宋" w:hint="eastAsia"/>
          <w:sz w:val="28"/>
          <w:szCs w:val="28"/>
        </w:rPr>
        <w:t>；剩余</w:t>
      </w:r>
      <w:r w:rsidRPr="009F684D">
        <w:rPr>
          <w:rFonts w:ascii="仿宋" w:eastAsia="仿宋" w:hAnsi="仿宋" w:hint="eastAsia"/>
          <w:sz w:val="28"/>
          <w:szCs w:val="28"/>
        </w:rPr>
        <w:t>3%</w:t>
      </w:r>
      <w:r w:rsidRPr="009F684D">
        <w:rPr>
          <w:rFonts w:ascii="仿宋" w:eastAsia="仿宋" w:hAnsi="仿宋" w:hint="eastAsia"/>
          <w:sz w:val="28"/>
          <w:szCs w:val="28"/>
        </w:rPr>
        <w:t>待质保期结束后支付。</w:t>
      </w:r>
    </w:p>
    <w:bookmarkEnd w:id="1"/>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281F03" w:rsidRDefault="00B35ED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281F03" w:rsidRDefault="00B35ED8">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281F03" w:rsidRDefault="00B35ED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281F03" w:rsidRDefault="00B35ED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281F03" w:rsidRDefault="00B35ED8">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281F03" w:rsidRDefault="00B35ED8">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281F03" w:rsidRDefault="00B35ED8">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w:t>
      </w:r>
      <w:r>
        <w:rPr>
          <w:rFonts w:ascii="仿宋" w:eastAsia="仿宋" w:hAnsi="仿宋" w:cs="宋体" w:hint="eastAsia"/>
          <w:sz w:val="28"/>
          <w:szCs w:val="28"/>
        </w:rPr>
        <w:t>年</w:t>
      </w:r>
      <w:r>
        <w:rPr>
          <w:rFonts w:ascii="仿宋" w:eastAsia="仿宋" w:hAnsi="仿宋" w:cs="宋体" w:hint="eastAsia"/>
          <w:sz w:val="28"/>
          <w:szCs w:val="28"/>
        </w:rPr>
        <w:t>8</w:t>
      </w:r>
      <w:r>
        <w:rPr>
          <w:rFonts w:ascii="仿宋" w:eastAsia="仿宋" w:hAnsi="仿宋" w:cs="宋体" w:hint="eastAsia"/>
          <w:sz w:val="28"/>
          <w:szCs w:val="28"/>
        </w:rPr>
        <w:t>月</w:t>
      </w:r>
      <w:r w:rsidR="00830AC9">
        <w:rPr>
          <w:rFonts w:ascii="仿宋" w:eastAsia="仿宋" w:hAnsi="仿宋" w:cs="宋体" w:hint="eastAsia"/>
          <w:sz w:val="28"/>
          <w:szCs w:val="28"/>
        </w:rPr>
        <w:t>24</w:t>
      </w:r>
      <w:r>
        <w:rPr>
          <w:rFonts w:ascii="仿宋" w:eastAsia="仿宋" w:hAnsi="仿宋" w:cs="宋体" w:hint="eastAsia"/>
          <w:sz w:val="28"/>
          <w:szCs w:val="28"/>
        </w:rPr>
        <w:t>日</w:t>
      </w:r>
    </w:p>
    <w:p w:rsidR="00281F03" w:rsidRDefault="00281F03">
      <w:pPr>
        <w:pStyle w:val="a0"/>
        <w:spacing w:line="520" w:lineRule="exact"/>
      </w:pPr>
    </w:p>
    <w:p w:rsidR="00281F03" w:rsidRDefault="00281F03">
      <w:pPr>
        <w:spacing w:line="520" w:lineRule="exact"/>
      </w:pPr>
    </w:p>
    <w:p w:rsidR="00281F03" w:rsidRDefault="00281F03">
      <w:pPr>
        <w:pStyle w:val="a0"/>
        <w:spacing w:line="520" w:lineRule="exact"/>
      </w:pPr>
    </w:p>
    <w:p w:rsidR="00281F03" w:rsidRDefault="00281F03">
      <w:pPr>
        <w:spacing w:line="520" w:lineRule="exact"/>
      </w:pPr>
    </w:p>
    <w:p w:rsidR="00281F03" w:rsidRDefault="00281F03">
      <w:pPr>
        <w:pStyle w:val="a0"/>
        <w:spacing w:line="520" w:lineRule="exact"/>
      </w:pPr>
    </w:p>
    <w:p w:rsidR="00281F03" w:rsidRDefault="00281F03">
      <w:pPr>
        <w:spacing w:line="520" w:lineRule="exact"/>
      </w:pPr>
    </w:p>
    <w:p w:rsidR="00281F03" w:rsidRDefault="00281F03">
      <w:pPr>
        <w:pStyle w:val="a0"/>
        <w:spacing w:line="520" w:lineRule="exact"/>
      </w:pPr>
    </w:p>
    <w:p w:rsidR="00281F03" w:rsidRDefault="00281F03">
      <w:pPr>
        <w:spacing w:line="520" w:lineRule="exact"/>
      </w:pPr>
    </w:p>
    <w:p w:rsidR="00281F03" w:rsidRDefault="00281F03">
      <w:pPr>
        <w:pStyle w:val="a0"/>
        <w:spacing w:line="520" w:lineRule="exact"/>
      </w:pPr>
    </w:p>
    <w:p w:rsidR="00281F03" w:rsidRDefault="00281F03">
      <w:pPr>
        <w:pStyle w:val="2"/>
        <w:keepNext w:val="0"/>
        <w:keepLines w:val="0"/>
        <w:overflowPunct w:val="0"/>
        <w:autoSpaceDE w:val="0"/>
        <w:autoSpaceDN w:val="0"/>
        <w:spacing w:before="0" w:after="0" w:line="520" w:lineRule="exact"/>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281F03">
      <w:pPr>
        <w:pStyle w:val="2"/>
        <w:keepNext w:val="0"/>
        <w:keepLines w:val="0"/>
        <w:overflowPunct w:val="0"/>
        <w:autoSpaceDE w:val="0"/>
        <w:autoSpaceDN w:val="0"/>
        <w:spacing w:before="0" w:after="0" w:line="520" w:lineRule="exact"/>
        <w:jc w:val="center"/>
        <w:rPr>
          <w:rFonts w:ascii="宋体" w:hAnsi="宋体"/>
        </w:rPr>
      </w:pPr>
    </w:p>
    <w:p w:rsidR="00281F03" w:rsidRDefault="00B35ED8">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281F03" w:rsidRDefault="00281F03">
      <w:pPr>
        <w:overflowPunct w:val="0"/>
        <w:autoSpaceDE w:val="0"/>
        <w:autoSpaceDN w:val="0"/>
        <w:spacing w:line="520" w:lineRule="exact"/>
        <w:ind w:firstLineChars="200" w:firstLine="480"/>
        <w:rPr>
          <w:rFonts w:ascii="仿宋" w:eastAsia="仿宋" w:hAnsi="仿宋"/>
          <w:bCs/>
          <w:sz w:val="24"/>
        </w:rPr>
      </w:pP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281F03" w:rsidRDefault="00281F03">
      <w:pPr>
        <w:overflowPunct w:val="0"/>
        <w:autoSpaceDE w:val="0"/>
        <w:autoSpaceDN w:val="0"/>
        <w:spacing w:line="360" w:lineRule="auto"/>
        <w:rPr>
          <w:rFonts w:ascii="仿宋" w:eastAsia="仿宋" w:hAnsi="仿宋"/>
          <w:sz w:val="24"/>
        </w:rPr>
      </w:pPr>
    </w:p>
    <w:p w:rsidR="00281F03" w:rsidRDefault="00281F03">
      <w:pPr>
        <w:overflowPunct w:val="0"/>
        <w:autoSpaceDE w:val="0"/>
        <w:autoSpaceDN w:val="0"/>
        <w:rPr>
          <w:rFonts w:ascii="仿宋" w:eastAsia="仿宋" w:hAnsi="仿宋"/>
          <w:sz w:val="44"/>
          <w:szCs w:val="44"/>
        </w:rPr>
      </w:pPr>
    </w:p>
    <w:p w:rsidR="00281F03" w:rsidRDefault="00B35ED8">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281F03" w:rsidRDefault="00281F03">
      <w:pPr>
        <w:overflowPunct w:val="0"/>
        <w:autoSpaceDE w:val="0"/>
        <w:autoSpaceDN w:val="0"/>
        <w:jc w:val="center"/>
        <w:rPr>
          <w:rFonts w:ascii="仿宋" w:eastAsia="仿宋" w:hAnsi="仿宋"/>
          <w:color w:val="000000"/>
          <w:sz w:val="32"/>
          <w:szCs w:val="32"/>
        </w:rPr>
      </w:pPr>
    </w:p>
    <w:p w:rsidR="00281F03" w:rsidRDefault="00281F03">
      <w:pPr>
        <w:overflowPunct w:val="0"/>
        <w:autoSpaceDE w:val="0"/>
        <w:autoSpaceDN w:val="0"/>
        <w:jc w:val="center"/>
        <w:rPr>
          <w:rFonts w:ascii="宋体" w:hAnsi="宋体"/>
          <w:color w:val="000000"/>
          <w:sz w:val="40"/>
          <w:szCs w:val="40"/>
        </w:rPr>
      </w:pPr>
    </w:p>
    <w:p w:rsidR="00281F03" w:rsidRDefault="00B35ED8">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281F03" w:rsidRDefault="00B35ED8">
      <w:pPr>
        <w:overflowPunct w:val="0"/>
        <w:autoSpaceDE w:val="0"/>
        <w:autoSpaceDN w:val="0"/>
        <w:jc w:val="center"/>
        <w:rPr>
          <w:rFonts w:ascii="宋体" w:hAnsi="宋体"/>
          <w:b/>
          <w:sz w:val="52"/>
          <w:szCs w:val="52"/>
        </w:rPr>
      </w:pPr>
      <w:r>
        <w:rPr>
          <w:rFonts w:ascii="宋体" w:hAnsi="宋体" w:hint="eastAsia"/>
          <w:b/>
          <w:sz w:val="52"/>
          <w:szCs w:val="52"/>
        </w:rPr>
        <w:t>6#</w:t>
      </w:r>
      <w:r>
        <w:rPr>
          <w:rFonts w:ascii="宋体" w:hAnsi="宋体" w:hint="eastAsia"/>
          <w:b/>
          <w:sz w:val="52"/>
          <w:szCs w:val="52"/>
        </w:rPr>
        <w:t>基因工程疫苗车间门庭两侧硬化规整工程</w:t>
      </w:r>
      <w:r>
        <w:rPr>
          <w:rFonts w:ascii="宋体" w:hAnsi="宋体" w:hint="eastAsia"/>
          <w:b/>
          <w:sz w:val="52"/>
          <w:szCs w:val="52"/>
        </w:rPr>
        <w:t>竞争性谈判报价文件</w:t>
      </w:r>
    </w:p>
    <w:p w:rsidR="00281F03" w:rsidRDefault="00281F03">
      <w:pPr>
        <w:overflowPunct w:val="0"/>
        <w:autoSpaceDE w:val="0"/>
        <w:autoSpaceDN w:val="0"/>
        <w:rPr>
          <w:rFonts w:ascii="宋体" w:hAnsi="宋体"/>
          <w:b/>
        </w:rPr>
      </w:pPr>
    </w:p>
    <w:p w:rsidR="00281F03" w:rsidRDefault="00281F03">
      <w:pPr>
        <w:overflowPunct w:val="0"/>
        <w:autoSpaceDE w:val="0"/>
        <w:autoSpaceDN w:val="0"/>
        <w:rPr>
          <w:rFonts w:ascii="宋体" w:hAnsi="宋体"/>
          <w:sz w:val="32"/>
        </w:rPr>
      </w:pPr>
    </w:p>
    <w:p w:rsidR="00281F03" w:rsidRDefault="00281F03">
      <w:pPr>
        <w:overflowPunct w:val="0"/>
        <w:autoSpaceDE w:val="0"/>
        <w:autoSpaceDN w:val="0"/>
        <w:rPr>
          <w:rFonts w:ascii="宋体" w:hAnsi="宋体"/>
          <w:sz w:val="32"/>
        </w:rPr>
      </w:pPr>
    </w:p>
    <w:p w:rsidR="00281F03" w:rsidRDefault="00281F03">
      <w:pPr>
        <w:pStyle w:val="a0"/>
      </w:pPr>
    </w:p>
    <w:p w:rsidR="00281F03" w:rsidRDefault="00B35ED8">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281F03" w:rsidRDefault="00281F03">
      <w:pPr>
        <w:overflowPunct w:val="0"/>
        <w:autoSpaceDE w:val="0"/>
        <w:autoSpaceDN w:val="0"/>
        <w:rPr>
          <w:rFonts w:ascii="宋体" w:hAnsi="宋体"/>
          <w:sz w:val="32"/>
        </w:rPr>
      </w:pPr>
    </w:p>
    <w:p w:rsidR="00281F03" w:rsidRDefault="00281F03">
      <w:pPr>
        <w:overflowPunct w:val="0"/>
        <w:autoSpaceDE w:val="0"/>
        <w:autoSpaceDN w:val="0"/>
        <w:rPr>
          <w:rFonts w:ascii="宋体" w:hAnsi="宋体"/>
          <w:sz w:val="32"/>
        </w:rPr>
      </w:pPr>
    </w:p>
    <w:p w:rsidR="00281F03" w:rsidRDefault="00281F03">
      <w:pPr>
        <w:overflowPunct w:val="0"/>
        <w:autoSpaceDE w:val="0"/>
        <w:autoSpaceDN w:val="0"/>
        <w:rPr>
          <w:rFonts w:ascii="宋体" w:hAnsi="宋体"/>
          <w:sz w:val="32"/>
        </w:rPr>
      </w:pPr>
    </w:p>
    <w:p w:rsidR="00281F03" w:rsidRDefault="00B35ED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81F03" w:rsidRDefault="00B35ED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81F03" w:rsidRDefault="00B35ED8">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281F03" w:rsidRDefault="00B35ED8">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81F03" w:rsidRDefault="00281F03">
      <w:pPr>
        <w:overflowPunct w:val="0"/>
        <w:autoSpaceDE w:val="0"/>
        <w:autoSpaceDN w:val="0"/>
        <w:spacing w:line="360" w:lineRule="auto"/>
        <w:rPr>
          <w:rFonts w:ascii="宋体" w:hAnsi="宋体"/>
          <w:bCs/>
          <w:kern w:val="0"/>
        </w:rPr>
      </w:pPr>
    </w:p>
    <w:p w:rsidR="00281F03" w:rsidRDefault="00281F03">
      <w:pPr>
        <w:overflowPunct w:val="0"/>
        <w:autoSpaceDE w:val="0"/>
        <w:autoSpaceDN w:val="0"/>
        <w:spacing w:line="360" w:lineRule="auto"/>
        <w:rPr>
          <w:rFonts w:ascii="宋体" w:hAnsi="宋体"/>
          <w:bCs/>
          <w:kern w:val="0"/>
          <w:sz w:val="22"/>
        </w:rPr>
      </w:pPr>
    </w:p>
    <w:p w:rsidR="00281F03" w:rsidRDefault="00281F03">
      <w:pPr>
        <w:overflowPunct w:val="0"/>
        <w:autoSpaceDE w:val="0"/>
        <w:autoSpaceDN w:val="0"/>
        <w:spacing w:line="360" w:lineRule="auto"/>
        <w:rPr>
          <w:rFonts w:ascii="宋体" w:hAnsi="宋体"/>
          <w:bCs/>
          <w:kern w:val="0"/>
          <w:sz w:val="22"/>
        </w:rPr>
      </w:pPr>
    </w:p>
    <w:p w:rsidR="00281F03" w:rsidRDefault="00281F03">
      <w:pPr>
        <w:pStyle w:val="a0"/>
        <w:overflowPunct w:val="0"/>
        <w:autoSpaceDN w:val="0"/>
      </w:pPr>
    </w:p>
    <w:p w:rsidR="00281F03" w:rsidRDefault="00B35ED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281F03" w:rsidRDefault="00B35ED8">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281F03" w:rsidRDefault="00B35ED8">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cs="仿宋" w:hint="eastAsia"/>
          <w:color w:val="000000"/>
          <w:sz w:val="28"/>
          <w:szCs w:val="28"/>
          <w:u w:val="single"/>
        </w:rPr>
        <w:t>6#</w:t>
      </w:r>
      <w:r>
        <w:rPr>
          <w:rFonts w:ascii="仿宋" w:eastAsia="仿宋" w:hAnsi="仿宋" w:cs="仿宋" w:hint="eastAsia"/>
          <w:color w:val="000000"/>
          <w:sz w:val="28"/>
          <w:szCs w:val="28"/>
          <w:u w:val="single"/>
        </w:rPr>
        <w:t>基因工程疫苗车间门庭两侧硬化规整工程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281F03" w:rsidRDefault="00B35ED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281F03" w:rsidRDefault="00B35ED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281F03" w:rsidRDefault="00B35ED8">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281F03" w:rsidRDefault="00281F03">
      <w:pPr>
        <w:pStyle w:val="a5"/>
        <w:spacing w:line="520" w:lineRule="exact"/>
        <w:jc w:val="left"/>
        <w:rPr>
          <w:rFonts w:ascii="仿宋" w:eastAsia="仿宋" w:hAnsi="仿宋"/>
          <w:color w:val="000000"/>
          <w:spacing w:val="-4"/>
          <w:sz w:val="28"/>
          <w:szCs w:val="28"/>
        </w:rPr>
      </w:pPr>
    </w:p>
    <w:p w:rsidR="00281F03" w:rsidRDefault="00281F03">
      <w:pPr>
        <w:pStyle w:val="a5"/>
        <w:spacing w:line="520" w:lineRule="exact"/>
        <w:jc w:val="left"/>
        <w:rPr>
          <w:rFonts w:ascii="仿宋" w:eastAsia="仿宋" w:hAnsi="仿宋"/>
          <w:color w:val="000000"/>
          <w:spacing w:val="-4"/>
          <w:sz w:val="28"/>
          <w:szCs w:val="28"/>
        </w:rPr>
      </w:pPr>
    </w:p>
    <w:p w:rsidR="00281F03" w:rsidRDefault="00B35ED8">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281F03" w:rsidRDefault="00B35ED8">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281F03" w:rsidRDefault="00B35ED8">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281F03" w:rsidRDefault="00281F03">
      <w:pPr>
        <w:overflowPunct w:val="0"/>
        <w:autoSpaceDE w:val="0"/>
        <w:autoSpaceDN w:val="0"/>
        <w:jc w:val="right"/>
        <w:rPr>
          <w:rFonts w:ascii="仿宋" w:eastAsia="仿宋" w:hAnsi="仿宋"/>
          <w:sz w:val="32"/>
          <w:szCs w:val="32"/>
        </w:rPr>
      </w:pPr>
    </w:p>
    <w:p w:rsidR="00281F03" w:rsidRDefault="00281F03">
      <w:pPr>
        <w:pStyle w:val="a0"/>
      </w:pPr>
    </w:p>
    <w:p w:rsidR="00281F03" w:rsidRDefault="00B35ED8">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281F03" w:rsidRDefault="00B35ED8">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281F03" w:rsidRDefault="00B35ED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281F03" w:rsidRDefault="00B35ED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281F03" w:rsidRDefault="00B35ED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281F03" w:rsidRDefault="00B35ED8">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281F03" w:rsidRDefault="00B35ED8">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281F03" w:rsidRDefault="00B35ED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281F03" w:rsidRDefault="00B35ED8">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281F03" w:rsidRDefault="00B35ED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281F03" w:rsidRDefault="00B35ED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281F03" w:rsidRDefault="00B35ED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r>
        <w:rPr>
          <w:rFonts w:ascii="仿宋" w:eastAsia="仿宋" w:hAnsi="仿宋"/>
          <w:sz w:val="28"/>
          <w:u w:val="thick"/>
        </w:rPr>
        <w:t xml:space="preserve">                  </w:t>
      </w:r>
    </w:p>
    <w:p w:rsidR="00281F03" w:rsidRDefault="00B35ED8">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81F03" w:rsidRDefault="00281F03">
      <w:pPr>
        <w:overflowPunct w:val="0"/>
        <w:autoSpaceDE w:val="0"/>
        <w:autoSpaceDN w:val="0"/>
        <w:spacing w:line="360" w:lineRule="auto"/>
        <w:rPr>
          <w:rFonts w:ascii="仿宋" w:eastAsia="仿宋" w:hAnsi="仿宋"/>
          <w:bCs/>
          <w:kern w:val="0"/>
          <w:sz w:val="28"/>
          <w:szCs w:val="28"/>
        </w:rPr>
      </w:pPr>
    </w:p>
    <w:p w:rsidR="00281F03" w:rsidRDefault="00B35ED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281F03" w:rsidRDefault="00B35ED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281F03" w:rsidRDefault="00B35ED8">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B35ED8">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281F03" w:rsidRDefault="00B35ED8">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281F03" w:rsidRDefault="009F684D" w:rsidP="009F684D">
      <w:pPr>
        <w:overflowPunct w:val="0"/>
        <w:autoSpaceDE w:val="0"/>
        <w:autoSpaceDN w:val="0"/>
        <w:spacing w:line="520" w:lineRule="exact"/>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采购项目名称：</w:t>
      </w:r>
    </w:p>
    <w:p w:rsidR="00281F03" w:rsidRDefault="009F684D" w:rsidP="009F684D">
      <w:pPr>
        <w:overflowPunct w:val="0"/>
        <w:autoSpaceDE w:val="0"/>
        <w:autoSpaceDN w:val="0"/>
        <w:spacing w:line="520" w:lineRule="exact"/>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采购项目编号：</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281F03">
        <w:trPr>
          <w:trHeight w:val="764"/>
          <w:jc w:val="center"/>
        </w:trPr>
        <w:tc>
          <w:tcPr>
            <w:tcW w:w="768" w:type="dxa"/>
            <w:tcBorders>
              <w:top w:val="dashDotStroked" w:sz="24" w:space="0" w:color="auto"/>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r w:rsidR="00281F03">
        <w:trPr>
          <w:jc w:val="center"/>
        </w:trPr>
        <w:tc>
          <w:tcPr>
            <w:tcW w:w="768" w:type="dxa"/>
            <w:tcBorders>
              <w:left w:val="dashDotStroked" w:sz="24" w:space="0" w:color="auto"/>
              <w:bottom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b/>
                <w:color w:val="000000"/>
                <w:sz w:val="28"/>
                <w:szCs w:val="28"/>
              </w:rPr>
            </w:pPr>
          </w:p>
        </w:tc>
      </w:tr>
    </w:tbl>
    <w:p w:rsidR="00281F03" w:rsidRDefault="00281F03">
      <w:pPr>
        <w:overflowPunct w:val="0"/>
        <w:autoSpaceDE w:val="0"/>
        <w:autoSpaceDN w:val="0"/>
        <w:spacing w:line="520" w:lineRule="exact"/>
        <w:rPr>
          <w:rFonts w:ascii="仿宋" w:eastAsia="仿宋" w:hAnsi="仿宋" w:cs="仿宋"/>
          <w:b/>
          <w:color w:val="000000"/>
          <w:sz w:val="28"/>
          <w:szCs w:val="28"/>
        </w:rPr>
      </w:pPr>
    </w:p>
    <w:p w:rsidR="00281F03" w:rsidRDefault="00281F03">
      <w:pPr>
        <w:overflowPunct w:val="0"/>
        <w:autoSpaceDE w:val="0"/>
        <w:autoSpaceDN w:val="0"/>
        <w:spacing w:line="520" w:lineRule="exact"/>
        <w:rPr>
          <w:rFonts w:ascii="仿宋" w:eastAsia="仿宋" w:hAnsi="仿宋" w:cs="仿宋"/>
          <w:b/>
          <w:color w:val="000000"/>
          <w:sz w:val="28"/>
          <w:szCs w:val="28"/>
        </w:rPr>
      </w:pPr>
    </w:p>
    <w:p w:rsidR="00281F03" w:rsidRDefault="00281F03">
      <w:pPr>
        <w:pStyle w:val="4"/>
      </w:pPr>
    </w:p>
    <w:p w:rsidR="00281F03" w:rsidRDefault="00281F03"/>
    <w:p w:rsidR="00281F03" w:rsidRDefault="00281F03"/>
    <w:p w:rsidR="00281F03" w:rsidRDefault="00281F03"/>
    <w:p w:rsidR="00281F03" w:rsidRDefault="00B35ED8">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281F03" w:rsidRDefault="00B35ED8">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281F03" w:rsidRDefault="00B35ED8">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281F03" w:rsidRDefault="00281F03">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281F03" w:rsidRDefault="00B35ED8">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281F03" w:rsidRDefault="00B35ED8">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281F03" w:rsidRDefault="00281F03">
      <w:pPr>
        <w:overflowPunct w:val="0"/>
        <w:autoSpaceDE w:val="0"/>
        <w:autoSpaceDN w:val="0"/>
        <w:spacing w:line="520" w:lineRule="exact"/>
        <w:rPr>
          <w:rFonts w:ascii="仿宋" w:eastAsia="仿宋" w:hAnsi="仿宋" w:cs="仿宋"/>
          <w:b/>
          <w:color w:val="000000"/>
          <w:sz w:val="28"/>
          <w:szCs w:val="28"/>
        </w:rPr>
      </w:pPr>
    </w:p>
    <w:p w:rsidR="009F684D" w:rsidRDefault="009F684D" w:rsidP="009F684D">
      <w:pPr>
        <w:overflowPunct w:val="0"/>
        <w:autoSpaceDE w:val="0"/>
        <w:autoSpaceDN w:val="0"/>
        <w:spacing w:line="520" w:lineRule="exact"/>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采购项目名称：</w:t>
      </w:r>
    </w:p>
    <w:p w:rsidR="00281F03" w:rsidRDefault="00B35ED8" w:rsidP="009F684D">
      <w:pPr>
        <w:overflowPunct w:val="0"/>
        <w:autoSpaceDE w:val="0"/>
        <w:autoSpaceDN w:val="0"/>
        <w:spacing w:line="520" w:lineRule="exact"/>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采购项目</w:t>
      </w:r>
      <w:r w:rsidR="009F684D">
        <w:rPr>
          <w:rFonts w:ascii="仿宋" w:eastAsia="仿宋" w:hAnsi="仿宋" w:cs="仿宋" w:hint="eastAsia"/>
          <w:color w:val="000000"/>
          <w:sz w:val="28"/>
          <w:szCs w:val="28"/>
        </w:rPr>
        <w:t>编号</w:t>
      </w:r>
      <w:r>
        <w:rPr>
          <w:rFonts w:ascii="仿宋" w:eastAsia="仿宋" w:hAnsi="仿宋" w:cs="仿宋" w:hint="eastAsia"/>
          <w:color w:val="000000"/>
          <w:sz w:val="28"/>
          <w:szCs w:val="28"/>
        </w:rPr>
        <w:t>：</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281F03">
        <w:trPr>
          <w:trHeight w:val="420"/>
          <w:jc w:val="center"/>
        </w:trPr>
        <w:tc>
          <w:tcPr>
            <w:tcW w:w="1105" w:type="dxa"/>
            <w:tcBorders>
              <w:top w:val="dashDotStroked" w:sz="24" w:space="0" w:color="auto"/>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r w:rsidR="00281F03">
        <w:trPr>
          <w:trHeight w:val="420"/>
          <w:jc w:val="center"/>
        </w:trPr>
        <w:tc>
          <w:tcPr>
            <w:tcW w:w="1105" w:type="dxa"/>
            <w:tcBorders>
              <w:left w:val="dashDotStroked" w:sz="24" w:space="0" w:color="auto"/>
              <w:bottom w:val="dashDotStroked" w:sz="24" w:space="0" w:color="auto"/>
            </w:tcBorders>
            <w:vAlign w:val="center"/>
          </w:tcPr>
          <w:p w:rsidR="00281F03" w:rsidRDefault="00B35ED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281F03" w:rsidRDefault="00281F03">
            <w:pPr>
              <w:overflowPunct w:val="0"/>
              <w:autoSpaceDE w:val="0"/>
              <w:autoSpaceDN w:val="0"/>
              <w:spacing w:line="520" w:lineRule="exact"/>
              <w:jc w:val="center"/>
              <w:rPr>
                <w:rFonts w:ascii="仿宋" w:eastAsia="仿宋" w:hAnsi="仿宋" w:cs="仿宋"/>
                <w:color w:val="000000"/>
                <w:sz w:val="28"/>
                <w:szCs w:val="28"/>
              </w:rPr>
            </w:pPr>
          </w:p>
        </w:tc>
      </w:tr>
    </w:tbl>
    <w:p w:rsidR="00281F03" w:rsidRDefault="00B35ED8">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281F03" w:rsidRDefault="00281F03">
      <w:pPr>
        <w:overflowPunct w:val="0"/>
        <w:autoSpaceDE w:val="0"/>
        <w:autoSpaceDN w:val="0"/>
        <w:spacing w:line="520" w:lineRule="exact"/>
        <w:ind w:firstLineChars="100" w:firstLine="280"/>
        <w:rPr>
          <w:rFonts w:ascii="仿宋" w:eastAsia="仿宋" w:hAnsi="仿宋" w:cs="仿宋"/>
          <w:color w:val="000000"/>
          <w:sz w:val="28"/>
          <w:szCs w:val="28"/>
        </w:rPr>
      </w:pPr>
    </w:p>
    <w:p w:rsidR="00281F03" w:rsidRDefault="00281F03">
      <w:pPr>
        <w:pStyle w:val="4"/>
      </w:pPr>
    </w:p>
    <w:p w:rsidR="00281F03" w:rsidRDefault="00281F03"/>
    <w:p w:rsidR="00281F03" w:rsidRDefault="00281F03"/>
    <w:p w:rsidR="00281F03" w:rsidRDefault="00B35ED8">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281F03" w:rsidRDefault="00B35ED8">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281F03" w:rsidRDefault="00B35ED8">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281F03" w:rsidRDefault="00281F03">
      <w:pPr>
        <w:pStyle w:val="a0"/>
      </w:pPr>
    </w:p>
    <w:p w:rsidR="00281F03" w:rsidRDefault="00B35ED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281F03" w:rsidRDefault="00B35ED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281F03" w:rsidRDefault="00B35ED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281F03" w:rsidRDefault="00281F03">
      <w:pPr>
        <w:overflowPunct w:val="0"/>
        <w:autoSpaceDE w:val="0"/>
        <w:autoSpaceDN w:val="0"/>
        <w:spacing w:line="360" w:lineRule="auto"/>
        <w:ind w:firstLineChars="100" w:firstLine="240"/>
        <w:rPr>
          <w:rFonts w:ascii="仿宋" w:eastAsia="仿宋" w:hAnsi="仿宋"/>
          <w:sz w:val="24"/>
        </w:rPr>
      </w:pPr>
    </w:p>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Pr>
        <w:pStyle w:val="a0"/>
      </w:pPr>
    </w:p>
    <w:p w:rsidR="00281F03" w:rsidRDefault="00281F03"/>
    <w:p w:rsidR="00281F03" w:rsidRDefault="00281F03"/>
    <w:p w:rsidR="00281F03" w:rsidRDefault="00281F03">
      <w:pPr>
        <w:pStyle w:val="a0"/>
      </w:pPr>
    </w:p>
    <w:p w:rsidR="00281F03" w:rsidRDefault="00281F03"/>
    <w:p w:rsidR="00281F03" w:rsidRDefault="00B35ED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281F03" w:rsidRDefault="00B35ED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281F03" w:rsidRDefault="00B35ED8">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81F03" w:rsidRDefault="00B35ED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281F03" w:rsidRDefault="00281F03">
      <w:pPr>
        <w:overflowPunct w:val="0"/>
        <w:autoSpaceDE w:val="0"/>
        <w:autoSpaceDN w:val="0"/>
        <w:adjustRightInd w:val="0"/>
        <w:spacing w:line="520" w:lineRule="exact"/>
        <w:jc w:val="center"/>
        <w:rPr>
          <w:rFonts w:ascii="仿宋" w:eastAsia="仿宋" w:hAnsi="仿宋" w:cs="黑体"/>
          <w:b/>
          <w:bCs/>
          <w:sz w:val="32"/>
          <w:lang w:val="zh-CN"/>
        </w:rPr>
      </w:pPr>
    </w:p>
    <w:p w:rsidR="00281F03" w:rsidRDefault="00B35ED8">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281F03" w:rsidRDefault="00B35ED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Pr>
        <w:pStyle w:val="a0"/>
      </w:pPr>
    </w:p>
    <w:p w:rsidR="00281F03" w:rsidRDefault="00281F03"/>
    <w:p w:rsidR="00281F03" w:rsidRDefault="00281F03">
      <w:pPr>
        <w:pStyle w:val="a0"/>
      </w:pPr>
    </w:p>
    <w:p w:rsidR="00281F03" w:rsidRDefault="00281F03">
      <w:pPr>
        <w:pStyle w:val="a0"/>
      </w:pPr>
    </w:p>
    <w:p w:rsidR="00281F03" w:rsidRDefault="00281F03">
      <w:pPr>
        <w:pStyle w:val="a0"/>
      </w:pPr>
    </w:p>
    <w:p w:rsidR="00281F03" w:rsidRDefault="00B35ED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281F03" w:rsidRDefault="00B35ED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281F03" w:rsidRDefault="00B35ED8">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81F03" w:rsidRDefault="00B35ED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281F03" w:rsidRDefault="00B35ED8">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281F03" w:rsidRDefault="00281F03"/>
    <w:p w:rsidR="00281F03" w:rsidRDefault="00281F03"/>
    <w:p w:rsidR="00281F03" w:rsidRDefault="00281F03">
      <w:pPr>
        <w:pStyle w:val="a0"/>
      </w:pPr>
    </w:p>
    <w:sectPr w:rsidR="00281F03" w:rsidSect="00281F03">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D8" w:rsidRDefault="00B35ED8" w:rsidP="00281F03">
      <w:r>
        <w:separator/>
      </w:r>
    </w:p>
  </w:endnote>
  <w:endnote w:type="continuationSeparator" w:id="0">
    <w:p w:rsidR="00B35ED8" w:rsidRDefault="00B35ED8" w:rsidP="00281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03" w:rsidRDefault="00281F0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03" w:rsidRDefault="00281F03">
    <w:pPr>
      <w:pStyle w:val="a8"/>
      <w:jc w:val="center"/>
    </w:pPr>
    <w:r>
      <w:rPr>
        <w:b/>
      </w:rPr>
      <w:fldChar w:fldCharType="begin"/>
    </w:r>
    <w:r w:rsidR="00B35ED8">
      <w:rPr>
        <w:b/>
      </w:rPr>
      <w:instrText>PAGE</w:instrText>
    </w:r>
    <w:r>
      <w:rPr>
        <w:b/>
      </w:rPr>
      <w:fldChar w:fldCharType="separate"/>
    </w:r>
    <w:r w:rsidR="00830AC9">
      <w:rPr>
        <w:b/>
        <w:noProof/>
      </w:rPr>
      <w:t>10</w:t>
    </w:r>
    <w:r>
      <w:rPr>
        <w:b/>
      </w:rPr>
      <w:fldChar w:fldCharType="end"/>
    </w:r>
    <w:r w:rsidR="00B35ED8">
      <w:rPr>
        <w:lang w:val="zh-CN"/>
      </w:rPr>
      <w:t xml:space="preserve"> / </w:t>
    </w:r>
    <w:r>
      <w:rPr>
        <w:b/>
      </w:rPr>
      <w:fldChar w:fldCharType="begin"/>
    </w:r>
    <w:r w:rsidR="00B35ED8">
      <w:rPr>
        <w:b/>
      </w:rPr>
      <w:instrText>NUMPAGES</w:instrText>
    </w:r>
    <w:r>
      <w:rPr>
        <w:b/>
      </w:rPr>
      <w:fldChar w:fldCharType="separate"/>
    </w:r>
    <w:r w:rsidR="00830AC9">
      <w:rPr>
        <w:b/>
        <w:noProof/>
      </w:rPr>
      <w:t>17</w:t>
    </w:r>
    <w:r>
      <w:rPr>
        <w:b/>
      </w:rPr>
      <w:fldChar w:fldCharType="end"/>
    </w:r>
  </w:p>
  <w:p w:rsidR="00281F03" w:rsidRDefault="00281F0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D8" w:rsidRDefault="00B35ED8" w:rsidP="00281F03">
      <w:r>
        <w:separator/>
      </w:r>
    </w:p>
  </w:footnote>
  <w:footnote w:type="continuationSeparator" w:id="0">
    <w:p w:rsidR="00B35ED8" w:rsidRDefault="00B35ED8" w:rsidP="00281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03" w:rsidRDefault="00281F0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03" w:rsidRDefault="00281F03">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03" w:rsidRDefault="00281F03">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F03"/>
    <w:rsid w:val="00281F03"/>
    <w:rsid w:val="00830AC9"/>
    <w:rsid w:val="009F684D"/>
    <w:rsid w:val="00B35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1F03"/>
    <w:pPr>
      <w:widowControl w:val="0"/>
      <w:jc w:val="both"/>
    </w:pPr>
    <w:rPr>
      <w:kern w:val="2"/>
      <w:sz w:val="21"/>
      <w:szCs w:val="22"/>
    </w:rPr>
  </w:style>
  <w:style w:type="paragraph" w:styleId="1">
    <w:name w:val="heading 1"/>
    <w:basedOn w:val="a"/>
    <w:next w:val="a"/>
    <w:link w:val="1Char"/>
    <w:uiPriority w:val="99"/>
    <w:qFormat/>
    <w:rsid w:val="00281F03"/>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281F03"/>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281F03"/>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281F03"/>
    <w:pPr>
      <w:spacing w:after="120"/>
    </w:pPr>
    <w:rPr>
      <w:kern w:val="0"/>
      <w:sz w:val="24"/>
    </w:rPr>
  </w:style>
  <w:style w:type="paragraph" w:styleId="a4">
    <w:name w:val="annotation text"/>
    <w:basedOn w:val="a"/>
    <w:uiPriority w:val="99"/>
    <w:qFormat/>
    <w:rsid w:val="00281F03"/>
    <w:pPr>
      <w:jc w:val="left"/>
    </w:pPr>
  </w:style>
  <w:style w:type="paragraph" w:styleId="a5">
    <w:name w:val="Body Text Indent"/>
    <w:basedOn w:val="a"/>
    <w:link w:val="Char"/>
    <w:uiPriority w:val="99"/>
    <w:qFormat/>
    <w:rsid w:val="00281F03"/>
    <w:pPr>
      <w:spacing w:after="120"/>
      <w:ind w:leftChars="200" w:left="420"/>
    </w:pPr>
  </w:style>
  <w:style w:type="paragraph" w:styleId="a6">
    <w:name w:val="Date"/>
    <w:basedOn w:val="a"/>
    <w:next w:val="a"/>
    <w:link w:val="Char0"/>
    <w:uiPriority w:val="99"/>
    <w:qFormat/>
    <w:rsid w:val="00281F03"/>
    <w:pPr>
      <w:ind w:leftChars="2500" w:left="100"/>
    </w:pPr>
  </w:style>
  <w:style w:type="paragraph" w:styleId="a7">
    <w:name w:val="Balloon Text"/>
    <w:basedOn w:val="a"/>
    <w:link w:val="Char1"/>
    <w:uiPriority w:val="99"/>
    <w:qFormat/>
    <w:rsid w:val="00281F03"/>
    <w:rPr>
      <w:sz w:val="18"/>
      <w:szCs w:val="18"/>
    </w:rPr>
  </w:style>
  <w:style w:type="paragraph" w:styleId="a8">
    <w:name w:val="footer"/>
    <w:basedOn w:val="a"/>
    <w:link w:val="Char2"/>
    <w:uiPriority w:val="99"/>
    <w:qFormat/>
    <w:rsid w:val="00281F03"/>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281F03"/>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281F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281F03"/>
    <w:rPr>
      <w:rFonts w:cs="Times New Roman"/>
      <w:color w:val="0563C1"/>
      <w:u w:val="single"/>
    </w:rPr>
  </w:style>
  <w:style w:type="character" w:customStyle="1" w:styleId="1Char">
    <w:name w:val="标题 1 Char"/>
    <w:basedOn w:val="a1"/>
    <w:link w:val="1"/>
    <w:uiPriority w:val="99"/>
    <w:qFormat/>
    <w:rsid w:val="00281F03"/>
    <w:rPr>
      <w:rFonts w:ascii="Calibri" w:hAnsi="Calibri" w:cs="Times New Roman"/>
      <w:b/>
      <w:bCs/>
      <w:kern w:val="44"/>
      <w:sz w:val="44"/>
      <w:szCs w:val="44"/>
    </w:rPr>
  </w:style>
  <w:style w:type="character" w:customStyle="1" w:styleId="Char1">
    <w:name w:val="批注框文本 Char"/>
    <w:basedOn w:val="a1"/>
    <w:link w:val="a7"/>
    <w:uiPriority w:val="99"/>
    <w:qFormat/>
    <w:rsid w:val="00281F03"/>
    <w:rPr>
      <w:rFonts w:ascii="Calibri" w:eastAsia="宋体" w:hAnsi="Calibri" w:cs="Times New Roman"/>
      <w:kern w:val="2"/>
      <w:sz w:val="18"/>
      <w:szCs w:val="18"/>
    </w:rPr>
  </w:style>
  <w:style w:type="character" w:customStyle="1" w:styleId="Char2">
    <w:name w:val="页脚 Char"/>
    <w:basedOn w:val="a1"/>
    <w:link w:val="a8"/>
    <w:uiPriority w:val="99"/>
    <w:qFormat/>
    <w:rsid w:val="00281F03"/>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281F03"/>
    <w:rPr>
      <w:rFonts w:ascii="Times New Roman" w:eastAsia="宋体" w:hAnsi="Times New Roman" w:cs="Times New Roman"/>
      <w:kern w:val="2"/>
      <w:sz w:val="18"/>
      <w:szCs w:val="18"/>
    </w:rPr>
  </w:style>
  <w:style w:type="paragraph" w:styleId="ac">
    <w:name w:val="List Paragraph"/>
    <w:basedOn w:val="a"/>
    <w:uiPriority w:val="99"/>
    <w:qFormat/>
    <w:rsid w:val="00281F03"/>
    <w:pPr>
      <w:ind w:firstLineChars="200" w:firstLine="420"/>
    </w:pPr>
  </w:style>
  <w:style w:type="paragraph" w:customStyle="1" w:styleId="10">
    <w:name w:val="菲页1"/>
    <w:basedOn w:val="2"/>
    <w:qFormat/>
    <w:rsid w:val="00281F03"/>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281F03"/>
    <w:rPr>
      <w:kern w:val="2"/>
      <w:sz w:val="21"/>
      <w:szCs w:val="22"/>
    </w:rPr>
  </w:style>
  <w:style w:type="character" w:customStyle="1" w:styleId="Char">
    <w:name w:val="正文文本缩进 Char"/>
    <w:basedOn w:val="a1"/>
    <w:link w:val="a5"/>
    <w:uiPriority w:val="99"/>
    <w:qFormat/>
    <w:rsid w:val="00281F03"/>
    <w:rPr>
      <w:kern w:val="2"/>
      <w:sz w:val="21"/>
      <w:szCs w:val="22"/>
    </w:rPr>
  </w:style>
  <w:style w:type="character" w:customStyle="1" w:styleId="4Char">
    <w:name w:val="标题 4 Char"/>
    <w:basedOn w:val="a1"/>
    <w:link w:val="4"/>
    <w:uiPriority w:val="99"/>
    <w:qFormat/>
    <w:rsid w:val="00281F03"/>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879</Words>
  <Characters>5013</Characters>
  <Application>Microsoft Office Word</Application>
  <DocSecurity>0</DocSecurity>
  <Lines>41</Lines>
  <Paragraphs>11</Paragraphs>
  <ScaleCrop>false</ScaleCrop>
  <Company>user</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2019-07-03T06:35:00Z</cp:lastPrinted>
  <dcterms:created xsi:type="dcterms:W3CDTF">2022-06-15T03:22:00Z</dcterms:created>
  <dcterms:modified xsi:type="dcterms:W3CDTF">2022-08-23T07:17:00Z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4E7A1B631A3A4AC8B511C3B05B14DF72</vt:lpwstr>
  </property>
</Properties>
</file>