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1E" w:rsidRPr="005828F3" w:rsidRDefault="008B6A1E" w:rsidP="00C7186C">
      <w:pPr>
        <w:pStyle w:val="2"/>
        <w:keepNext w:val="0"/>
        <w:keepLines w:val="0"/>
        <w:overflowPunct w:val="0"/>
        <w:autoSpaceDE w:val="0"/>
        <w:autoSpaceDN w:val="0"/>
        <w:spacing w:before="0" w:after="0" w:line="520" w:lineRule="exact"/>
        <w:jc w:val="center"/>
        <w:rPr>
          <w:rFonts w:ascii="宋体" w:hAnsi="宋体"/>
          <w:szCs w:val="32"/>
        </w:rPr>
      </w:pPr>
      <w:bookmarkStart w:id="0" w:name="_Toc394049868"/>
      <w:bookmarkStart w:id="1" w:name="_Toc394051107"/>
      <w:r w:rsidRPr="005828F3">
        <w:rPr>
          <w:rFonts w:ascii="宋体" w:hAnsi="宋体" w:hint="eastAsia"/>
          <w:szCs w:val="32"/>
        </w:rPr>
        <w:t>中农威特生物科技股份有限公司</w:t>
      </w:r>
      <w:bookmarkEnd w:id="0"/>
      <w:bookmarkEnd w:id="1"/>
      <w:r w:rsidR="00CE4052">
        <w:rPr>
          <w:rFonts w:ascii="宋体" w:hAnsi="宋体" w:hint="eastAsia"/>
          <w:szCs w:val="32"/>
        </w:rPr>
        <w:t>2022年度</w:t>
      </w:r>
      <w:r w:rsidR="00E30939">
        <w:rPr>
          <w:rFonts w:ascii="宋体" w:hAnsi="宋体" w:hint="eastAsia"/>
          <w:szCs w:val="32"/>
        </w:rPr>
        <w:t>零星</w:t>
      </w:r>
      <w:r w:rsidR="003312D9">
        <w:rPr>
          <w:rFonts w:ascii="宋体" w:hAnsi="宋体" w:hint="eastAsia"/>
          <w:szCs w:val="32"/>
        </w:rPr>
        <w:t>监理、零星</w:t>
      </w:r>
      <w:r w:rsidR="00E30939">
        <w:rPr>
          <w:rFonts w:ascii="宋体" w:hAnsi="宋体" w:hint="eastAsia"/>
          <w:szCs w:val="32"/>
        </w:rPr>
        <w:t>维修</w:t>
      </w:r>
      <w:r w:rsidR="00C258AB">
        <w:rPr>
          <w:rFonts w:ascii="宋体" w:hAnsi="宋体" w:hint="eastAsia"/>
          <w:szCs w:val="32"/>
        </w:rPr>
        <w:t>资格入围</w:t>
      </w:r>
      <w:r w:rsidRPr="005828F3">
        <w:rPr>
          <w:rFonts w:ascii="宋体" w:hAnsi="宋体" w:hint="eastAsia"/>
          <w:szCs w:val="32"/>
        </w:rPr>
        <w:t>采购公告</w:t>
      </w:r>
      <w:r w:rsidR="00B2625D">
        <w:rPr>
          <w:rFonts w:ascii="宋体" w:hAnsi="宋体" w:hint="eastAsia"/>
          <w:szCs w:val="32"/>
        </w:rPr>
        <w:t>(二次)</w:t>
      </w:r>
    </w:p>
    <w:p w:rsidR="008B6A1E" w:rsidRPr="00C7186C" w:rsidRDefault="008B6A1E" w:rsidP="00C7186C">
      <w:pPr>
        <w:overflowPunct w:val="0"/>
        <w:autoSpaceDE w:val="0"/>
        <w:autoSpaceDN w:val="0"/>
        <w:adjustRightInd w:val="0"/>
        <w:snapToGrid w:val="0"/>
        <w:spacing w:line="520" w:lineRule="exact"/>
        <w:ind w:firstLineChars="200" w:firstLine="560"/>
        <w:rPr>
          <w:rFonts w:ascii="仿宋" w:eastAsia="仿宋" w:hAnsi="仿宋"/>
          <w:color w:val="000000"/>
          <w:sz w:val="28"/>
          <w:szCs w:val="28"/>
        </w:rPr>
      </w:pPr>
      <w:r w:rsidRPr="00C7186C">
        <w:rPr>
          <w:rFonts w:ascii="仿宋" w:eastAsia="仿宋" w:hAnsi="仿宋" w:hint="eastAsia"/>
          <w:color w:val="000000"/>
          <w:sz w:val="28"/>
          <w:szCs w:val="28"/>
        </w:rPr>
        <w:t>根据《中农威特生物科技股份有限公司采购管理办法》的规定，拟对公司</w:t>
      </w:r>
      <w:r w:rsidR="00CE4052">
        <w:rPr>
          <w:rFonts w:ascii="仿宋" w:eastAsia="仿宋" w:hAnsi="仿宋" w:hint="eastAsia"/>
          <w:color w:val="000000"/>
          <w:sz w:val="28"/>
          <w:szCs w:val="28"/>
        </w:rPr>
        <w:t>2022年度</w:t>
      </w:r>
      <w:r w:rsidR="00E30939">
        <w:rPr>
          <w:rFonts w:ascii="仿宋" w:eastAsia="仿宋" w:hAnsi="仿宋" w:hint="eastAsia"/>
          <w:color w:val="000000"/>
          <w:sz w:val="28"/>
          <w:szCs w:val="28"/>
        </w:rPr>
        <w:t>零星</w:t>
      </w:r>
      <w:r w:rsidR="003312D9">
        <w:rPr>
          <w:rFonts w:ascii="仿宋" w:eastAsia="仿宋" w:hAnsi="仿宋" w:hint="eastAsia"/>
          <w:color w:val="000000"/>
          <w:sz w:val="28"/>
          <w:szCs w:val="28"/>
        </w:rPr>
        <w:t>监理</w:t>
      </w:r>
      <w:r w:rsidR="00E30939">
        <w:rPr>
          <w:rFonts w:ascii="仿宋" w:eastAsia="仿宋" w:hAnsi="仿宋" w:hint="eastAsia"/>
          <w:color w:val="000000"/>
          <w:sz w:val="28"/>
          <w:szCs w:val="28"/>
        </w:rPr>
        <w:t>、</w:t>
      </w:r>
      <w:r w:rsidR="003312D9">
        <w:rPr>
          <w:rFonts w:ascii="仿宋" w:eastAsia="仿宋" w:hAnsi="仿宋" w:hint="eastAsia"/>
          <w:color w:val="000000"/>
          <w:sz w:val="28"/>
          <w:szCs w:val="28"/>
        </w:rPr>
        <w:t>零星维修</w:t>
      </w:r>
      <w:r w:rsidR="00C258AB">
        <w:rPr>
          <w:rFonts w:ascii="仿宋" w:eastAsia="仿宋" w:hAnsi="仿宋" w:hint="eastAsia"/>
          <w:color w:val="000000"/>
          <w:sz w:val="28"/>
          <w:szCs w:val="28"/>
        </w:rPr>
        <w:t>资格入围</w:t>
      </w:r>
      <w:r w:rsidRPr="00C7186C">
        <w:rPr>
          <w:rFonts w:ascii="仿宋" w:eastAsia="仿宋" w:hAnsi="仿宋" w:hint="eastAsia"/>
          <w:color w:val="000000"/>
          <w:sz w:val="28"/>
          <w:szCs w:val="28"/>
        </w:rPr>
        <w:t>进行</w:t>
      </w:r>
      <w:r w:rsidR="00C258AB">
        <w:rPr>
          <w:rFonts w:ascii="仿宋" w:eastAsia="仿宋" w:hAnsi="仿宋" w:hint="eastAsia"/>
          <w:color w:val="000000"/>
          <w:sz w:val="28"/>
          <w:szCs w:val="28"/>
        </w:rPr>
        <w:t>评审</w:t>
      </w:r>
      <w:r w:rsidRPr="00C7186C">
        <w:rPr>
          <w:rFonts w:ascii="仿宋" w:eastAsia="仿宋" w:hAnsi="仿宋" w:hint="eastAsia"/>
          <w:color w:val="000000"/>
          <w:sz w:val="28"/>
          <w:szCs w:val="28"/>
        </w:rPr>
        <w:t>，欢迎有资质的单位参与。</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一、采购单位：</w:t>
      </w:r>
      <w:r w:rsidRPr="00C7186C">
        <w:rPr>
          <w:rFonts w:ascii="仿宋" w:eastAsia="仿宋" w:hAnsi="仿宋" w:hint="eastAsia"/>
          <w:color w:val="000000"/>
          <w:sz w:val="28"/>
          <w:szCs w:val="28"/>
        </w:rPr>
        <w:t>中农威特生物科技股份有限公司</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二、组织部门：</w:t>
      </w:r>
      <w:r w:rsidRPr="00C7186C">
        <w:rPr>
          <w:rFonts w:ascii="仿宋" w:eastAsia="仿宋" w:hAnsi="仿宋" w:hint="eastAsia"/>
          <w:color w:val="000000"/>
          <w:sz w:val="28"/>
          <w:szCs w:val="28"/>
        </w:rPr>
        <w:t>中农威特生物科技股份有限公司采购部</w:t>
      </w:r>
    </w:p>
    <w:p w:rsidR="00CE4052" w:rsidRDefault="008B6A1E" w:rsidP="00C7186C">
      <w:pPr>
        <w:overflowPunct w:val="0"/>
        <w:autoSpaceDN w:val="0"/>
        <w:adjustRightInd w:val="0"/>
        <w:snapToGrid w:val="0"/>
        <w:spacing w:line="520" w:lineRule="exact"/>
        <w:ind w:firstLineChars="200" w:firstLine="562"/>
        <w:rPr>
          <w:rFonts w:ascii="仿宋" w:eastAsia="仿宋" w:hAnsi="仿宋"/>
          <w:b/>
          <w:color w:val="000000"/>
          <w:sz w:val="28"/>
          <w:szCs w:val="28"/>
        </w:rPr>
      </w:pPr>
      <w:r w:rsidRPr="00C7186C">
        <w:rPr>
          <w:rFonts w:ascii="仿宋" w:eastAsia="仿宋" w:hAnsi="仿宋" w:hint="eastAsia"/>
          <w:b/>
          <w:color w:val="000000"/>
          <w:sz w:val="28"/>
          <w:szCs w:val="28"/>
        </w:rPr>
        <w:t>三、项目名称：</w:t>
      </w:r>
    </w:p>
    <w:p w:rsidR="00CE4052" w:rsidRPr="00CE4052" w:rsidRDefault="00CE4052" w:rsidP="00CE4052">
      <w:pPr>
        <w:overflowPunct w:val="0"/>
        <w:autoSpaceDN w:val="0"/>
        <w:adjustRightInd w:val="0"/>
        <w:snapToGrid w:val="0"/>
        <w:spacing w:line="520" w:lineRule="exact"/>
        <w:ind w:firstLineChars="200" w:firstLine="560"/>
        <w:rPr>
          <w:rFonts w:ascii="仿宋" w:eastAsia="仿宋" w:hAnsi="仿宋"/>
          <w:color w:val="000000"/>
          <w:sz w:val="28"/>
          <w:szCs w:val="28"/>
        </w:rPr>
      </w:pPr>
      <w:r>
        <w:rPr>
          <w:rFonts w:ascii="仿宋" w:eastAsia="仿宋" w:hAnsi="仿宋" w:cs="宋体" w:hint="eastAsia"/>
          <w:sz w:val="28"/>
          <w:szCs w:val="28"/>
        </w:rPr>
        <w:t>包一：</w:t>
      </w:r>
      <w:r w:rsidRPr="00CE4052">
        <w:rPr>
          <w:rFonts w:ascii="仿宋" w:eastAsia="仿宋" w:hAnsi="仿宋" w:hint="eastAsia"/>
          <w:color w:val="000000"/>
          <w:sz w:val="28"/>
          <w:szCs w:val="28"/>
        </w:rPr>
        <w:t>2022年度零星维修工程监理</w:t>
      </w:r>
    </w:p>
    <w:p w:rsidR="00CE4052" w:rsidRDefault="00CE4052" w:rsidP="00CE4052">
      <w:pPr>
        <w:overflowPunct w:val="0"/>
        <w:autoSpaceDN w:val="0"/>
        <w:adjustRightInd w:val="0"/>
        <w:snapToGrid w:val="0"/>
        <w:spacing w:line="520" w:lineRule="exact"/>
        <w:ind w:firstLineChars="200" w:firstLine="560"/>
        <w:rPr>
          <w:rFonts w:ascii="仿宋" w:eastAsia="仿宋" w:hAnsi="仿宋"/>
          <w:color w:val="000000"/>
          <w:sz w:val="28"/>
          <w:szCs w:val="28"/>
        </w:rPr>
      </w:pPr>
      <w:r>
        <w:rPr>
          <w:rFonts w:ascii="仿宋" w:eastAsia="仿宋" w:hAnsi="仿宋" w:cs="宋体" w:hint="eastAsia"/>
          <w:sz w:val="28"/>
          <w:szCs w:val="28"/>
        </w:rPr>
        <w:t>包</w:t>
      </w:r>
      <w:r w:rsidR="00B2625D">
        <w:rPr>
          <w:rFonts w:ascii="仿宋" w:eastAsia="仿宋" w:hAnsi="仿宋" w:cs="宋体" w:hint="eastAsia"/>
          <w:sz w:val="28"/>
          <w:szCs w:val="28"/>
        </w:rPr>
        <w:t>二</w:t>
      </w:r>
      <w:r>
        <w:rPr>
          <w:rFonts w:ascii="仿宋" w:eastAsia="仿宋" w:hAnsi="仿宋" w:cs="宋体" w:hint="eastAsia"/>
          <w:sz w:val="28"/>
          <w:szCs w:val="28"/>
        </w:rPr>
        <w:t>：</w:t>
      </w:r>
      <w:r w:rsidRPr="00CE4052">
        <w:rPr>
          <w:rFonts w:ascii="仿宋" w:eastAsia="仿宋" w:hAnsi="仿宋" w:hint="eastAsia"/>
          <w:color w:val="000000"/>
          <w:sz w:val="28"/>
          <w:szCs w:val="28"/>
        </w:rPr>
        <w:t>2022年度零星维修土建工程</w:t>
      </w:r>
    </w:p>
    <w:p w:rsidR="008B6A1E" w:rsidRPr="00C7186C" w:rsidRDefault="008B6A1E" w:rsidP="00CE4052">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四、采购文件编号：</w:t>
      </w:r>
      <w:r w:rsidR="00AB2553">
        <w:rPr>
          <w:rFonts w:ascii="仿宋" w:eastAsia="仿宋" w:hAnsi="仿宋" w:hint="eastAsia"/>
          <w:color w:val="000000"/>
          <w:sz w:val="28"/>
          <w:szCs w:val="28"/>
        </w:rPr>
        <w:t>ZNWT-CGB-2022-00</w:t>
      </w:r>
      <w:r w:rsidR="00CE4052">
        <w:rPr>
          <w:rFonts w:ascii="仿宋" w:eastAsia="仿宋" w:hAnsi="仿宋" w:hint="eastAsia"/>
          <w:color w:val="000000"/>
          <w:sz w:val="28"/>
          <w:szCs w:val="28"/>
        </w:rPr>
        <w:t>7</w:t>
      </w:r>
    </w:p>
    <w:p w:rsidR="008B6A1E" w:rsidRPr="00C7186C" w:rsidRDefault="008B6A1E" w:rsidP="00C7186C">
      <w:pPr>
        <w:pStyle w:val="2"/>
        <w:keepNext w:val="0"/>
        <w:keepLines w:val="0"/>
        <w:overflowPunct w:val="0"/>
        <w:autoSpaceDN w:val="0"/>
        <w:adjustRightInd w:val="0"/>
        <w:snapToGrid w:val="0"/>
        <w:spacing w:before="0" w:after="0" w:line="520" w:lineRule="exact"/>
        <w:ind w:firstLineChars="200" w:firstLine="562"/>
        <w:rPr>
          <w:rFonts w:ascii="仿宋" w:eastAsia="仿宋" w:hAnsi="仿宋"/>
          <w:color w:val="000000"/>
          <w:sz w:val="28"/>
          <w:szCs w:val="28"/>
        </w:rPr>
      </w:pPr>
      <w:r w:rsidRPr="00C7186C">
        <w:rPr>
          <w:rFonts w:ascii="仿宋" w:eastAsia="仿宋" w:hAnsi="仿宋" w:hint="eastAsia"/>
          <w:sz w:val="28"/>
          <w:szCs w:val="28"/>
        </w:rPr>
        <w:t>五、</w:t>
      </w:r>
      <w:r w:rsidRPr="00C7186C">
        <w:rPr>
          <w:rFonts w:ascii="仿宋" w:eastAsia="仿宋" w:hAnsi="仿宋" w:hint="eastAsia"/>
          <w:color w:val="000000"/>
          <w:sz w:val="28"/>
          <w:szCs w:val="28"/>
        </w:rPr>
        <w:t>采购要求及主要参数</w:t>
      </w:r>
    </w:p>
    <w:p w:rsidR="008B6A1E" w:rsidRPr="00C7186C" w:rsidRDefault="008B6A1E" w:rsidP="00C7186C">
      <w:pPr>
        <w:overflowPunct w:val="0"/>
        <w:autoSpaceDN w:val="0"/>
        <w:adjustRightInd w:val="0"/>
        <w:snapToGrid w:val="0"/>
        <w:spacing w:line="520" w:lineRule="exact"/>
        <w:ind w:firstLineChars="250" w:firstLine="700"/>
        <w:rPr>
          <w:rFonts w:ascii="仿宋" w:eastAsia="仿宋" w:hAnsi="仿宋"/>
          <w:color w:val="000000"/>
          <w:sz w:val="28"/>
          <w:szCs w:val="28"/>
        </w:rPr>
      </w:pPr>
      <w:bookmarkStart w:id="2" w:name="OLE_LINK5"/>
      <w:bookmarkStart w:id="3" w:name="OLE_LINK6"/>
      <w:r w:rsidRPr="00C7186C">
        <w:rPr>
          <w:rFonts w:ascii="仿宋" w:eastAsia="仿宋" w:hAnsi="仿宋" w:hint="eastAsia"/>
          <w:color w:val="000000"/>
          <w:sz w:val="28"/>
          <w:szCs w:val="28"/>
        </w:rPr>
        <w:t>详见《中农威特生物科技股份有限公司</w:t>
      </w:r>
      <w:r w:rsidR="003312D9">
        <w:rPr>
          <w:rFonts w:ascii="仿宋" w:eastAsia="仿宋" w:hAnsi="仿宋" w:hint="eastAsia"/>
          <w:color w:val="000000"/>
          <w:sz w:val="28"/>
          <w:szCs w:val="28"/>
        </w:rPr>
        <w:t>零星监理、零星维修</w:t>
      </w:r>
      <w:r w:rsidR="00C258AB">
        <w:rPr>
          <w:rFonts w:ascii="仿宋" w:eastAsia="仿宋" w:hAnsi="仿宋" w:hint="eastAsia"/>
          <w:color w:val="000000"/>
          <w:sz w:val="28"/>
          <w:szCs w:val="28"/>
        </w:rPr>
        <w:t>资格入围</w:t>
      </w:r>
      <w:r w:rsidRPr="00C7186C">
        <w:rPr>
          <w:rFonts w:ascii="仿宋" w:eastAsia="仿宋" w:hAnsi="仿宋" w:hint="eastAsia"/>
          <w:color w:val="000000"/>
          <w:sz w:val="28"/>
          <w:szCs w:val="28"/>
        </w:rPr>
        <w:t>采购文件》。</w:t>
      </w:r>
    </w:p>
    <w:bookmarkEnd w:id="2"/>
    <w:bookmarkEnd w:id="3"/>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六、发布文件公告网站及获取采购文件的方式和时间</w:t>
      </w:r>
    </w:p>
    <w:p w:rsidR="008B6A1E"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公告发布在中农威特生物科技股份有限公司网站，发布时间为202</w:t>
      </w:r>
      <w:r w:rsidR="00AB2553">
        <w:rPr>
          <w:rFonts w:ascii="仿宋" w:eastAsia="仿宋" w:hAnsi="仿宋" w:hint="eastAsia"/>
          <w:spacing w:val="-4"/>
          <w:sz w:val="28"/>
          <w:szCs w:val="28"/>
        </w:rPr>
        <w:t>2</w:t>
      </w:r>
      <w:r w:rsidRPr="00C7186C">
        <w:rPr>
          <w:rFonts w:ascii="仿宋" w:eastAsia="仿宋" w:hAnsi="仿宋" w:hint="eastAsia"/>
          <w:spacing w:val="-4"/>
          <w:sz w:val="28"/>
          <w:szCs w:val="28"/>
        </w:rPr>
        <w:t>年</w:t>
      </w:r>
      <w:r w:rsidR="00C258AB">
        <w:rPr>
          <w:rFonts w:ascii="仿宋" w:eastAsia="仿宋" w:hAnsi="仿宋" w:hint="eastAsia"/>
          <w:spacing w:val="-4"/>
          <w:sz w:val="28"/>
          <w:szCs w:val="28"/>
        </w:rPr>
        <w:t>3</w:t>
      </w:r>
      <w:r w:rsidRPr="00C7186C">
        <w:rPr>
          <w:rFonts w:ascii="仿宋" w:eastAsia="仿宋" w:hAnsi="仿宋" w:hint="eastAsia"/>
          <w:spacing w:val="-4"/>
          <w:sz w:val="28"/>
          <w:szCs w:val="28"/>
        </w:rPr>
        <w:t>月</w:t>
      </w:r>
      <w:r w:rsidR="00B2625D">
        <w:rPr>
          <w:rFonts w:ascii="仿宋" w:eastAsia="仿宋" w:hAnsi="仿宋" w:hint="eastAsia"/>
          <w:spacing w:val="-4"/>
          <w:sz w:val="28"/>
          <w:szCs w:val="28"/>
        </w:rPr>
        <w:t>23</w:t>
      </w:r>
      <w:r w:rsidRPr="00C7186C">
        <w:rPr>
          <w:rFonts w:ascii="仿宋" w:eastAsia="仿宋" w:hAnsi="仿宋" w:hint="eastAsia"/>
          <w:spacing w:val="-4"/>
          <w:sz w:val="28"/>
          <w:szCs w:val="28"/>
        </w:rPr>
        <w:t>日- 202</w:t>
      </w:r>
      <w:r w:rsidR="00AB2553">
        <w:rPr>
          <w:rFonts w:ascii="仿宋" w:eastAsia="仿宋" w:hAnsi="仿宋" w:hint="eastAsia"/>
          <w:spacing w:val="-4"/>
          <w:sz w:val="28"/>
          <w:szCs w:val="28"/>
        </w:rPr>
        <w:t>2</w:t>
      </w:r>
      <w:r w:rsidRPr="00C7186C">
        <w:rPr>
          <w:rFonts w:ascii="仿宋" w:eastAsia="仿宋" w:hAnsi="仿宋" w:hint="eastAsia"/>
          <w:spacing w:val="-4"/>
          <w:sz w:val="28"/>
          <w:szCs w:val="28"/>
        </w:rPr>
        <w:t>年</w:t>
      </w:r>
      <w:r w:rsidR="001A61C6">
        <w:rPr>
          <w:rFonts w:ascii="仿宋" w:eastAsia="仿宋" w:hAnsi="仿宋" w:hint="eastAsia"/>
          <w:spacing w:val="-4"/>
          <w:sz w:val="28"/>
          <w:szCs w:val="28"/>
        </w:rPr>
        <w:t>3</w:t>
      </w:r>
      <w:r w:rsidRPr="00C7186C">
        <w:rPr>
          <w:rFonts w:ascii="仿宋" w:eastAsia="仿宋" w:hAnsi="仿宋" w:hint="eastAsia"/>
          <w:spacing w:val="-4"/>
          <w:sz w:val="28"/>
          <w:szCs w:val="28"/>
        </w:rPr>
        <w:t>月</w:t>
      </w:r>
      <w:r w:rsidR="00B2625D">
        <w:rPr>
          <w:rFonts w:ascii="仿宋" w:eastAsia="仿宋" w:hAnsi="仿宋" w:hint="eastAsia"/>
          <w:spacing w:val="-4"/>
          <w:sz w:val="28"/>
          <w:szCs w:val="28"/>
        </w:rPr>
        <w:t>29</w:t>
      </w:r>
      <w:r w:rsidRPr="00C7186C">
        <w:rPr>
          <w:rFonts w:ascii="仿宋" w:eastAsia="仿宋" w:hAnsi="仿宋" w:hint="eastAsia"/>
          <w:spacing w:val="-4"/>
          <w:sz w:val="28"/>
          <w:szCs w:val="28"/>
        </w:rPr>
        <w:t xml:space="preserve">日。 </w:t>
      </w:r>
    </w:p>
    <w:p w:rsidR="005828F3"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发放方式：免费发放</w:t>
      </w:r>
    </w:p>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七、递交文件截止时间</w:t>
      </w:r>
      <w:r w:rsidRPr="00C7186C">
        <w:rPr>
          <w:rFonts w:ascii="仿宋" w:eastAsia="仿宋" w:hAnsi="仿宋"/>
          <w:b/>
          <w:spacing w:val="-4"/>
          <w:sz w:val="28"/>
          <w:szCs w:val="28"/>
        </w:rPr>
        <w:tab/>
      </w:r>
    </w:p>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spacing w:val="-4"/>
          <w:sz w:val="28"/>
          <w:szCs w:val="28"/>
        </w:rPr>
      </w:pPr>
      <w:r w:rsidRPr="00C7186C">
        <w:rPr>
          <w:rFonts w:ascii="仿宋" w:eastAsia="仿宋" w:hAnsi="仿宋" w:hint="eastAsia"/>
          <w:b/>
          <w:spacing w:val="-4"/>
          <w:sz w:val="28"/>
          <w:szCs w:val="28"/>
        </w:rPr>
        <w:t>202</w:t>
      </w:r>
      <w:r w:rsidR="00AB2553">
        <w:rPr>
          <w:rFonts w:ascii="仿宋" w:eastAsia="仿宋" w:hAnsi="仿宋" w:hint="eastAsia"/>
          <w:b/>
          <w:spacing w:val="-4"/>
          <w:sz w:val="28"/>
          <w:szCs w:val="28"/>
        </w:rPr>
        <w:t>2</w:t>
      </w:r>
      <w:r w:rsidRPr="00C7186C">
        <w:rPr>
          <w:rFonts w:ascii="仿宋" w:eastAsia="仿宋" w:hAnsi="仿宋" w:hint="eastAsia"/>
          <w:b/>
          <w:spacing w:val="-4"/>
          <w:sz w:val="28"/>
          <w:szCs w:val="28"/>
        </w:rPr>
        <w:t>年</w:t>
      </w:r>
      <w:r w:rsidR="001A61C6">
        <w:rPr>
          <w:rFonts w:ascii="仿宋" w:eastAsia="仿宋" w:hAnsi="仿宋" w:hint="eastAsia"/>
          <w:b/>
          <w:spacing w:val="-4"/>
          <w:sz w:val="28"/>
          <w:szCs w:val="28"/>
        </w:rPr>
        <w:t>3</w:t>
      </w:r>
      <w:r w:rsidRPr="00C7186C">
        <w:rPr>
          <w:rFonts w:ascii="仿宋" w:eastAsia="仿宋" w:hAnsi="仿宋" w:hint="eastAsia"/>
          <w:b/>
          <w:spacing w:val="-4"/>
          <w:sz w:val="28"/>
          <w:szCs w:val="28"/>
        </w:rPr>
        <w:t>月</w:t>
      </w:r>
      <w:r w:rsidR="00B2625D">
        <w:rPr>
          <w:rFonts w:ascii="仿宋" w:eastAsia="仿宋" w:hAnsi="仿宋" w:hint="eastAsia"/>
          <w:b/>
          <w:spacing w:val="-4"/>
          <w:sz w:val="28"/>
          <w:szCs w:val="28"/>
        </w:rPr>
        <w:t>30</w:t>
      </w:r>
      <w:r w:rsidRPr="00C7186C">
        <w:rPr>
          <w:rFonts w:ascii="仿宋" w:eastAsia="仿宋" w:hAnsi="仿宋" w:hint="eastAsia"/>
          <w:b/>
          <w:spacing w:val="-4"/>
          <w:sz w:val="28"/>
          <w:szCs w:val="28"/>
        </w:rPr>
        <w:t>日</w:t>
      </w:r>
      <w:r w:rsidR="00563B28">
        <w:rPr>
          <w:rFonts w:ascii="仿宋" w:eastAsia="仿宋" w:hAnsi="仿宋" w:hint="eastAsia"/>
          <w:b/>
          <w:spacing w:val="-4"/>
          <w:sz w:val="28"/>
          <w:szCs w:val="28"/>
        </w:rPr>
        <w:t>09</w:t>
      </w:r>
      <w:r w:rsidRPr="00C7186C">
        <w:rPr>
          <w:rFonts w:ascii="仿宋" w:eastAsia="仿宋" w:hAnsi="仿宋" w:hint="eastAsia"/>
          <w:b/>
          <w:spacing w:val="-4"/>
          <w:sz w:val="28"/>
          <w:szCs w:val="28"/>
        </w:rPr>
        <w:t>:</w:t>
      </w:r>
      <w:r w:rsidR="00563B28">
        <w:rPr>
          <w:rFonts w:ascii="仿宋" w:eastAsia="仿宋" w:hAnsi="仿宋" w:hint="eastAsia"/>
          <w:b/>
          <w:spacing w:val="-4"/>
          <w:sz w:val="28"/>
          <w:szCs w:val="28"/>
        </w:rPr>
        <w:t>0</w:t>
      </w:r>
      <w:r w:rsidRPr="00C7186C">
        <w:rPr>
          <w:rFonts w:ascii="仿宋" w:eastAsia="仿宋" w:hAnsi="仿宋" w:hint="eastAsia"/>
          <w:b/>
          <w:spacing w:val="-4"/>
          <w:sz w:val="28"/>
          <w:szCs w:val="28"/>
        </w:rPr>
        <w:t>0之前</w:t>
      </w:r>
      <w:r w:rsidRPr="00C7186C">
        <w:rPr>
          <w:rFonts w:ascii="仿宋" w:eastAsia="仿宋" w:hAnsi="仿宋" w:hint="eastAsia"/>
          <w:spacing w:val="-4"/>
          <w:sz w:val="28"/>
          <w:szCs w:val="28"/>
        </w:rPr>
        <w:t>,逾期不予受理。</w:t>
      </w:r>
    </w:p>
    <w:p w:rsidR="008B6A1E"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递交地点: 兰州市城关区盐场堡徐家坪1号</w:t>
      </w:r>
    </w:p>
    <w:p w:rsidR="00A61011"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接收人：谢 毅  电话：13619366703</w:t>
      </w:r>
    </w:p>
    <w:p w:rsidR="0012384C" w:rsidRPr="00C7186C" w:rsidRDefault="008B6A1E" w:rsidP="00C7186C">
      <w:pPr>
        <w:spacing w:line="520" w:lineRule="exact"/>
        <w:ind w:firstLineChars="200" w:firstLine="546"/>
        <w:rPr>
          <w:rFonts w:ascii="仿宋" w:eastAsia="仿宋" w:hAnsi="仿宋"/>
          <w:spacing w:val="-4"/>
          <w:sz w:val="28"/>
          <w:szCs w:val="28"/>
        </w:rPr>
      </w:pPr>
      <w:r w:rsidRPr="00C7186C">
        <w:rPr>
          <w:rFonts w:ascii="仿宋" w:eastAsia="仿宋" w:hAnsi="仿宋" w:hint="eastAsia"/>
          <w:b/>
          <w:spacing w:val="-4"/>
          <w:sz w:val="28"/>
          <w:szCs w:val="28"/>
        </w:rPr>
        <w:t>八、时间及地点</w:t>
      </w:r>
      <w:r w:rsidRPr="00C7186C">
        <w:rPr>
          <w:rFonts w:ascii="仿宋" w:eastAsia="仿宋" w:hAnsi="仿宋"/>
          <w:b/>
          <w:spacing w:val="-4"/>
          <w:sz w:val="28"/>
          <w:szCs w:val="28"/>
        </w:rPr>
        <w:t xml:space="preserve"> </w:t>
      </w:r>
      <w:r w:rsidRPr="00C7186C">
        <w:rPr>
          <w:rFonts w:ascii="仿宋" w:eastAsia="仿宋" w:hAnsi="仿宋" w:hint="eastAsia"/>
          <w:spacing w:val="-4"/>
          <w:sz w:val="28"/>
          <w:szCs w:val="28"/>
        </w:rPr>
        <w:t>：202</w:t>
      </w:r>
      <w:r w:rsidR="00AB2553">
        <w:rPr>
          <w:rFonts w:ascii="仿宋" w:eastAsia="仿宋" w:hAnsi="仿宋" w:hint="eastAsia"/>
          <w:spacing w:val="-4"/>
          <w:sz w:val="28"/>
          <w:szCs w:val="28"/>
        </w:rPr>
        <w:t>2</w:t>
      </w:r>
      <w:r w:rsidRPr="00C7186C">
        <w:rPr>
          <w:rFonts w:ascii="仿宋" w:eastAsia="仿宋" w:hAnsi="仿宋" w:hint="eastAsia"/>
          <w:spacing w:val="-4"/>
          <w:sz w:val="28"/>
          <w:szCs w:val="28"/>
        </w:rPr>
        <w:t>年</w:t>
      </w:r>
      <w:r w:rsidR="001A61C6">
        <w:rPr>
          <w:rFonts w:ascii="仿宋" w:eastAsia="仿宋" w:hAnsi="仿宋" w:hint="eastAsia"/>
          <w:spacing w:val="-4"/>
          <w:sz w:val="28"/>
          <w:szCs w:val="28"/>
        </w:rPr>
        <w:t>3</w:t>
      </w:r>
      <w:r w:rsidRPr="00C7186C">
        <w:rPr>
          <w:rFonts w:ascii="仿宋" w:eastAsia="仿宋" w:hAnsi="仿宋" w:hint="eastAsia"/>
          <w:spacing w:val="-4"/>
          <w:sz w:val="28"/>
          <w:szCs w:val="28"/>
        </w:rPr>
        <w:t>月</w:t>
      </w:r>
      <w:r w:rsidR="00B2625D">
        <w:rPr>
          <w:rFonts w:ascii="仿宋" w:eastAsia="仿宋" w:hAnsi="仿宋" w:hint="eastAsia"/>
          <w:spacing w:val="-4"/>
          <w:sz w:val="28"/>
          <w:szCs w:val="28"/>
        </w:rPr>
        <w:t>30</w:t>
      </w:r>
      <w:r w:rsidRPr="00C7186C">
        <w:rPr>
          <w:rFonts w:ascii="仿宋" w:eastAsia="仿宋" w:hAnsi="仿宋" w:hint="eastAsia"/>
          <w:spacing w:val="-4"/>
          <w:sz w:val="28"/>
          <w:szCs w:val="28"/>
        </w:rPr>
        <w:t>日</w:t>
      </w:r>
      <w:r w:rsidR="001A61C6">
        <w:rPr>
          <w:rFonts w:ascii="仿宋" w:eastAsia="仿宋" w:hAnsi="仿宋" w:hint="eastAsia"/>
          <w:spacing w:val="-4"/>
          <w:sz w:val="28"/>
          <w:szCs w:val="28"/>
        </w:rPr>
        <w:t>09</w:t>
      </w:r>
      <w:r w:rsidRPr="00C7186C">
        <w:rPr>
          <w:rFonts w:ascii="仿宋" w:eastAsia="仿宋" w:hAnsi="仿宋" w:hint="eastAsia"/>
          <w:spacing w:val="-4"/>
          <w:sz w:val="28"/>
          <w:szCs w:val="28"/>
        </w:rPr>
        <w:t>:</w:t>
      </w:r>
      <w:r w:rsidR="001A61C6">
        <w:rPr>
          <w:rFonts w:ascii="仿宋" w:eastAsia="仿宋" w:hAnsi="仿宋" w:hint="eastAsia"/>
          <w:spacing w:val="-4"/>
          <w:sz w:val="28"/>
          <w:szCs w:val="28"/>
        </w:rPr>
        <w:t>3</w:t>
      </w:r>
      <w:r w:rsidRPr="00C7186C">
        <w:rPr>
          <w:rFonts w:ascii="仿宋" w:eastAsia="仿宋" w:hAnsi="仿宋" w:hint="eastAsia"/>
          <w:spacing w:val="-4"/>
          <w:sz w:val="28"/>
          <w:szCs w:val="28"/>
        </w:rPr>
        <w:t>0</w:t>
      </w:r>
      <w:r w:rsidR="0012384C" w:rsidRPr="00C7186C">
        <w:rPr>
          <w:rFonts w:ascii="仿宋" w:eastAsia="仿宋" w:hAnsi="仿宋" w:hint="eastAsia"/>
          <w:spacing w:val="-4"/>
          <w:sz w:val="28"/>
          <w:szCs w:val="28"/>
        </w:rPr>
        <w:t>中农威特生物科技股份有限公司采购部会议室（兰州兽医研究所图书馆西北侧库房2楼）</w:t>
      </w:r>
    </w:p>
    <w:p w:rsidR="00902169" w:rsidRPr="00C7186C" w:rsidRDefault="00902169"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九、任何供应商、单位或者个人对该采购文件有异议的，可在发布采购文件公告截止时间前2天，将书面意见反馈给采购人。</w:t>
      </w:r>
    </w:p>
    <w:p w:rsidR="00902169" w:rsidRPr="00C7186C" w:rsidRDefault="00902169" w:rsidP="00C7186C">
      <w:pPr>
        <w:spacing w:line="520" w:lineRule="exact"/>
        <w:ind w:firstLineChars="200" w:firstLine="546"/>
        <w:rPr>
          <w:rFonts w:ascii="仿宋" w:eastAsia="仿宋" w:hAnsi="仿宋"/>
          <w:b/>
          <w:color w:val="000000"/>
          <w:spacing w:val="-4"/>
          <w:sz w:val="28"/>
          <w:szCs w:val="28"/>
        </w:rPr>
      </w:pPr>
      <w:r w:rsidRPr="00C7186C">
        <w:rPr>
          <w:rFonts w:ascii="仿宋" w:eastAsia="仿宋" w:hAnsi="仿宋" w:hint="eastAsia"/>
          <w:b/>
          <w:spacing w:val="-4"/>
          <w:sz w:val="28"/>
          <w:szCs w:val="28"/>
        </w:rPr>
        <w:lastRenderedPageBreak/>
        <w:t>十、因疫情期间，供应商不到场。未到场供应商需积极配合我公司相关的工作中需要的一切事宜。</w:t>
      </w:r>
    </w:p>
    <w:p w:rsidR="00902169" w:rsidRDefault="00902169" w:rsidP="00C7186C">
      <w:pPr>
        <w:overflowPunct w:val="0"/>
        <w:autoSpaceDE w:val="0"/>
        <w:autoSpaceDN w:val="0"/>
        <w:adjustRightInd w:val="0"/>
        <w:snapToGrid w:val="0"/>
        <w:spacing w:line="520" w:lineRule="exact"/>
        <w:ind w:firstLineChars="200" w:firstLine="546"/>
        <w:rPr>
          <w:rFonts w:ascii="仿宋" w:eastAsia="仿宋" w:hAnsi="仿宋" w:cs="宋体"/>
          <w:b/>
          <w:bCs/>
          <w:sz w:val="28"/>
          <w:szCs w:val="28"/>
        </w:rPr>
      </w:pPr>
      <w:r w:rsidRPr="00C7186C">
        <w:rPr>
          <w:rFonts w:ascii="仿宋" w:eastAsia="仿宋" w:hAnsi="仿宋" w:hint="eastAsia"/>
          <w:b/>
          <w:spacing w:val="-4"/>
          <w:sz w:val="28"/>
          <w:szCs w:val="28"/>
        </w:rPr>
        <w:t>十一、</w:t>
      </w:r>
      <w:r w:rsidRPr="00C7186C">
        <w:rPr>
          <w:rFonts w:ascii="仿宋" w:eastAsia="仿宋" w:hAnsi="仿宋" w:cs="宋体" w:hint="eastAsia"/>
          <w:b/>
          <w:bCs/>
          <w:sz w:val="28"/>
          <w:szCs w:val="28"/>
        </w:rPr>
        <w:t>本采购公告及采购文件中的“采购单位”及“采购人”系同一主体，“报价单位”及“供应商”系同一主体。</w:t>
      </w:r>
    </w:p>
    <w:p w:rsidR="00AB2553" w:rsidRPr="00AB2553" w:rsidRDefault="00AB2553" w:rsidP="00AB2553">
      <w:pPr>
        <w:pStyle w:val="a0"/>
      </w:pPr>
    </w:p>
    <w:p w:rsidR="008B6A1E" w:rsidRPr="00C7186C" w:rsidRDefault="008B6A1E" w:rsidP="00C7186C">
      <w:pPr>
        <w:pStyle w:val="af9"/>
        <w:widowControl w:val="0"/>
        <w:overflowPunct w:val="0"/>
        <w:autoSpaceDE w:val="0"/>
        <w:autoSpaceDN w:val="0"/>
        <w:spacing w:before="0" w:beforeAutospacing="0" w:after="0" w:afterAutospacing="0" w:line="520" w:lineRule="exact"/>
        <w:ind w:firstLineChars="797" w:firstLine="2232"/>
        <w:jc w:val="right"/>
        <w:rPr>
          <w:rFonts w:ascii="仿宋" w:eastAsia="仿宋" w:hAnsi="仿宋" w:cs="Tahoma"/>
          <w:sz w:val="28"/>
          <w:szCs w:val="28"/>
        </w:rPr>
      </w:pPr>
      <w:r w:rsidRPr="00C7186C">
        <w:rPr>
          <w:rFonts w:ascii="仿宋" w:eastAsia="仿宋" w:hAnsi="仿宋" w:cs="Tahoma" w:hint="eastAsia"/>
          <w:sz w:val="28"/>
          <w:szCs w:val="28"/>
        </w:rPr>
        <w:t>中农威特生物科技股份有限公司</w:t>
      </w:r>
    </w:p>
    <w:p w:rsidR="008B6A1E" w:rsidRPr="00C7186C" w:rsidRDefault="008B6A1E"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r w:rsidRPr="00C7186C">
        <w:rPr>
          <w:rFonts w:ascii="仿宋" w:eastAsia="仿宋" w:hAnsi="仿宋" w:cs="Tahoma"/>
          <w:sz w:val="28"/>
          <w:szCs w:val="28"/>
        </w:rPr>
        <w:t>202</w:t>
      </w:r>
      <w:r w:rsidR="00AB2553">
        <w:rPr>
          <w:rFonts w:ascii="仿宋" w:eastAsia="仿宋" w:hAnsi="仿宋" w:cs="Tahoma" w:hint="eastAsia"/>
          <w:sz w:val="28"/>
          <w:szCs w:val="28"/>
        </w:rPr>
        <w:t>2</w:t>
      </w:r>
      <w:r w:rsidRPr="00C7186C">
        <w:rPr>
          <w:rFonts w:ascii="仿宋" w:eastAsia="仿宋" w:hAnsi="仿宋" w:cs="Tahoma"/>
          <w:sz w:val="28"/>
          <w:szCs w:val="28"/>
        </w:rPr>
        <w:t>年</w:t>
      </w:r>
      <w:r w:rsidR="00C258AB">
        <w:rPr>
          <w:rFonts w:ascii="仿宋" w:eastAsia="仿宋" w:hAnsi="仿宋" w:cs="Tahoma" w:hint="eastAsia"/>
          <w:sz w:val="28"/>
          <w:szCs w:val="28"/>
        </w:rPr>
        <w:t>3</w:t>
      </w:r>
      <w:r w:rsidRPr="00C7186C">
        <w:rPr>
          <w:rFonts w:ascii="仿宋" w:eastAsia="仿宋" w:hAnsi="仿宋" w:cs="Tahoma"/>
          <w:sz w:val="28"/>
          <w:szCs w:val="28"/>
        </w:rPr>
        <w:t>月</w:t>
      </w:r>
      <w:r w:rsidR="00B2625D">
        <w:rPr>
          <w:rFonts w:ascii="仿宋" w:eastAsia="仿宋" w:hAnsi="仿宋" w:cs="Tahoma" w:hint="eastAsia"/>
          <w:sz w:val="28"/>
          <w:szCs w:val="28"/>
        </w:rPr>
        <w:t>23</w:t>
      </w:r>
      <w:r w:rsidRPr="00C7186C">
        <w:rPr>
          <w:rFonts w:ascii="仿宋" w:eastAsia="仿宋" w:hAnsi="仿宋" w:cs="Tahoma"/>
          <w:sz w:val="28"/>
          <w:szCs w:val="28"/>
        </w:rPr>
        <w:t>日</w:t>
      </w:r>
    </w:p>
    <w:p w:rsidR="00C7186C" w:rsidRDefault="00C7186C"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B2625D" w:rsidRDefault="00B2625D"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8B6A1E" w:rsidP="00C7186C">
      <w:pPr>
        <w:overflowPunct w:val="0"/>
        <w:autoSpaceDE w:val="0"/>
        <w:autoSpaceDN w:val="0"/>
        <w:adjustRightInd w:val="0"/>
        <w:snapToGrid w:val="0"/>
        <w:spacing w:line="520" w:lineRule="exact"/>
        <w:jc w:val="center"/>
        <w:rPr>
          <w:rFonts w:asciiTheme="minorEastAsia" w:eastAsiaTheme="minorEastAsia" w:hAnsiTheme="minorEastAsia"/>
          <w:b/>
          <w:bCs/>
          <w:sz w:val="32"/>
          <w:szCs w:val="32"/>
        </w:rPr>
      </w:pPr>
      <w:r w:rsidRPr="00C7186C">
        <w:rPr>
          <w:rFonts w:asciiTheme="minorEastAsia" w:eastAsiaTheme="minorEastAsia" w:hAnsiTheme="minorEastAsia" w:hint="eastAsia"/>
          <w:b/>
          <w:bCs/>
          <w:sz w:val="32"/>
          <w:szCs w:val="32"/>
        </w:rPr>
        <w:lastRenderedPageBreak/>
        <w:t>中农威特生物科技股份有限公司</w:t>
      </w:r>
    </w:p>
    <w:p w:rsidR="008B6A1E" w:rsidRPr="00C7186C" w:rsidRDefault="003312D9" w:rsidP="00C7186C">
      <w:pPr>
        <w:overflowPunct w:val="0"/>
        <w:autoSpaceDE w:val="0"/>
        <w:autoSpaceDN w:val="0"/>
        <w:adjustRightInd w:val="0"/>
        <w:snapToGrid w:val="0"/>
        <w:spacing w:line="520" w:lineRule="exact"/>
        <w:jc w:val="center"/>
        <w:rPr>
          <w:rFonts w:asciiTheme="minorEastAsia" w:eastAsiaTheme="minorEastAsia" w:hAnsiTheme="minorEastAsia"/>
          <w:b/>
          <w:bCs/>
          <w:sz w:val="32"/>
          <w:szCs w:val="32"/>
        </w:rPr>
      </w:pPr>
      <w:r w:rsidRPr="003312D9">
        <w:rPr>
          <w:rFonts w:asciiTheme="minorEastAsia" w:eastAsiaTheme="minorEastAsia" w:hAnsiTheme="minorEastAsia" w:hint="eastAsia"/>
          <w:b/>
          <w:bCs/>
          <w:sz w:val="32"/>
          <w:szCs w:val="32"/>
        </w:rPr>
        <w:t>零星监理、零星维修</w:t>
      </w:r>
      <w:r w:rsidR="00C258AB">
        <w:rPr>
          <w:rFonts w:asciiTheme="minorEastAsia" w:eastAsiaTheme="minorEastAsia" w:hAnsiTheme="minorEastAsia" w:hint="eastAsia"/>
          <w:b/>
          <w:bCs/>
          <w:sz w:val="32"/>
          <w:szCs w:val="32"/>
        </w:rPr>
        <w:t>资格入围</w:t>
      </w:r>
      <w:r w:rsidR="008B6A1E" w:rsidRPr="00C7186C">
        <w:rPr>
          <w:rFonts w:asciiTheme="minorEastAsia" w:eastAsiaTheme="minorEastAsia" w:hAnsiTheme="minorEastAsia" w:hint="eastAsia"/>
          <w:b/>
          <w:bCs/>
          <w:sz w:val="32"/>
          <w:szCs w:val="32"/>
        </w:rPr>
        <w:t>采购文件</w:t>
      </w:r>
    </w:p>
    <w:p w:rsidR="008B6A1E" w:rsidRPr="00C7186C" w:rsidRDefault="008B6A1E" w:rsidP="00C7186C">
      <w:pPr>
        <w:overflowPunct w:val="0"/>
        <w:autoSpaceDE w:val="0"/>
        <w:autoSpaceDN w:val="0"/>
        <w:adjustRightInd w:val="0"/>
        <w:snapToGrid w:val="0"/>
        <w:spacing w:line="520" w:lineRule="exact"/>
        <w:jc w:val="center"/>
        <w:rPr>
          <w:rFonts w:asciiTheme="minorEastAsia" w:eastAsiaTheme="minorEastAsia" w:hAnsiTheme="minorEastAsia"/>
          <w:b/>
          <w:spacing w:val="-4"/>
          <w:sz w:val="32"/>
          <w:szCs w:val="32"/>
        </w:rPr>
      </w:pPr>
      <w:r w:rsidRPr="00C7186C">
        <w:rPr>
          <w:rFonts w:asciiTheme="minorEastAsia" w:eastAsiaTheme="minorEastAsia" w:hAnsiTheme="minorEastAsia" w:hint="eastAsia"/>
          <w:b/>
          <w:spacing w:val="-4"/>
          <w:sz w:val="32"/>
          <w:szCs w:val="32"/>
        </w:rPr>
        <w:t>采购编号：</w:t>
      </w:r>
      <w:r w:rsidR="00AB2553">
        <w:rPr>
          <w:rFonts w:asciiTheme="minorEastAsia" w:eastAsiaTheme="minorEastAsia" w:hAnsiTheme="minorEastAsia" w:hint="eastAsia"/>
          <w:b/>
          <w:spacing w:val="-4"/>
          <w:sz w:val="32"/>
          <w:szCs w:val="32"/>
        </w:rPr>
        <w:t>ZNWT-CGB-2022-00</w:t>
      </w:r>
      <w:r w:rsidR="00CE4052">
        <w:rPr>
          <w:rFonts w:asciiTheme="minorEastAsia" w:eastAsiaTheme="minorEastAsia" w:hAnsiTheme="minorEastAsia" w:hint="eastAsia"/>
          <w:b/>
          <w:spacing w:val="-4"/>
          <w:sz w:val="32"/>
          <w:szCs w:val="32"/>
        </w:rPr>
        <w:t>7</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根据《中农威特生物科技股份有限公司采购管理办法》的规定，拟对公司</w:t>
      </w:r>
      <w:r w:rsidR="003312D9">
        <w:rPr>
          <w:rFonts w:ascii="仿宋" w:eastAsia="仿宋" w:hAnsi="仿宋" w:hint="eastAsia"/>
          <w:color w:val="000000"/>
          <w:sz w:val="28"/>
          <w:szCs w:val="28"/>
        </w:rPr>
        <w:t>零星监理、零星维修</w:t>
      </w:r>
      <w:r w:rsidR="00C258AB">
        <w:rPr>
          <w:rFonts w:ascii="仿宋" w:eastAsia="仿宋" w:hAnsi="仿宋" w:cs="宋体" w:hint="eastAsia"/>
          <w:sz w:val="28"/>
          <w:szCs w:val="28"/>
        </w:rPr>
        <w:t>资格入围</w:t>
      </w:r>
      <w:r w:rsidRPr="00C7186C">
        <w:rPr>
          <w:rFonts w:ascii="仿宋" w:eastAsia="仿宋" w:hAnsi="仿宋" w:cs="宋体" w:hint="eastAsia"/>
          <w:sz w:val="28"/>
          <w:szCs w:val="28"/>
        </w:rPr>
        <w:t>项目采购，欢迎有资质的单位参与。</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一、采购单位：中农威特生物科技股份有限公司</w:t>
      </w:r>
    </w:p>
    <w:p w:rsidR="001A61C6" w:rsidRDefault="008B6A1E" w:rsidP="001A61C6">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二、采购项目：</w:t>
      </w:r>
    </w:p>
    <w:p w:rsidR="001A61C6" w:rsidRPr="00CE4052" w:rsidRDefault="001A61C6" w:rsidP="001A61C6">
      <w:pPr>
        <w:overflowPunct w:val="0"/>
        <w:autoSpaceDN w:val="0"/>
        <w:adjustRightInd w:val="0"/>
        <w:snapToGrid w:val="0"/>
        <w:spacing w:line="520" w:lineRule="exact"/>
        <w:ind w:firstLineChars="200" w:firstLine="560"/>
        <w:rPr>
          <w:rFonts w:ascii="仿宋" w:eastAsia="仿宋" w:hAnsi="仿宋"/>
          <w:color w:val="000000"/>
          <w:sz w:val="28"/>
          <w:szCs w:val="28"/>
        </w:rPr>
      </w:pPr>
      <w:r>
        <w:rPr>
          <w:rFonts w:ascii="仿宋" w:eastAsia="仿宋" w:hAnsi="仿宋" w:cs="宋体" w:hint="eastAsia"/>
          <w:sz w:val="28"/>
          <w:szCs w:val="28"/>
        </w:rPr>
        <w:t>包一：</w:t>
      </w:r>
      <w:r w:rsidRPr="00CE4052">
        <w:rPr>
          <w:rFonts w:ascii="仿宋" w:eastAsia="仿宋" w:hAnsi="仿宋" w:hint="eastAsia"/>
          <w:color w:val="000000"/>
          <w:sz w:val="28"/>
          <w:szCs w:val="28"/>
        </w:rPr>
        <w:t>2022年度零星维修工程监理</w:t>
      </w:r>
    </w:p>
    <w:p w:rsidR="001A61C6" w:rsidRDefault="001A61C6" w:rsidP="001A61C6">
      <w:pPr>
        <w:overflowPunct w:val="0"/>
        <w:autoSpaceDN w:val="0"/>
        <w:adjustRightInd w:val="0"/>
        <w:snapToGrid w:val="0"/>
        <w:spacing w:line="520" w:lineRule="exact"/>
        <w:ind w:firstLineChars="200" w:firstLine="560"/>
        <w:rPr>
          <w:rFonts w:ascii="仿宋" w:eastAsia="仿宋" w:hAnsi="仿宋"/>
          <w:color w:val="000000"/>
          <w:sz w:val="28"/>
          <w:szCs w:val="28"/>
        </w:rPr>
      </w:pPr>
      <w:r>
        <w:rPr>
          <w:rFonts w:ascii="仿宋" w:eastAsia="仿宋" w:hAnsi="仿宋" w:cs="宋体" w:hint="eastAsia"/>
          <w:sz w:val="28"/>
          <w:szCs w:val="28"/>
        </w:rPr>
        <w:t>包</w:t>
      </w:r>
      <w:r w:rsidR="00B2625D">
        <w:rPr>
          <w:rFonts w:ascii="仿宋" w:eastAsia="仿宋" w:hAnsi="仿宋" w:cs="宋体" w:hint="eastAsia"/>
          <w:sz w:val="28"/>
          <w:szCs w:val="28"/>
        </w:rPr>
        <w:t>二</w:t>
      </w:r>
      <w:r>
        <w:rPr>
          <w:rFonts w:ascii="仿宋" w:eastAsia="仿宋" w:hAnsi="仿宋" w:cs="宋体" w:hint="eastAsia"/>
          <w:sz w:val="28"/>
          <w:szCs w:val="28"/>
        </w:rPr>
        <w:t>：</w:t>
      </w:r>
      <w:r w:rsidRPr="00CE4052">
        <w:rPr>
          <w:rFonts w:ascii="仿宋" w:eastAsia="仿宋" w:hAnsi="仿宋" w:hint="eastAsia"/>
          <w:color w:val="000000"/>
          <w:sz w:val="28"/>
          <w:szCs w:val="28"/>
        </w:rPr>
        <w:t>2022年度零星维修土建工程</w:t>
      </w:r>
    </w:p>
    <w:p w:rsidR="008B6A1E" w:rsidRPr="00C7186C" w:rsidRDefault="008B6A1E" w:rsidP="001A61C6">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三、时间：</w:t>
      </w:r>
      <w:r w:rsidRPr="00C7186C">
        <w:rPr>
          <w:rFonts w:ascii="仿宋" w:eastAsia="仿宋" w:hAnsi="仿宋" w:cs="宋体"/>
          <w:sz w:val="28"/>
          <w:szCs w:val="28"/>
        </w:rPr>
        <w:t>20</w:t>
      </w:r>
      <w:r w:rsidRPr="00C7186C">
        <w:rPr>
          <w:rFonts w:ascii="仿宋" w:eastAsia="仿宋" w:hAnsi="仿宋" w:cs="宋体" w:hint="eastAsia"/>
          <w:sz w:val="28"/>
          <w:szCs w:val="28"/>
        </w:rPr>
        <w:t>2</w:t>
      </w:r>
      <w:r w:rsidR="00D81560">
        <w:rPr>
          <w:rFonts w:ascii="仿宋" w:eastAsia="仿宋" w:hAnsi="仿宋" w:cs="宋体" w:hint="eastAsia"/>
          <w:sz w:val="28"/>
          <w:szCs w:val="28"/>
        </w:rPr>
        <w:t>2</w:t>
      </w:r>
      <w:r w:rsidRPr="00C7186C">
        <w:rPr>
          <w:rFonts w:ascii="仿宋" w:eastAsia="仿宋" w:hAnsi="仿宋" w:cs="宋体" w:hint="eastAsia"/>
          <w:sz w:val="28"/>
          <w:szCs w:val="28"/>
        </w:rPr>
        <w:t>年</w:t>
      </w:r>
      <w:r w:rsidR="001A61C6">
        <w:rPr>
          <w:rFonts w:ascii="仿宋" w:eastAsia="仿宋" w:hAnsi="仿宋" w:cs="宋体" w:hint="eastAsia"/>
          <w:sz w:val="28"/>
          <w:szCs w:val="28"/>
        </w:rPr>
        <w:t>3</w:t>
      </w:r>
      <w:r w:rsidRPr="00C7186C">
        <w:rPr>
          <w:rFonts w:ascii="仿宋" w:eastAsia="仿宋" w:hAnsi="仿宋" w:cs="宋体" w:hint="eastAsia"/>
          <w:sz w:val="28"/>
          <w:szCs w:val="28"/>
        </w:rPr>
        <w:t>月</w:t>
      </w:r>
      <w:r w:rsidR="00B2625D">
        <w:rPr>
          <w:rFonts w:ascii="仿宋" w:eastAsia="仿宋" w:hAnsi="仿宋" w:cs="宋体" w:hint="eastAsia"/>
          <w:sz w:val="28"/>
          <w:szCs w:val="28"/>
        </w:rPr>
        <w:t>30</w:t>
      </w:r>
      <w:r w:rsidRPr="00C7186C">
        <w:rPr>
          <w:rFonts w:ascii="仿宋" w:eastAsia="仿宋" w:hAnsi="仿宋" w:cs="宋体" w:hint="eastAsia"/>
          <w:sz w:val="28"/>
          <w:szCs w:val="28"/>
        </w:rPr>
        <w:t>日</w:t>
      </w:r>
      <w:r w:rsidR="001A61C6">
        <w:rPr>
          <w:rFonts w:ascii="仿宋" w:eastAsia="仿宋" w:hAnsi="仿宋" w:cs="宋体" w:hint="eastAsia"/>
          <w:sz w:val="28"/>
          <w:szCs w:val="28"/>
        </w:rPr>
        <w:t>09</w:t>
      </w:r>
      <w:r w:rsidRPr="00C7186C">
        <w:rPr>
          <w:rFonts w:ascii="仿宋" w:eastAsia="仿宋" w:hAnsi="仿宋" w:cs="宋体" w:hint="eastAsia"/>
          <w:sz w:val="28"/>
          <w:szCs w:val="28"/>
        </w:rPr>
        <w:t>:</w:t>
      </w:r>
      <w:r w:rsidR="001A61C6">
        <w:rPr>
          <w:rFonts w:ascii="仿宋" w:eastAsia="仿宋" w:hAnsi="仿宋" w:cs="宋体" w:hint="eastAsia"/>
          <w:sz w:val="28"/>
          <w:szCs w:val="28"/>
        </w:rPr>
        <w:t>3</w:t>
      </w:r>
      <w:r w:rsidRPr="00C7186C">
        <w:rPr>
          <w:rFonts w:ascii="仿宋" w:eastAsia="仿宋" w:hAnsi="仿宋" w:cs="宋体" w:hint="eastAsia"/>
          <w:sz w:val="28"/>
          <w:szCs w:val="28"/>
        </w:rPr>
        <w:t>0</w:t>
      </w:r>
    </w:p>
    <w:p w:rsidR="008B6A1E" w:rsidRPr="00556A31" w:rsidRDefault="008B6A1E" w:rsidP="00556A31">
      <w:pPr>
        <w:overflowPunct w:val="0"/>
        <w:autoSpaceDN w:val="0"/>
        <w:adjustRightInd w:val="0"/>
        <w:snapToGrid w:val="0"/>
        <w:spacing w:line="520" w:lineRule="exact"/>
        <w:ind w:firstLineChars="200" w:firstLine="560"/>
        <w:rPr>
          <w:rFonts w:ascii="仿宋" w:eastAsia="仿宋" w:hAnsi="仿宋"/>
          <w:color w:val="000000"/>
          <w:sz w:val="28"/>
          <w:szCs w:val="28"/>
        </w:rPr>
      </w:pPr>
      <w:r w:rsidRPr="00C7186C">
        <w:rPr>
          <w:rFonts w:ascii="仿宋" w:eastAsia="仿宋" w:hAnsi="仿宋" w:cs="宋体" w:hint="eastAsia"/>
          <w:sz w:val="28"/>
          <w:szCs w:val="28"/>
        </w:rPr>
        <w:t>四、地点：</w:t>
      </w:r>
      <w:bookmarkStart w:id="4" w:name="_Toc23413316"/>
      <w:bookmarkStart w:id="5" w:name="_Toc23411934"/>
      <w:bookmarkStart w:id="6" w:name="_Toc327173095"/>
      <w:bookmarkStart w:id="7" w:name="_Toc320170130"/>
      <w:r w:rsidR="0012384C" w:rsidRPr="00C7186C">
        <w:rPr>
          <w:rFonts w:ascii="仿宋" w:eastAsia="仿宋" w:hAnsi="仿宋" w:cs="宋体" w:hint="eastAsia"/>
          <w:sz w:val="28"/>
          <w:szCs w:val="28"/>
        </w:rPr>
        <w:t>中农威特生物</w:t>
      </w:r>
      <w:r w:rsidR="0012384C" w:rsidRPr="00556A31">
        <w:rPr>
          <w:rFonts w:ascii="仿宋" w:eastAsia="仿宋" w:hAnsi="仿宋" w:hint="eastAsia"/>
          <w:color w:val="000000"/>
          <w:sz w:val="28"/>
          <w:szCs w:val="28"/>
        </w:rPr>
        <w:t>科技股份有限公司采购部会议室</w:t>
      </w:r>
    </w:p>
    <w:p w:rsidR="00186888" w:rsidRPr="00556A31" w:rsidRDefault="008B6A1E" w:rsidP="00556A31">
      <w:pPr>
        <w:overflowPunct w:val="0"/>
        <w:autoSpaceDN w:val="0"/>
        <w:adjustRightInd w:val="0"/>
        <w:snapToGrid w:val="0"/>
        <w:spacing w:line="520" w:lineRule="exact"/>
        <w:ind w:firstLineChars="200" w:firstLine="560"/>
        <w:rPr>
          <w:rFonts w:ascii="仿宋" w:eastAsia="仿宋" w:hAnsi="仿宋"/>
          <w:color w:val="000000"/>
          <w:sz w:val="28"/>
          <w:szCs w:val="28"/>
        </w:rPr>
      </w:pPr>
      <w:r w:rsidRPr="00556A31">
        <w:rPr>
          <w:rFonts w:ascii="仿宋" w:eastAsia="仿宋" w:hAnsi="仿宋" w:hint="eastAsia"/>
          <w:color w:val="000000"/>
          <w:sz w:val="28"/>
          <w:szCs w:val="28"/>
        </w:rPr>
        <w:t>五、</w:t>
      </w:r>
      <w:bookmarkEnd w:id="4"/>
      <w:bookmarkEnd w:id="5"/>
      <w:r w:rsidRPr="00556A31">
        <w:rPr>
          <w:rFonts w:ascii="仿宋" w:eastAsia="仿宋" w:hAnsi="仿宋" w:hint="eastAsia"/>
          <w:color w:val="000000"/>
          <w:sz w:val="28"/>
          <w:szCs w:val="28"/>
        </w:rPr>
        <w:t>采购内容</w:t>
      </w:r>
      <w:bookmarkStart w:id="8" w:name="_Toc448992585"/>
    </w:p>
    <w:bookmarkEnd w:id="8"/>
    <w:p w:rsidR="001A61C6" w:rsidRDefault="001A61C6" w:rsidP="001A61C6">
      <w:pPr>
        <w:overflowPunct w:val="0"/>
        <w:autoSpaceDN w:val="0"/>
        <w:adjustRightInd w:val="0"/>
        <w:snapToGrid w:val="0"/>
        <w:spacing w:line="520" w:lineRule="exact"/>
        <w:ind w:firstLineChars="200" w:firstLine="560"/>
        <w:rPr>
          <w:rFonts w:ascii="仿宋" w:eastAsia="仿宋" w:hAnsi="仿宋"/>
          <w:color w:val="000000"/>
          <w:sz w:val="28"/>
          <w:szCs w:val="28"/>
        </w:rPr>
      </w:pPr>
      <w:r w:rsidRPr="00556A31">
        <w:rPr>
          <w:rFonts w:ascii="仿宋" w:eastAsia="仿宋" w:hAnsi="仿宋" w:hint="eastAsia"/>
          <w:color w:val="000000"/>
          <w:sz w:val="28"/>
          <w:szCs w:val="28"/>
        </w:rPr>
        <w:t>包一：</w:t>
      </w:r>
      <w:r w:rsidRPr="00CE4052">
        <w:rPr>
          <w:rFonts w:ascii="仿宋" w:eastAsia="仿宋" w:hAnsi="仿宋" w:hint="eastAsia"/>
          <w:color w:val="000000"/>
          <w:sz w:val="28"/>
          <w:szCs w:val="28"/>
        </w:rPr>
        <w:t>2022年度零星维修工程监理</w:t>
      </w:r>
    </w:p>
    <w:p w:rsidR="001A61C6" w:rsidRPr="00556A31" w:rsidRDefault="00643D15" w:rsidP="00556A31">
      <w:pPr>
        <w:overflowPunct w:val="0"/>
        <w:autoSpaceDN w:val="0"/>
        <w:adjustRightInd w:val="0"/>
        <w:snapToGrid w:val="0"/>
        <w:spacing w:line="520" w:lineRule="exact"/>
        <w:ind w:firstLineChars="200" w:firstLine="560"/>
        <w:rPr>
          <w:rFonts w:ascii="仿宋" w:eastAsia="仿宋" w:hAnsi="仿宋"/>
          <w:color w:val="000000"/>
          <w:sz w:val="28"/>
          <w:szCs w:val="28"/>
        </w:rPr>
      </w:pPr>
      <w:r w:rsidRPr="00556A31">
        <w:rPr>
          <w:rFonts w:ascii="仿宋" w:eastAsia="仿宋" w:hAnsi="仿宋" w:hint="eastAsia"/>
          <w:color w:val="000000"/>
          <w:sz w:val="28"/>
          <w:szCs w:val="28"/>
        </w:rPr>
        <w:t>2022年度</w:t>
      </w:r>
      <w:r w:rsidR="00E707E1" w:rsidRPr="00556A31">
        <w:rPr>
          <w:rFonts w:ascii="仿宋" w:eastAsia="仿宋" w:hAnsi="仿宋" w:hint="eastAsia"/>
          <w:color w:val="000000"/>
          <w:sz w:val="28"/>
          <w:szCs w:val="28"/>
        </w:rPr>
        <w:t>厂区内</w:t>
      </w:r>
      <w:r w:rsidR="00AE3719" w:rsidRPr="00556A31">
        <w:rPr>
          <w:rFonts w:ascii="仿宋" w:eastAsia="仿宋" w:hAnsi="仿宋" w:hint="eastAsia"/>
          <w:color w:val="000000"/>
          <w:sz w:val="28"/>
          <w:szCs w:val="28"/>
        </w:rPr>
        <w:t>零星维修工程监理</w:t>
      </w:r>
      <w:r w:rsidR="00E707E1" w:rsidRPr="00556A31">
        <w:rPr>
          <w:rFonts w:ascii="仿宋" w:eastAsia="仿宋" w:hAnsi="仿宋" w:hint="eastAsia"/>
          <w:color w:val="000000"/>
          <w:sz w:val="28"/>
          <w:szCs w:val="28"/>
        </w:rPr>
        <w:t>招标</w:t>
      </w:r>
      <w:bookmarkStart w:id="9" w:name="_GoBack"/>
      <w:bookmarkEnd w:id="9"/>
      <w:r w:rsidRPr="00556A31">
        <w:rPr>
          <w:rFonts w:ascii="仿宋" w:eastAsia="仿宋" w:hAnsi="仿宋" w:hint="eastAsia"/>
          <w:color w:val="000000"/>
          <w:sz w:val="28"/>
          <w:szCs w:val="28"/>
        </w:rPr>
        <w:t>，工程监理</w:t>
      </w:r>
      <w:r w:rsidR="00AE3719" w:rsidRPr="00556A31">
        <w:rPr>
          <w:rFonts w:ascii="仿宋" w:eastAsia="仿宋" w:hAnsi="仿宋" w:hint="eastAsia"/>
          <w:color w:val="000000"/>
          <w:sz w:val="28"/>
          <w:szCs w:val="28"/>
        </w:rPr>
        <w:t>质量、服务承诺书，工程监理收费费率报价（报价中应包括仪器、设备、劳务、管理、税金、保险、利润、政策性文件规定及合同包含的所有风险、责任等各项费用）；</w:t>
      </w:r>
    </w:p>
    <w:p w:rsidR="001A61C6" w:rsidRDefault="001A61C6" w:rsidP="001A61C6">
      <w:pPr>
        <w:overflowPunct w:val="0"/>
        <w:autoSpaceDN w:val="0"/>
        <w:adjustRightInd w:val="0"/>
        <w:snapToGrid w:val="0"/>
        <w:spacing w:line="520" w:lineRule="exact"/>
        <w:ind w:firstLineChars="200" w:firstLine="560"/>
        <w:rPr>
          <w:rFonts w:ascii="仿宋" w:eastAsia="仿宋" w:hAnsi="仿宋"/>
          <w:color w:val="000000"/>
          <w:sz w:val="28"/>
          <w:szCs w:val="28"/>
        </w:rPr>
      </w:pPr>
      <w:r w:rsidRPr="00556A31">
        <w:rPr>
          <w:rFonts w:ascii="仿宋" w:eastAsia="仿宋" w:hAnsi="仿宋" w:hint="eastAsia"/>
          <w:color w:val="000000"/>
          <w:sz w:val="28"/>
          <w:szCs w:val="28"/>
        </w:rPr>
        <w:t>包</w:t>
      </w:r>
      <w:r w:rsidR="00B2625D">
        <w:rPr>
          <w:rFonts w:ascii="仿宋" w:eastAsia="仿宋" w:hAnsi="仿宋" w:hint="eastAsia"/>
          <w:color w:val="000000"/>
          <w:sz w:val="28"/>
          <w:szCs w:val="28"/>
        </w:rPr>
        <w:t>二</w:t>
      </w:r>
      <w:r w:rsidRPr="00556A31">
        <w:rPr>
          <w:rFonts w:ascii="仿宋" w:eastAsia="仿宋" w:hAnsi="仿宋" w:hint="eastAsia"/>
          <w:color w:val="000000"/>
          <w:sz w:val="28"/>
          <w:szCs w:val="28"/>
        </w:rPr>
        <w:t>：</w:t>
      </w:r>
      <w:r w:rsidRPr="00CE4052">
        <w:rPr>
          <w:rFonts w:ascii="仿宋" w:eastAsia="仿宋" w:hAnsi="仿宋" w:hint="eastAsia"/>
          <w:color w:val="000000"/>
          <w:sz w:val="28"/>
          <w:szCs w:val="28"/>
        </w:rPr>
        <w:t>2022年度零星维修土建工程</w:t>
      </w:r>
    </w:p>
    <w:p w:rsidR="00AE3719" w:rsidRPr="00556A31" w:rsidRDefault="00643D15" w:rsidP="00556A31">
      <w:pPr>
        <w:overflowPunct w:val="0"/>
        <w:autoSpaceDN w:val="0"/>
        <w:adjustRightInd w:val="0"/>
        <w:snapToGrid w:val="0"/>
        <w:spacing w:line="520" w:lineRule="exact"/>
        <w:ind w:firstLineChars="200" w:firstLine="560"/>
        <w:rPr>
          <w:rFonts w:ascii="仿宋" w:eastAsia="仿宋" w:hAnsi="仿宋"/>
          <w:color w:val="000000"/>
          <w:sz w:val="28"/>
          <w:szCs w:val="28"/>
        </w:rPr>
      </w:pPr>
      <w:r w:rsidRPr="00556A31">
        <w:rPr>
          <w:rFonts w:ascii="仿宋" w:eastAsia="仿宋" w:hAnsi="仿宋" w:hint="eastAsia"/>
          <w:color w:val="000000"/>
          <w:sz w:val="28"/>
          <w:szCs w:val="28"/>
        </w:rPr>
        <w:t>2022年度</w:t>
      </w:r>
      <w:r w:rsidR="00E707E1" w:rsidRPr="00556A31">
        <w:rPr>
          <w:rFonts w:ascii="仿宋" w:eastAsia="仿宋" w:hAnsi="仿宋" w:hint="eastAsia"/>
          <w:color w:val="000000"/>
          <w:sz w:val="28"/>
          <w:szCs w:val="28"/>
        </w:rPr>
        <w:t>厂区内</w:t>
      </w:r>
      <w:r w:rsidRPr="00556A31">
        <w:rPr>
          <w:rFonts w:ascii="仿宋" w:eastAsia="仿宋" w:hAnsi="仿宋" w:hint="eastAsia"/>
          <w:color w:val="000000"/>
          <w:sz w:val="28"/>
          <w:szCs w:val="28"/>
        </w:rPr>
        <w:t>土建零星维修工程</w:t>
      </w:r>
      <w:r w:rsidR="00E707E1" w:rsidRPr="00556A31">
        <w:rPr>
          <w:rFonts w:ascii="仿宋" w:eastAsia="仿宋" w:hAnsi="仿宋" w:hint="eastAsia"/>
          <w:color w:val="000000"/>
          <w:sz w:val="28"/>
          <w:szCs w:val="28"/>
        </w:rPr>
        <w:t>资格</w:t>
      </w:r>
      <w:r w:rsidRPr="00556A31">
        <w:rPr>
          <w:rFonts w:ascii="仿宋" w:eastAsia="仿宋" w:hAnsi="仿宋" w:hint="eastAsia"/>
          <w:color w:val="000000"/>
          <w:sz w:val="28"/>
          <w:szCs w:val="28"/>
        </w:rPr>
        <w:t>，</w:t>
      </w:r>
      <w:r w:rsidR="00AE3719" w:rsidRPr="00556A31">
        <w:rPr>
          <w:rFonts w:ascii="仿宋" w:eastAsia="仿宋" w:hAnsi="仿宋" w:hint="eastAsia"/>
          <w:color w:val="000000"/>
          <w:sz w:val="28"/>
          <w:szCs w:val="28"/>
        </w:rPr>
        <w:t>工程施工质量</w:t>
      </w:r>
      <w:r w:rsidRPr="00556A31">
        <w:rPr>
          <w:rFonts w:ascii="仿宋" w:eastAsia="仿宋" w:hAnsi="仿宋" w:hint="eastAsia"/>
          <w:color w:val="000000"/>
          <w:sz w:val="28"/>
          <w:szCs w:val="28"/>
        </w:rPr>
        <w:t>、</w:t>
      </w:r>
      <w:r w:rsidR="00AE3719" w:rsidRPr="00556A31">
        <w:rPr>
          <w:rFonts w:ascii="仿宋" w:eastAsia="仿宋" w:hAnsi="仿宋" w:hint="eastAsia"/>
          <w:color w:val="000000"/>
          <w:sz w:val="28"/>
          <w:szCs w:val="28"/>
        </w:rPr>
        <w:t>服务承诺书(接到招标人通知8小时之内能及时到现场施工作业)；</w:t>
      </w:r>
    </w:p>
    <w:p w:rsidR="008B6A1E" w:rsidRPr="00556A31" w:rsidRDefault="008B6A1E" w:rsidP="00556A31">
      <w:pPr>
        <w:overflowPunct w:val="0"/>
        <w:autoSpaceDN w:val="0"/>
        <w:adjustRightInd w:val="0"/>
        <w:snapToGrid w:val="0"/>
        <w:spacing w:line="520" w:lineRule="exact"/>
        <w:ind w:firstLineChars="200" w:firstLine="560"/>
        <w:rPr>
          <w:rFonts w:ascii="仿宋" w:eastAsia="仿宋" w:hAnsi="仿宋"/>
          <w:color w:val="000000"/>
          <w:sz w:val="28"/>
          <w:szCs w:val="28"/>
        </w:rPr>
      </w:pPr>
      <w:r w:rsidRPr="00556A31">
        <w:rPr>
          <w:rFonts w:ascii="仿宋" w:eastAsia="仿宋" w:hAnsi="仿宋" w:hint="eastAsia"/>
          <w:color w:val="000000"/>
          <w:sz w:val="28"/>
          <w:szCs w:val="28"/>
        </w:rPr>
        <w:t>六、报价须知</w:t>
      </w:r>
      <w:r w:rsidRPr="00556A31">
        <w:rPr>
          <w:rFonts w:ascii="仿宋" w:eastAsia="仿宋" w:hAnsi="仿宋"/>
          <w:color w:val="000000"/>
          <w:sz w:val="28"/>
          <w:szCs w:val="28"/>
        </w:rPr>
        <w:t xml:space="preserve"> </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（一）商务部分</w:t>
      </w:r>
      <w:r w:rsidRPr="00C7186C">
        <w:rPr>
          <w:rFonts w:ascii="仿宋" w:eastAsia="仿宋" w:hAnsi="仿宋" w:cs="宋体"/>
          <w:sz w:val="28"/>
          <w:szCs w:val="28"/>
        </w:rPr>
        <w:t xml:space="preserve"> </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1.资格要求</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本次采购采用资格后审方式，供应商自行判断是否符合资格要求，并决定是否参加此次</w:t>
      </w:r>
      <w:r w:rsidR="00C258AB">
        <w:rPr>
          <w:rFonts w:ascii="仿宋" w:eastAsia="仿宋" w:hAnsi="仿宋" w:cs="宋体" w:hint="eastAsia"/>
          <w:sz w:val="28"/>
          <w:szCs w:val="28"/>
        </w:rPr>
        <w:t>采购活动</w:t>
      </w:r>
      <w:r w:rsidRPr="00C7186C">
        <w:rPr>
          <w:rFonts w:ascii="仿宋" w:eastAsia="仿宋" w:hAnsi="仿宋" w:cs="宋体" w:hint="eastAsia"/>
          <w:sz w:val="28"/>
          <w:szCs w:val="28"/>
        </w:rPr>
        <w:t>。供应商必须具备以下资质条件，不满足以下任一条件，视为资格审查不通过。</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1</w:t>
      </w:r>
      <w:r w:rsidRPr="00C7186C">
        <w:rPr>
          <w:rFonts w:ascii="仿宋" w:eastAsia="仿宋" w:hAnsi="仿宋" w:cs="宋体" w:hint="eastAsia"/>
          <w:sz w:val="28"/>
          <w:szCs w:val="28"/>
        </w:rPr>
        <w:t>）《企业营业执照》、《税务登记证》、《组织机构代码证》或三证合</w:t>
      </w:r>
      <w:r w:rsidRPr="00C7186C">
        <w:rPr>
          <w:rFonts w:ascii="仿宋" w:eastAsia="仿宋" w:hAnsi="仿宋" w:cs="宋体" w:hint="eastAsia"/>
          <w:sz w:val="28"/>
          <w:szCs w:val="28"/>
        </w:rPr>
        <w:lastRenderedPageBreak/>
        <w:t>一以及相应的资质证明文件复印件一套（复印件）</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2</w:t>
      </w:r>
      <w:r w:rsidRPr="00C7186C">
        <w:rPr>
          <w:rFonts w:ascii="仿宋" w:eastAsia="仿宋" w:hAnsi="仿宋" w:cs="宋体" w:hint="eastAsia"/>
          <w:sz w:val="28"/>
          <w:szCs w:val="28"/>
        </w:rPr>
        <w:t>）提供法定代表人身份证（复印件）</w:t>
      </w:r>
    </w:p>
    <w:p w:rsidR="008345A6" w:rsidRDefault="008B6A1E"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w:t>
      </w:r>
      <w:r w:rsidRPr="00665675">
        <w:rPr>
          <w:rFonts w:ascii="仿宋" w:eastAsia="仿宋" w:hAnsi="仿宋" w:cs="宋体"/>
          <w:sz w:val="28"/>
          <w:szCs w:val="28"/>
        </w:rPr>
        <w:t>3</w:t>
      </w:r>
      <w:r w:rsidRPr="00665675">
        <w:rPr>
          <w:rFonts w:ascii="仿宋" w:eastAsia="仿宋" w:hAnsi="仿宋" w:cs="宋体" w:hint="eastAsia"/>
          <w:sz w:val="28"/>
          <w:szCs w:val="28"/>
        </w:rPr>
        <w:t>）法定代表人授权函及被授权人身份证（复印件）</w:t>
      </w:r>
    </w:p>
    <w:p w:rsidR="001A61C6" w:rsidRPr="00C0350C" w:rsidRDefault="001A61C6" w:rsidP="00C0350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（4）</w:t>
      </w:r>
      <w:r>
        <w:rPr>
          <w:rFonts w:ascii="仿宋" w:eastAsia="仿宋" w:hAnsi="仿宋" w:cs="宋体" w:hint="eastAsia"/>
          <w:sz w:val="28"/>
          <w:szCs w:val="28"/>
        </w:rPr>
        <w:t>包一：</w:t>
      </w:r>
      <w:r w:rsidRPr="00C0350C">
        <w:rPr>
          <w:rFonts w:ascii="仿宋" w:eastAsia="仿宋" w:hAnsi="仿宋" w:cs="宋体"/>
          <w:sz w:val="28"/>
          <w:szCs w:val="28"/>
        </w:rPr>
        <w:t>具有建设行政主管部门颁发的房屋建筑工程监理甲级或监理综合资质的工程监理资质</w:t>
      </w:r>
      <w:r w:rsidR="00C0350C" w:rsidRPr="00665675">
        <w:rPr>
          <w:rFonts w:ascii="仿宋" w:eastAsia="仿宋" w:hAnsi="仿宋" w:cs="宋体" w:hint="eastAsia"/>
          <w:sz w:val="28"/>
          <w:szCs w:val="28"/>
        </w:rPr>
        <w:t>（复印件）</w:t>
      </w:r>
    </w:p>
    <w:p w:rsidR="001A61C6" w:rsidRPr="00C0350C" w:rsidRDefault="001A61C6" w:rsidP="00556A31">
      <w:pPr>
        <w:spacing w:line="520" w:lineRule="exact"/>
        <w:ind w:firstLineChars="450" w:firstLine="1260"/>
        <w:rPr>
          <w:rFonts w:ascii="仿宋" w:eastAsia="仿宋" w:hAnsi="仿宋" w:cs="宋体"/>
          <w:sz w:val="28"/>
          <w:szCs w:val="28"/>
        </w:rPr>
      </w:pPr>
      <w:r>
        <w:rPr>
          <w:rFonts w:ascii="仿宋" w:eastAsia="仿宋" w:hAnsi="仿宋" w:cs="宋体" w:hint="eastAsia"/>
          <w:sz w:val="28"/>
          <w:szCs w:val="28"/>
        </w:rPr>
        <w:t>包</w:t>
      </w:r>
      <w:r w:rsidR="0012384E">
        <w:rPr>
          <w:rFonts w:ascii="仿宋" w:eastAsia="仿宋" w:hAnsi="仿宋" w:cs="宋体" w:hint="eastAsia"/>
          <w:sz w:val="28"/>
          <w:szCs w:val="28"/>
        </w:rPr>
        <w:t>二</w:t>
      </w:r>
      <w:r>
        <w:rPr>
          <w:rFonts w:ascii="仿宋" w:eastAsia="仿宋" w:hAnsi="仿宋" w:cs="宋体" w:hint="eastAsia"/>
          <w:sz w:val="28"/>
          <w:szCs w:val="28"/>
        </w:rPr>
        <w:t>：</w:t>
      </w:r>
      <w:r w:rsidR="00C0350C" w:rsidRPr="00C0350C">
        <w:rPr>
          <w:rFonts w:ascii="仿宋" w:eastAsia="仿宋" w:hAnsi="仿宋" w:cs="宋体"/>
          <w:sz w:val="28"/>
          <w:szCs w:val="28"/>
        </w:rPr>
        <w:t>营业范围须具有建筑工程</w:t>
      </w:r>
      <w:r w:rsidR="00C0350C" w:rsidRPr="00C0350C">
        <w:rPr>
          <w:rFonts w:ascii="仿宋" w:eastAsia="仿宋" w:hAnsi="仿宋" w:cs="宋体" w:hint="eastAsia"/>
          <w:sz w:val="28"/>
          <w:szCs w:val="28"/>
        </w:rPr>
        <w:t>资质</w:t>
      </w:r>
      <w:r w:rsidR="00C0350C" w:rsidRPr="00665675">
        <w:rPr>
          <w:rFonts w:ascii="仿宋" w:eastAsia="仿宋" w:hAnsi="仿宋" w:cs="宋体" w:hint="eastAsia"/>
          <w:sz w:val="28"/>
          <w:szCs w:val="28"/>
        </w:rPr>
        <w:t>（复印件）</w:t>
      </w:r>
    </w:p>
    <w:p w:rsidR="00907905" w:rsidRPr="00665675" w:rsidRDefault="00907905" w:rsidP="00907905">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w:t>
      </w:r>
      <w:r w:rsidR="001A61C6">
        <w:rPr>
          <w:rFonts w:ascii="仿宋" w:eastAsia="仿宋" w:hAnsi="仿宋" w:cs="宋体" w:hint="eastAsia"/>
          <w:sz w:val="28"/>
          <w:szCs w:val="28"/>
        </w:rPr>
        <w:t>5</w:t>
      </w:r>
      <w:r w:rsidRPr="00665675">
        <w:rPr>
          <w:rFonts w:ascii="仿宋" w:eastAsia="仿宋" w:hAnsi="仿宋" w:cs="宋体" w:hint="eastAsia"/>
          <w:sz w:val="28"/>
          <w:szCs w:val="28"/>
        </w:rPr>
        <w:t>）</w:t>
      </w:r>
      <w:r w:rsidR="00DF5DEF" w:rsidRPr="00665675">
        <w:rPr>
          <w:rFonts w:ascii="仿宋" w:eastAsia="仿宋" w:hAnsi="仿宋" w:cs="宋体" w:hint="eastAsia"/>
          <w:sz w:val="28"/>
          <w:szCs w:val="28"/>
        </w:rPr>
        <w:t>不接受联合体应答方式，不允许任何形式</w:t>
      </w:r>
      <w:r w:rsidR="00DF5DEF" w:rsidRPr="00C7186C">
        <w:rPr>
          <w:rFonts w:ascii="仿宋" w:eastAsia="仿宋" w:hAnsi="仿宋" w:cs="宋体" w:hint="eastAsia"/>
          <w:sz w:val="28"/>
          <w:szCs w:val="28"/>
        </w:rPr>
        <w:t>的分包或转包</w:t>
      </w:r>
    </w:p>
    <w:p w:rsidR="008B6A1E" w:rsidRPr="00C7186C" w:rsidRDefault="008B6A1E"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w:t>
      </w:r>
      <w:r w:rsidR="001A61C6">
        <w:rPr>
          <w:rFonts w:ascii="仿宋" w:eastAsia="仿宋" w:hAnsi="仿宋" w:cs="宋体" w:hint="eastAsia"/>
          <w:sz w:val="28"/>
          <w:szCs w:val="28"/>
        </w:rPr>
        <w:t>6</w:t>
      </w:r>
      <w:r w:rsidRPr="00665675">
        <w:rPr>
          <w:rFonts w:ascii="仿宋" w:eastAsia="仿宋" w:hAnsi="仿宋" w:cs="宋体" w:hint="eastAsia"/>
          <w:sz w:val="28"/>
          <w:szCs w:val="28"/>
        </w:rPr>
        <w:t>）</w:t>
      </w:r>
      <w:r w:rsidR="00DF5DEF" w:rsidRPr="00C7186C">
        <w:rPr>
          <w:rFonts w:ascii="仿宋" w:eastAsia="仿宋" w:hAnsi="仿宋" w:cs="宋体" w:hint="eastAsia"/>
          <w:sz w:val="28"/>
          <w:szCs w:val="28"/>
        </w:rPr>
        <w:t>供应商认为觉得有必要提交的其他相关证明材料</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以上条款（</w:t>
      </w:r>
      <w:r w:rsidRPr="00C7186C">
        <w:rPr>
          <w:rFonts w:ascii="仿宋" w:eastAsia="仿宋" w:hAnsi="仿宋" w:cs="宋体"/>
          <w:sz w:val="28"/>
          <w:szCs w:val="28"/>
        </w:rPr>
        <w:t>1</w:t>
      </w:r>
      <w:r w:rsidRPr="00C7186C">
        <w:rPr>
          <w:rFonts w:ascii="仿宋" w:eastAsia="仿宋" w:hAnsi="仿宋" w:cs="宋体" w:hint="eastAsia"/>
          <w:sz w:val="28"/>
          <w:szCs w:val="28"/>
        </w:rPr>
        <w:t>）项为有效期内通过上年度年检或复审的证书，若法定代表人参加</w:t>
      </w:r>
      <w:r w:rsidR="00C258AB">
        <w:rPr>
          <w:rFonts w:ascii="仿宋" w:eastAsia="仿宋" w:hAnsi="仿宋" w:cs="宋体" w:hint="eastAsia"/>
          <w:sz w:val="28"/>
          <w:szCs w:val="28"/>
        </w:rPr>
        <w:t>会议</w:t>
      </w:r>
      <w:r w:rsidRPr="00C7186C">
        <w:rPr>
          <w:rFonts w:ascii="仿宋" w:eastAsia="仿宋" w:hAnsi="仿宋" w:cs="宋体" w:hint="eastAsia"/>
          <w:sz w:val="28"/>
          <w:szCs w:val="28"/>
        </w:rPr>
        <w:t>，须提供第（</w:t>
      </w:r>
      <w:r w:rsidRPr="00C7186C">
        <w:rPr>
          <w:rFonts w:ascii="仿宋" w:eastAsia="仿宋" w:hAnsi="仿宋" w:cs="宋体"/>
          <w:sz w:val="28"/>
          <w:szCs w:val="28"/>
        </w:rPr>
        <w:t>2</w:t>
      </w:r>
      <w:r w:rsidRPr="00C7186C">
        <w:rPr>
          <w:rFonts w:ascii="仿宋" w:eastAsia="仿宋" w:hAnsi="仿宋" w:cs="宋体" w:hint="eastAsia"/>
          <w:sz w:val="28"/>
          <w:szCs w:val="28"/>
        </w:rPr>
        <w:t>）项，若法人授权人参加</w:t>
      </w:r>
      <w:r w:rsidR="00C258AB">
        <w:rPr>
          <w:rFonts w:ascii="仿宋" w:eastAsia="仿宋" w:hAnsi="仿宋" w:cs="宋体" w:hint="eastAsia"/>
          <w:sz w:val="28"/>
          <w:szCs w:val="28"/>
        </w:rPr>
        <w:t>会议</w:t>
      </w:r>
      <w:r w:rsidRPr="00C7186C">
        <w:rPr>
          <w:rFonts w:ascii="仿宋" w:eastAsia="仿宋" w:hAnsi="仿宋" w:cs="宋体" w:hint="eastAsia"/>
          <w:sz w:val="28"/>
          <w:szCs w:val="28"/>
        </w:rPr>
        <w:t>，须提供第（</w:t>
      </w:r>
      <w:r w:rsidRPr="00C7186C">
        <w:rPr>
          <w:rFonts w:ascii="仿宋" w:eastAsia="仿宋" w:hAnsi="仿宋" w:cs="宋体"/>
          <w:sz w:val="28"/>
          <w:szCs w:val="28"/>
        </w:rPr>
        <w:t>2</w:t>
      </w:r>
      <w:r w:rsidRPr="00C7186C">
        <w:rPr>
          <w:rFonts w:ascii="仿宋" w:eastAsia="仿宋" w:hAnsi="仿宋" w:cs="宋体" w:hint="eastAsia"/>
          <w:sz w:val="28"/>
          <w:szCs w:val="28"/>
        </w:rPr>
        <w:t>）和第（3）项。</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供应商所提供的证明文件，均须加盖单位公章。</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2</w:t>
      </w:r>
      <w:r w:rsidRPr="00C7186C">
        <w:rPr>
          <w:rFonts w:ascii="仿宋" w:eastAsia="仿宋" w:hAnsi="仿宋" w:cs="宋体"/>
          <w:sz w:val="28"/>
          <w:szCs w:val="28"/>
        </w:rPr>
        <w:t>.</w:t>
      </w:r>
      <w:r w:rsidRPr="00C7186C">
        <w:rPr>
          <w:rFonts w:ascii="仿宋" w:eastAsia="仿宋" w:hAnsi="仿宋" w:cs="宋体" w:hint="eastAsia"/>
          <w:sz w:val="28"/>
          <w:szCs w:val="28"/>
        </w:rPr>
        <w:t>文件编制及递交</w:t>
      </w:r>
    </w:p>
    <w:p w:rsidR="008B6A1E" w:rsidRPr="00C7186C" w:rsidRDefault="008B6A1E" w:rsidP="00C7186C">
      <w:pPr>
        <w:spacing w:line="520" w:lineRule="exact"/>
        <w:ind w:right="71"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1</w:t>
      </w:r>
      <w:r w:rsidRPr="00C7186C">
        <w:rPr>
          <w:rFonts w:ascii="仿宋" w:eastAsia="仿宋" w:hAnsi="仿宋" w:cs="宋体" w:hint="eastAsia"/>
          <w:sz w:val="28"/>
          <w:szCs w:val="28"/>
        </w:rPr>
        <w:t>）</w:t>
      </w:r>
      <w:r w:rsidR="00C258AB">
        <w:rPr>
          <w:rFonts w:ascii="仿宋" w:eastAsia="仿宋" w:hAnsi="仿宋" w:cs="宋体" w:hint="eastAsia"/>
          <w:sz w:val="28"/>
          <w:szCs w:val="28"/>
        </w:rPr>
        <w:t>供应商</w:t>
      </w:r>
      <w:r w:rsidR="00F900CE" w:rsidRPr="00C7186C">
        <w:rPr>
          <w:rFonts w:ascii="仿宋" w:eastAsia="仿宋" w:hAnsi="仿宋" w:cs="宋体" w:hint="eastAsia"/>
          <w:sz w:val="28"/>
          <w:szCs w:val="28"/>
        </w:rPr>
        <w:t>应编制</w:t>
      </w:r>
      <w:r w:rsidR="00C258AB">
        <w:rPr>
          <w:rFonts w:ascii="仿宋" w:eastAsia="仿宋" w:hAnsi="仿宋" w:cs="宋体" w:hint="eastAsia"/>
          <w:sz w:val="28"/>
          <w:szCs w:val="28"/>
        </w:rPr>
        <w:t>响应</w:t>
      </w:r>
      <w:r w:rsidR="00F578FB" w:rsidRPr="00C7186C">
        <w:rPr>
          <w:rFonts w:ascii="仿宋" w:eastAsia="仿宋" w:hAnsi="仿宋" w:cs="宋体" w:hint="eastAsia"/>
          <w:sz w:val="28"/>
          <w:szCs w:val="28"/>
        </w:rPr>
        <w:t>文件正本壹份，副本壹份，</w:t>
      </w:r>
      <w:r w:rsidR="00F578FB" w:rsidRPr="00C7186C">
        <w:rPr>
          <w:rFonts w:ascii="仿宋" w:eastAsia="仿宋" w:hAnsi="仿宋" w:hint="eastAsia"/>
          <w:sz w:val="28"/>
          <w:szCs w:val="28"/>
        </w:rPr>
        <w:t>正本和副本如有不一致之处，以正本为准。</w:t>
      </w:r>
      <w:r w:rsidR="00C258AB">
        <w:rPr>
          <w:rFonts w:ascii="仿宋" w:eastAsia="仿宋" w:hAnsi="仿宋" w:cs="宋体" w:hint="eastAsia"/>
          <w:sz w:val="28"/>
          <w:szCs w:val="28"/>
        </w:rPr>
        <w:t>响应</w:t>
      </w:r>
      <w:r w:rsidRPr="00C7186C">
        <w:rPr>
          <w:rFonts w:ascii="仿宋" w:eastAsia="仿宋" w:hAnsi="仿宋" w:cs="宋体" w:hint="eastAsia"/>
          <w:sz w:val="28"/>
          <w:szCs w:val="28"/>
        </w:rPr>
        <w:t>文件的打印和书写应清楚工整，任何行间插字、涂改或增删，必须由供应商的法定代表人或其授权代表签字或盖个人印鉴。字迹潦草、表达不清或可能导致非唯一理解的文件视为无效。</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2</w:t>
      </w:r>
      <w:r w:rsidRPr="00C7186C">
        <w:rPr>
          <w:rFonts w:ascii="仿宋" w:eastAsia="仿宋" w:hAnsi="仿宋" w:cs="宋体" w:hint="eastAsia"/>
          <w:sz w:val="28"/>
          <w:szCs w:val="28"/>
        </w:rPr>
        <w:t>）</w:t>
      </w:r>
      <w:r w:rsidR="00C258AB">
        <w:rPr>
          <w:rFonts w:ascii="仿宋" w:eastAsia="仿宋" w:hAnsi="仿宋" w:cs="宋体" w:hint="eastAsia"/>
          <w:sz w:val="28"/>
          <w:szCs w:val="28"/>
        </w:rPr>
        <w:t>响应</w:t>
      </w:r>
      <w:r w:rsidRPr="00C7186C">
        <w:rPr>
          <w:rFonts w:ascii="仿宋" w:eastAsia="仿宋" w:hAnsi="仿宋" w:cs="宋体" w:hint="eastAsia"/>
          <w:sz w:val="28"/>
          <w:szCs w:val="28"/>
        </w:rPr>
        <w:t>文件应根据采购文件的要求制作，签署、盖章和内容应完整，如有遗漏，将被视为无效。</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3</w:t>
      </w:r>
      <w:r w:rsidRPr="00C7186C">
        <w:rPr>
          <w:rFonts w:ascii="仿宋" w:eastAsia="仿宋" w:hAnsi="仿宋" w:cs="宋体" w:hint="eastAsia"/>
          <w:sz w:val="28"/>
          <w:szCs w:val="28"/>
        </w:rPr>
        <w:t>）</w:t>
      </w:r>
      <w:r w:rsidR="00C258AB">
        <w:rPr>
          <w:rFonts w:ascii="仿宋" w:eastAsia="仿宋" w:hAnsi="仿宋" w:cs="宋体" w:hint="eastAsia"/>
          <w:sz w:val="28"/>
          <w:szCs w:val="28"/>
        </w:rPr>
        <w:t>响应</w:t>
      </w:r>
      <w:r w:rsidRPr="00C7186C">
        <w:rPr>
          <w:rFonts w:ascii="仿宋" w:eastAsia="仿宋" w:hAnsi="仿宋" w:cs="宋体" w:hint="eastAsia"/>
          <w:sz w:val="28"/>
          <w:szCs w:val="28"/>
        </w:rPr>
        <w:t>文件应由供应商的法定代表人或经正式授权的供应商代表亲笔签字（如由后者签字，应提供“法定代表人授权书”并加盖公章）。</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4</w:t>
      </w:r>
      <w:r w:rsidRPr="00C7186C">
        <w:rPr>
          <w:rFonts w:ascii="仿宋" w:eastAsia="仿宋" w:hAnsi="仿宋" w:cs="宋体" w:hint="eastAsia"/>
          <w:sz w:val="28"/>
          <w:szCs w:val="28"/>
        </w:rPr>
        <w:t>）报价使用货币为人民币。</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5</w:t>
      </w:r>
      <w:r w:rsidRPr="00C7186C">
        <w:rPr>
          <w:rFonts w:ascii="仿宋" w:eastAsia="仿宋" w:hAnsi="仿宋" w:cs="宋体" w:hint="eastAsia"/>
          <w:sz w:val="28"/>
          <w:szCs w:val="28"/>
        </w:rPr>
        <w:t>）供应商应提交证明其拟提交成果符合采购文件要求的技术响应文件，该文件可以是文字资料、图纸和数据，并须提供成果主要技术指标的详细描述。</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6</w:t>
      </w:r>
      <w:r w:rsidRPr="00C7186C">
        <w:rPr>
          <w:rFonts w:ascii="仿宋" w:eastAsia="仿宋" w:hAnsi="仿宋" w:cs="宋体" w:hint="eastAsia"/>
          <w:sz w:val="28"/>
          <w:szCs w:val="28"/>
        </w:rPr>
        <w:t>）为方便</w:t>
      </w:r>
      <w:r w:rsidR="00C258AB">
        <w:rPr>
          <w:rFonts w:ascii="仿宋" w:eastAsia="仿宋" w:hAnsi="仿宋" w:cs="宋体" w:hint="eastAsia"/>
          <w:sz w:val="28"/>
          <w:szCs w:val="28"/>
        </w:rPr>
        <w:t>评审</w:t>
      </w:r>
      <w:r w:rsidRPr="00C7186C">
        <w:rPr>
          <w:rFonts w:ascii="仿宋" w:eastAsia="仿宋" w:hAnsi="仿宋" w:cs="宋体" w:hint="eastAsia"/>
          <w:sz w:val="28"/>
          <w:szCs w:val="28"/>
        </w:rPr>
        <w:t>，供应商需将报价表装订在</w:t>
      </w:r>
      <w:r w:rsidR="00C258AB">
        <w:rPr>
          <w:rFonts w:ascii="仿宋" w:eastAsia="仿宋" w:hAnsi="仿宋" w:cs="宋体" w:hint="eastAsia"/>
          <w:sz w:val="28"/>
          <w:szCs w:val="28"/>
        </w:rPr>
        <w:t>响应</w:t>
      </w:r>
      <w:r w:rsidRPr="00C7186C">
        <w:rPr>
          <w:rFonts w:ascii="仿宋" w:eastAsia="仿宋" w:hAnsi="仿宋" w:cs="宋体" w:hint="eastAsia"/>
          <w:sz w:val="28"/>
          <w:szCs w:val="28"/>
        </w:rPr>
        <w:t>文件目录后第一页</w:t>
      </w:r>
      <w:r w:rsidRPr="00C7186C">
        <w:rPr>
          <w:rFonts w:ascii="仿宋" w:eastAsia="仿宋" w:hAnsi="仿宋" w:cs="宋体" w:hint="eastAsia"/>
          <w:sz w:val="28"/>
          <w:szCs w:val="28"/>
        </w:rPr>
        <w:lastRenderedPageBreak/>
        <w:t>位置</w:t>
      </w:r>
      <w:r w:rsidR="00C258AB">
        <w:rPr>
          <w:rFonts w:ascii="仿宋" w:eastAsia="仿宋" w:hAnsi="仿宋" w:cs="宋体" w:hint="eastAsia"/>
          <w:sz w:val="28"/>
          <w:szCs w:val="28"/>
        </w:rPr>
        <w:t>（仅限包一）</w:t>
      </w:r>
      <w:r w:rsidRPr="00C7186C">
        <w:rPr>
          <w:rFonts w:ascii="仿宋" w:eastAsia="仿宋" w:hAnsi="仿宋" w:cs="宋体" w:hint="eastAsia"/>
          <w:sz w:val="28"/>
          <w:szCs w:val="28"/>
        </w:rPr>
        <w:t>。</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7</w:t>
      </w:r>
      <w:r w:rsidRPr="00C7186C">
        <w:rPr>
          <w:rFonts w:ascii="仿宋" w:eastAsia="仿宋" w:hAnsi="仿宋" w:cs="宋体" w:hint="eastAsia"/>
          <w:sz w:val="28"/>
          <w:szCs w:val="28"/>
        </w:rPr>
        <w:t>）供应商提供的所有资料应真实可信，一经查出有虚假信息，取消与采购人今后合作的资格。</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（二）报价部分</w:t>
      </w:r>
      <w:r w:rsidR="00C258AB">
        <w:rPr>
          <w:rFonts w:ascii="仿宋" w:eastAsia="仿宋" w:hAnsi="仿宋" w:cs="宋体" w:hint="eastAsia"/>
          <w:sz w:val="28"/>
          <w:szCs w:val="28"/>
        </w:rPr>
        <w:t>（仅限包一）</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供应商的报价，是供应商响应</w:t>
      </w:r>
      <w:r w:rsidR="00C258AB">
        <w:rPr>
          <w:rFonts w:ascii="仿宋" w:eastAsia="仿宋" w:hAnsi="仿宋" w:cs="宋体" w:hint="eastAsia"/>
          <w:sz w:val="28"/>
          <w:szCs w:val="28"/>
        </w:rPr>
        <w:t>该</w:t>
      </w:r>
      <w:r w:rsidRPr="00C7186C">
        <w:rPr>
          <w:rFonts w:ascii="仿宋" w:eastAsia="仿宋" w:hAnsi="仿宋" w:cs="宋体" w:hint="eastAsia"/>
          <w:sz w:val="28"/>
          <w:szCs w:val="28"/>
        </w:rPr>
        <w:t>项目要求的全部工作内容的价格体现，包括供应商完成本项目的人员差旅费、食宿、交通等一切费用等。</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（三）文件的密封和递交</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1.</w:t>
      </w:r>
      <w:r w:rsidR="00232BDA" w:rsidRPr="00C7186C">
        <w:rPr>
          <w:rFonts w:ascii="仿宋" w:eastAsia="仿宋" w:hAnsi="仿宋" w:hint="eastAsia"/>
          <w:sz w:val="28"/>
          <w:szCs w:val="28"/>
        </w:rPr>
        <w:t>文件正副本密封并加盖公章</w:t>
      </w:r>
      <w:r w:rsidRPr="00C7186C">
        <w:rPr>
          <w:rFonts w:ascii="仿宋" w:eastAsia="仿宋" w:hAnsi="仿宋" w:cs="宋体" w:hint="eastAsia"/>
          <w:sz w:val="28"/>
          <w:szCs w:val="28"/>
        </w:rPr>
        <w:t>，文件未完整密封（以不导致实质性泄密、替换为原则）将导致</w:t>
      </w:r>
      <w:r w:rsidR="00C258AB">
        <w:rPr>
          <w:rFonts w:ascii="仿宋" w:eastAsia="仿宋" w:hAnsi="仿宋" w:cs="宋体" w:hint="eastAsia"/>
          <w:sz w:val="28"/>
          <w:szCs w:val="28"/>
        </w:rPr>
        <w:t>文件</w:t>
      </w:r>
      <w:r w:rsidRPr="00C7186C">
        <w:rPr>
          <w:rFonts w:ascii="仿宋" w:eastAsia="仿宋" w:hAnsi="仿宋" w:cs="宋体" w:hint="eastAsia"/>
          <w:sz w:val="28"/>
          <w:szCs w:val="28"/>
        </w:rPr>
        <w:t>被拒绝。</w:t>
      </w:r>
    </w:p>
    <w:p w:rsidR="008B6A1E" w:rsidRPr="00C7186C" w:rsidRDefault="008B6A1E" w:rsidP="00C7186C">
      <w:pPr>
        <w:spacing w:line="520" w:lineRule="exact"/>
        <w:ind w:firstLineChars="100" w:firstLine="281"/>
        <w:rPr>
          <w:rFonts w:ascii="仿宋" w:eastAsia="仿宋" w:hAnsi="仿宋" w:cs="宋体"/>
          <w:b/>
          <w:sz w:val="28"/>
          <w:szCs w:val="28"/>
        </w:rPr>
      </w:pPr>
      <w:r w:rsidRPr="00C7186C">
        <w:rPr>
          <w:rFonts w:ascii="仿宋" w:eastAsia="仿宋" w:hAnsi="仿宋" w:cs="宋体" w:hint="eastAsia"/>
          <w:b/>
          <w:sz w:val="28"/>
          <w:szCs w:val="28"/>
        </w:rPr>
        <w:t>2.</w:t>
      </w:r>
      <w:r w:rsidRPr="00C7186C">
        <w:rPr>
          <w:rFonts w:ascii="仿宋" w:eastAsia="仿宋" w:hAnsi="仿宋" w:cs="宋体"/>
          <w:b/>
          <w:sz w:val="28"/>
          <w:szCs w:val="28"/>
        </w:rPr>
        <w:t xml:space="preserve"> 20</w:t>
      </w:r>
      <w:r w:rsidRPr="00C7186C">
        <w:rPr>
          <w:rFonts w:ascii="仿宋" w:eastAsia="仿宋" w:hAnsi="仿宋" w:cs="宋体" w:hint="eastAsia"/>
          <w:b/>
          <w:sz w:val="28"/>
          <w:szCs w:val="28"/>
        </w:rPr>
        <w:t>2</w:t>
      </w:r>
      <w:r w:rsidR="00D81560">
        <w:rPr>
          <w:rFonts w:ascii="仿宋" w:eastAsia="仿宋" w:hAnsi="仿宋" w:cs="宋体" w:hint="eastAsia"/>
          <w:b/>
          <w:sz w:val="28"/>
          <w:szCs w:val="28"/>
        </w:rPr>
        <w:t>2</w:t>
      </w:r>
      <w:r w:rsidRPr="00C7186C">
        <w:rPr>
          <w:rFonts w:ascii="仿宋" w:eastAsia="仿宋" w:hAnsi="仿宋" w:cs="宋体" w:hint="eastAsia"/>
          <w:b/>
          <w:sz w:val="28"/>
          <w:szCs w:val="28"/>
        </w:rPr>
        <w:t>年</w:t>
      </w:r>
      <w:r w:rsidR="00FF210F">
        <w:rPr>
          <w:rFonts w:ascii="仿宋" w:eastAsia="仿宋" w:hAnsi="仿宋" w:cs="宋体"/>
          <w:b/>
          <w:sz w:val="28"/>
          <w:szCs w:val="28"/>
        </w:rPr>
        <w:t>3</w:t>
      </w:r>
      <w:r w:rsidRPr="00C7186C">
        <w:rPr>
          <w:rFonts w:ascii="仿宋" w:eastAsia="仿宋" w:hAnsi="仿宋" w:cs="宋体" w:hint="eastAsia"/>
          <w:b/>
          <w:sz w:val="28"/>
          <w:szCs w:val="28"/>
        </w:rPr>
        <w:t>月</w:t>
      </w:r>
      <w:r w:rsidR="00C258AB">
        <w:rPr>
          <w:rFonts w:ascii="仿宋" w:eastAsia="仿宋" w:hAnsi="仿宋" w:cs="宋体" w:hint="eastAsia"/>
          <w:b/>
          <w:sz w:val="28"/>
          <w:szCs w:val="28"/>
        </w:rPr>
        <w:t>9</w:t>
      </w:r>
      <w:r w:rsidRPr="00C7186C">
        <w:rPr>
          <w:rFonts w:ascii="仿宋" w:eastAsia="仿宋" w:hAnsi="仿宋" w:cs="宋体" w:hint="eastAsia"/>
          <w:b/>
          <w:sz w:val="28"/>
          <w:szCs w:val="28"/>
        </w:rPr>
        <w:t>日</w:t>
      </w:r>
      <w:r w:rsidR="00563B28">
        <w:rPr>
          <w:rFonts w:ascii="仿宋" w:eastAsia="仿宋" w:hAnsi="仿宋" w:cs="宋体" w:hint="eastAsia"/>
          <w:b/>
          <w:sz w:val="28"/>
          <w:szCs w:val="28"/>
        </w:rPr>
        <w:t>09</w:t>
      </w:r>
      <w:r w:rsidRPr="00C7186C">
        <w:rPr>
          <w:rFonts w:ascii="仿宋" w:eastAsia="仿宋" w:hAnsi="仿宋" w:cs="宋体" w:hint="eastAsia"/>
          <w:b/>
          <w:sz w:val="28"/>
          <w:szCs w:val="28"/>
        </w:rPr>
        <w:t>:</w:t>
      </w:r>
      <w:r w:rsidR="00563B28">
        <w:rPr>
          <w:rFonts w:ascii="仿宋" w:eastAsia="仿宋" w:hAnsi="仿宋" w:cs="宋体" w:hint="eastAsia"/>
          <w:b/>
          <w:sz w:val="28"/>
          <w:szCs w:val="28"/>
        </w:rPr>
        <w:t>0</w:t>
      </w:r>
      <w:r w:rsidRPr="00C7186C">
        <w:rPr>
          <w:rFonts w:ascii="仿宋" w:eastAsia="仿宋" w:hAnsi="仿宋" w:cs="宋体" w:hint="eastAsia"/>
          <w:b/>
          <w:sz w:val="28"/>
          <w:szCs w:val="28"/>
        </w:rPr>
        <w:t>0之前送达或邮寄至</w:t>
      </w:r>
      <w:r w:rsidR="00232BDA" w:rsidRPr="00C7186C">
        <w:rPr>
          <w:rFonts w:ascii="仿宋" w:eastAsia="仿宋" w:hAnsi="仿宋" w:cs="宋体" w:hint="eastAsia"/>
          <w:b/>
          <w:sz w:val="28"/>
          <w:szCs w:val="28"/>
        </w:rPr>
        <w:t>中农威特生物科技股份有限公司采购部办公室（兰州兽医研究所图书馆西北侧库房2楼），</w:t>
      </w:r>
      <w:r w:rsidRPr="00C7186C">
        <w:rPr>
          <w:rFonts w:ascii="仿宋" w:eastAsia="仿宋" w:hAnsi="仿宋" w:cs="宋体" w:hint="eastAsia"/>
          <w:b/>
          <w:sz w:val="28"/>
          <w:szCs w:val="28"/>
        </w:rPr>
        <w:t>逾期拒绝接收。</w:t>
      </w:r>
    </w:p>
    <w:p w:rsidR="008B6A1E" w:rsidRPr="00C7186C" w:rsidRDefault="008B6A1E"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七、评审办法</w:t>
      </w:r>
    </w:p>
    <w:p w:rsidR="008B6A1E"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本次采购项目采用</w:t>
      </w:r>
      <w:r w:rsidRPr="00C7186C">
        <w:rPr>
          <w:rFonts w:ascii="仿宋" w:eastAsia="仿宋" w:hAnsi="仿宋" w:cs="宋体"/>
          <w:sz w:val="28"/>
          <w:szCs w:val="28"/>
        </w:rPr>
        <w:t xml:space="preserve"> </w:t>
      </w:r>
      <w:r w:rsidRPr="00C7186C">
        <w:rPr>
          <w:rFonts w:ascii="仿宋" w:eastAsia="仿宋" w:hAnsi="仿宋" w:cs="宋体" w:hint="eastAsia"/>
          <w:sz w:val="28"/>
          <w:szCs w:val="28"/>
        </w:rPr>
        <w:t>“综合评分法”。</w:t>
      </w:r>
      <w:r w:rsidRPr="00C7186C">
        <w:rPr>
          <w:rFonts w:ascii="仿宋" w:eastAsia="仿宋" w:hAnsi="仿宋" w:cs="宋体"/>
          <w:sz w:val="28"/>
          <w:szCs w:val="28"/>
        </w:rPr>
        <w:t xml:space="preserve"> </w:t>
      </w:r>
      <w:r w:rsidRPr="00C7186C">
        <w:rPr>
          <w:rFonts w:ascii="仿宋" w:eastAsia="仿宋" w:hAnsi="仿宋" w:cs="宋体" w:hint="eastAsia"/>
          <w:sz w:val="28"/>
          <w:szCs w:val="28"/>
        </w:rPr>
        <w:t>为得到健康有序的发展，从维护采购人和供应商的根本利益出发，</w:t>
      </w:r>
      <w:r w:rsidR="00C258AB">
        <w:rPr>
          <w:rFonts w:ascii="仿宋" w:eastAsia="仿宋" w:hAnsi="仿宋" w:cs="宋体" w:hint="eastAsia"/>
          <w:sz w:val="28"/>
          <w:szCs w:val="28"/>
        </w:rPr>
        <w:t>高度关注性价比，采购方不向供应商承诺价格低</w:t>
      </w:r>
      <w:r w:rsidRPr="00C7186C">
        <w:rPr>
          <w:rFonts w:ascii="仿宋" w:eastAsia="仿宋" w:hAnsi="仿宋" w:cs="宋体" w:hint="eastAsia"/>
          <w:sz w:val="28"/>
          <w:szCs w:val="28"/>
        </w:rPr>
        <w:t>者为</w:t>
      </w:r>
      <w:r w:rsidR="00C258AB">
        <w:rPr>
          <w:rFonts w:ascii="仿宋" w:eastAsia="仿宋" w:hAnsi="仿宋" w:cs="宋体" w:hint="eastAsia"/>
          <w:sz w:val="28"/>
          <w:szCs w:val="28"/>
        </w:rPr>
        <w:t>入围</w:t>
      </w:r>
      <w:r w:rsidRPr="00C7186C">
        <w:rPr>
          <w:rFonts w:ascii="仿宋" w:eastAsia="仿宋" w:hAnsi="仿宋" w:cs="宋体" w:hint="eastAsia"/>
          <w:sz w:val="28"/>
          <w:szCs w:val="28"/>
        </w:rPr>
        <w:t>供应商，对供应商不作任何解释说明。具体评分分值如下：</w:t>
      </w:r>
    </w:p>
    <w:p w:rsidR="00EE35AC" w:rsidRPr="00EE35AC" w:rsidRDefault="00EE35AC" w:rsidP="00EE35AC">
      <w:pPr>
        <w:pStyle w:val="a0"/>
        <w:rPr>
          <w:rFonts w:ascii="仿宋" w:eastAsia="仿宋" w:hAnsi="仿宋" w:cs="宋体"/>
          <w:kern w:val="2"/>
          <w:sz w:val="28"/>
          <w:szCs w:val="28"/>
        </w:rPr>
      </w:pPr>
      <w:r w:rsidRPr="00EE35AC">
        <w:rPr>
          <w:rFonts w:ascii="仿宋" w:eastAsia="仿宋" w:hAnsi="仿宋" w:cs="宋体" w:hint="eastAsia"/>
          <w:kern w:val="2"/>
          <w:sz w:val="28"/>
          <w:szCs w:val="28"/>
        </w:rPr>
        <w:t>包一分值</w:t>
      </w:r>
    </w:p>
    <w:p w:rsidR="002333F2" w:rsidRPr="00C7186C" w:rsidRDefault="002333F2" w:rsidP="00C7186C">
      <w:pPr>
        <w:spacing w:line="520" w:lineRule="exact"/>
        <w:rPr>
          <w:rFonts w:ascii="仿宋" w:eastAsia="仿宋" w:hAnsi="仿宋" w:cs="宋体"/>
          <w:sz w:val="28"/>
          <w:szCs w:val="28"/>
        </w:rPr>
      </w:pPr>
      <w:r w:rsidRPr="00C7186C">
        <w:rPr>
          <w:rFonts w:ascii="仿宋" w:eastAsia="仿宋" w:hAnsi="仿宋" w:cs="宋体" w:hint="eastAsia"/>
          <w:sz w:val="28"/>
          <w:szCs w:val="28"/>
        </w:rPr>
        <w:t>（一）报价部分（</w:t>
      </w:r>
      <w:r w:rsidR="00CE4052">
        <w:rPr>
          <w:rFonts w:ascii="仿宋" w:eastAsia="仿宋" w:hAnsi="仿宋" w:cs="宋体" w:hint="eastAsia"/>
          <w:sz w:val="28"/>
          <w:szCs w:val="28"/>
        </w:rPr>
        <w:t>3</w:t>
      </w:r>
      <w:r w:rsidRPr="00C7186C">
        <w:rPr>
          <w:rFonts w:ascii="仿宋" w:eastAsia="仿宋" w:hAnsi="仿宋" w:cs="宋体" w:hint="eastAsia"/>
          <w:sz w:val="28"/>
          <w:szCs w:val="28"/>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7213D3" w:rsidTr="00CD5F5B">
        <w:tc>
          <w:tcPr>
            <w:tcW w:w="1526" w:type="dxa"/>
            <w:vAlign w:val="center"/>
          </w:tcPr>
          <w:p w:rsidR="002333F2" w:rsidRPr="007213D3" w:rsidRDefault="002333F2" w:rsidP="00C7186C">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报价得分</w:t>
            </w:r>
          </w:p>
        </w:tc>
        <w:tc>
          <w:tcPr>
            <w:tcW w:w="6520" w:type="dxa"/>
            <w:vAlign w:val="center"/>
          </w:tcPr>
          <w:p w:rsidR="002333F2" w:rsidRPr="007213D3" w:rsidRDefault="002333F2" w:rsidP="00C7186C">
            <w:pPr>
              <w:spacing w:line="520" w:lineRule="exact"/>
              <w:ind w:firstLineChars="200" w:firstLine="560"/>
              <w:rPr>
                <w:rFonts w:ascii="仿宋" w:eastAsia="仿宋" w:hAnsi="仿宋" w:cs="宋体"/>
                <w:sz w:val="28"/>
                <w:szCs w:val="28"/>
              </w:rPr>
            </w:pPr>
            <w:r w:rsidRPr="007213D3">
              <w:rPr>
                <w:rFonts w:ascii="仿宋" w:eastAsia="仿宋" w:hAnsi="仿宋" w:cs="宋体" w:hint="eastAsia"/>
                <w:sz w:val="28"/>
                <w:szCs w:val="28"/>
              </w:rPr>
              <w:t>报价得分=(评审基准价／报价)×</w:t>
            </w:r>
            <w:r w:rsidR="00CE4052" w:rsidRPr="007213D3">
              <w:rPr>
                <w:rFonts w:ascii="仿宋" w:eastAsia="仿宋" w:hAnsi="仿宋" w:cs="宋体" w:hint="eastAsia"/>
                <w:sz w:val="28"/>
                <w:szCs w:val="28"/>
              </w:rPr>
              <w:t>3</w:t>
            </w:r>
            <w:r w:rsidRPr="007213D3">
              <w:rPr>
                <w:rFonts w:ascii="仿宋" w:eastAsia="仿宋" w:hAnsi="仿宋" w:cs="宋体" w:hint="eastAsia"/>
                <w:sz w:val="28"/>
                <w:szCs w:val="28"/>
              </w:rPr>
              <w:t>0</w:t>
            </w:r>
          </w:p>
          <w:p w:rsidR="002333F2" w:rsidRPr="007213D3" w:rsidRDefault="002333F2" w:rsidP="00CE4052">
            <w:pPr>
              <w:spacing w:line="520" w:lineRule="exact"/>
              <w:ind w:firstLineChars="200" w:firstLine="560"/>
              <w:rPr>
                <w:rFonts w:ascii="仿宋" w:eastAsia="仿宋" w:hAnsi="仿宋" w:cs="宋体"/>
                <w:sz w:val="28"/>
                <w:szCs w:val="28"/>
              </w:rPr>
            </w:pPr>
            <w:r w:rsidRPr="007213D3">
              <w:rPr>
                <w:rFonts w:ascii="仿宋" w:eastAsia="仿宋" w:hAnsi="仿宋" w:cs="宋体" w:hint="eastAsia"/>
                <w:sz w:val="28"/>
                <w:szCs w:val="28"/>
              </w:rPr>
              <w:t>评审基准价是指满足采购文件要求且价格最低的有效报价。除低于成本价的报价被拒绝外，最低报价得</w:t>
            </w:r>
            <w:r w:rsidR="00CE4052" w:rsidRPr="007213D3">
              <w:rPr>
                <w:rFonts w:ascii="仿宋" w:eastAsia="仿宋" w:hAnsi="仿宋" w:cs="宋体" w:hint="eastAsia"/>
                <w:sz w:val="28"/>
                <w:szCs w:val="28"/>
              </w:rPr>
              <w:t>3</w:t>
            </w:r>
            <w:r w:rsidRPr="007213D3">
              <w:rPr>
                <w:rFonts w:ascii="仿宋" w:eastAsia="仿宋" w:hAnsi="仿宋" w:cs="宋体" w:hint="eastAsia"/>
                <w:sz w:val="28"/>
                <w:szCs w:val="28"/>
              </w:rPr>
              <w:t>0分。价格分得分以四舍五入方法精确到小数点后两位。</w:t>
            </w:r>
          </w:p>
        </w:tc>
        <w:tc>
          <w:tcPr>
            <w:tcW w:w="993" w:type="dxa"/>
            <w:vAlign w:val="center"/>
          </w:tcPr>
          <w:p w:rsidR="002333F2" w:rsidRPr="007213D3" w:rsidRDefault="00CE4052" w:rsidP="00C7186C">
            <w:pPr>
              <w:spacing w:line="520" w:lineRule="exact"/>
              <w:rPr>
                <w:rFonts w:ascii="仿宋" w:eastAsia="仿宋" w:hAnsi="仿宋" w:cs="宋体"/>
                <w:sz w:val="28"/>
                <w:szCs w:val="28"/>
              </w:rPr>
            </w:pPr>
            <w:r w:rsidRPr="007213D3">
              <w:rPr>
                <w:rFonts w:ascii="仿宋" w:eastAsia="仿宋" w:hAnsi="仿宋" w:cs="宋体" w:hint="eastAsia"/>
                <w:sz w:val="28"/>
                <w:szCs w:val="28"/>
              </w:rPr>
              <w:t>3</w:t>
            </w:r>
            <w:r w:rsidR="002333F2" w:rsidRPr="007213D3">
              <w:rPr>
                <w:rFonts w:ascii="仿宋" w:eastAsia="仿宋" w:hAnsi="仿宋" w:cs="宋体" w:hint="eastAsia"/>
                <w:sz w:val="28"/>
                <w:szCs w:val="28"/>
              </w:rPr>
              <w:t>0分</w:t>
            </w:r>
          </w:p>
        </w:tc>
      </w:tr>
    </w:tbl>
    <w:p w:rsidR="002333F2" w:rsidRPr="007213D3" w:rsidRDefault="002333F2" w:rsidP="00C7186C">
      <w:pPr>
        <w:spacing w:line="520" w:lineRule="exact"/>
        <w:rPr>
          <w:rFonts w:ascii="仿宋" w:eastAsia="仿宋" w:hAnsi="仿宋" w:cs="宋体"/>
          <w:sz w:val="28"/>
          <w:szCs w:val="28"/>
        </w:rPr>
      </w:pPr>
      <w:r w:rsidRPr="007213D3">
        <w:rPr>
          <w:rFonts w:ascii="仿宋" w:eastAsia="仿宋" w:hAnsi="仿宋" w:cs="宋体" w:hint="eastAsia"/>
          <w:sz w:val="28"/>
          <w:szCs w:val="28"/>
        </w:rPr>
        <w:t>（二）商务部分（</w:t>
      </w:r>
      <w:r w:rsidR="007213D3" w:rsidRPr="007213D3">
        <w:rPr>
          <w:rFonts w:ascii="仿宋" w:eastAsia="仿宋" w:hAnsi="仿宋" w:cs="宋体" w:hint="eastAsia"/>
          <w:sz w:val="28"/>
          <w:szCs w:val="28"/>
        </w:rPr>
        <w:t>30</w:t>
      </w:r>
      <w:r w:rsidRPr="007213D3">
        <w:rPr>
          <w:rFonts w:ascii="仿宋" w:eastAsia="仿宋" w:hAnsi="仿宋" w:cs="宋体" w:hint="eastAsia"/>
          <w:sz w:val="28"/>
          <w:szCs w:val="28"/>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7213D3" w:rsidTr="00CD5F5B">
        <w:tc>
          <w:tcPr>
            <w:tcW w:w="1526" w:type="dxa"/>
            <w:vAlign w:val="center"/>
          </w:tcPr>
          <w:p w:rsidR="002333F2" w:rsidRPr="007213D3" w:rsidRDefault="002333F2" w:rsidP="00C7186C">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lastRenderedPageBreak/>
              <w:t>销售业绩</w:t>
            </w:r>
          </w:p>
        </w:tc>
        <w:tc>
          <w:tcPr>
            <w:tcW w:w="6520" w:type="dxa"/>
            <w:vAlign w:val="center"/>
          </w:tcPr>
          <w:p w:rsidR="002333F2" w:rsidRPr="007213D3" w:rsidRDefault="007213D3" w:rsidP="007213D3">
            <w:pPr>
              <w:spacing w:line="520" w:lineRule="exact"/>
              <w:ind w:firstLineChars="200" w:firstLine="560"/>
              <w:rPr>
                <w:rFonts w:ascii="仿宋" w:eastAsia="仿宋" w:hAnsi="仿宋" w:cs="宋体"/>
                <w:sz w:val="28"/>
                <w:szCs w:val="28"/>
              </w:rPr>
            </w:pPr>
            <w:r w:rsidRPr="007213D3">
              <w:rPr>
                <w:rFonts w:ascii="仿宋" w:eastAsia="仿宋" w:hAnsi="仿宋" w:cs="仿宋" w:hint="eastAsia"/>
                <w:sz w:val="28"/>
                <w:szCs w:val="28"/>
              </w:rPr>
              <w:t>报价人提供近2019年-至今的类似项目的业绩，以签订的合同为准，每提供一个合格项目得4分，最多得20分。</w:t>
            </w:r>
          </w:p>
        </w:tc>
        <w:tc>
          <w:tcPr>
            <w:tcW w:w="993" w:type="dxa"/>
            <w:vAlign w:val="center"/>
          </w:tcPr>
          <w:p w:rsidR="002333F2" w:rsidRPr="007213D3" w:rsidRDefault="007213D3" w:rsidP="00C7186C">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20</w:t>
            </w:r>
            <w:r w:rsidR="002333F2" w:rsidRPr="007213D3">
              <w:rPr>
                <w:rFonts w:ascii="仿宋" w:eastAsia="仿宋" w:hAnsi="仿宋" w:cs="宋体" w:hint="eastAsia"/>
                <w:sz w:val="28"/>
                <w:szCs w:val="28"/>
              </w:rPr>
              <w:t>分</w:t>
            </w:r>
          </w:p>
        </w:tc>
      </w:tr>
      <w:tr w:rsidR="007213D3" w:rsidRPr="007213D3" w:rsidTr="00CD5F5B">
        <w:tc>
          <w:tcPr>
            <w:tcW w:w="1526" w:type="dxa"/>
            <w:vAlign w:val="center"/>
          </w:tcPr>
          <w:p w:rsidR="007213D3" w:rsidRPr="007213D3" w:rsidRDefault="007213D3" w:rsidP="007213D3">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服务承诺</w:t>
            </w:r>
          </w:p>
        </w:tc>
        <w:tc>
          <w:tcPr>
            <w:tcW w:w="6520" w:type="dxa"/>
            <w:vAlign w:val="center"/>
          </w:tcPr>
          <w:p w:rsidR="007213D3" w:rsidRPr="007213D3" w:rsidRDefault="007213D3" w:rsidP="007213D3">
            <w:pPr>
              <w:spacing w:line="520" w:lineRule="exact"/>
              <w:ind w:firstLineChars="200" w:firstLine="560"/>
              <w:rPr>
                <w:rFonts w:ascii="仿宋" w:eastAsia="仿宋" w:hAnsi="仿宋" w:cs="仿宋"/>
                <w:sz w:val="28"/>
                <w:szCs w:val="28"/>
              </w:rPr>
            </w:pPr>
            <w:r w:rsidRPr="007213D3">
              <w:rPr>
                <w:rFonts w:ascii="仿宋" w:eastAsia="仿宋" w:hAnsi="仿宋" w:cs="宋体" w:hint="eastAsia"/>
                <w:sz w:val="28"/>
                <w:szCs w:val="28"/>
              </w:rPr>
              <w:t>售后服务完善、有售后服务安排、有售后服务承诺，优秀得8-10分，一般得5-7分，较差得1-4分，没有不得分。</w:t>
            </w:r>
          </w:p>
        </w:tc>
        <w:tc>
          <w:tcPr>
            <w:tcW w:w="993" w:type="dxa"/>
            <w:vAlign w:val="center"/>
          </w:tcPr>
          <w:p w:rsidR="007213D3" w:rsidRPr="007213D3" w:rsidRDefault="007213D3" w:rsidP="00C7186C">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10分</w:t>
            </w:r>
          </w:p>
        </w:tc>
      </w:tr>
    </w:tbl>
    <w:p w:rsidR="002333F2" w:rsidRPr="007213D3" w:rsidRDefault="002333F2" w:rsidP="00C7186C">
      <w:pPr>
        <w:spacing w:line="520" w:lineRule="exact"/>
        <w:rPr>
          <w:rFonts w:ascii="仿宋" w:eastAsia="仿宋" w:hAnsi="仿宋" w:cs="宋体"/>
          <w:sz w:val="28"/>
          <w:szCs w:val="28"/>
        </w:rPr>
      </w:pPr>
      <w:r w:rsidRPr="007213D3">
        <w:rPr>
          <w:rFonts w:ascii="仿宋" w:eastAsia="仿宋" w:hAnsi="仿宋" w:cs="宋体" w:hint="eastAsia"/>
          <w:sz w:val="28"/>
          <w:szCs w:val="28"/>
        </w:rPr>
        <w:t>（三）技术部分（</w:t>
      </w:r>
      <w:r w:rsidR="007213D3" w:rsidRPr="007213D3">
        <w:rPr>
          <w:rFonts w:ascii="仿宋" w:eastAsia="仿宋" w:hAnsi="仿宋" w:cs="宋体" w:hint="eastAsia"/>
          <w:sz w:val="28"/>
          <w:szCs w:val="28"/>
        </w:rPr>
        <w:t>4</w:t>
      </w:r>
      <w:r w:rsidRPr="007213D3">
        <w:rPr>
          <w:rFonts w:ascii="仿宋" w:eastAsia="仿宋" w:hAnsi="仿宋" w:cs="宋体" w:hint="eastAsia"/>
          <w:sz w:val="28"/>
          <w:szCs w:val="28"/>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7186C" w:rsidTr="00CD5F5B">
        <w:tc>
          <w:tcPr>
            <w:tcW w:w="1526" w:type="dxa"/>
            <w:vAlign w:val="center"/>
          </w:tcPr>
          <w:p w:rsidR="002333F2" w:rsidRPr="007213D3" w:rsidRDefault="007213D3" w:rsidP="00C7186C">
            <w:pPr>
              <w:spacing w:line="520" w:lineRule="exact"/>
              <w:rPr>
                <w:rFonts w:ascii="仿宋" w:eastAsia="仿宋" w:hAnsi="仿宋" w:cs="宋体"/>
                <w:sz w:val="28"/>
                <w:szCs w:val="28"/>
              </w:rPr>
            </w:pPr>
            <w:r w:rsidRPr="007213D3">
              <w:rPr>
                <w:rFonts w:ascii="仿宋" w:eastAsia="仿宋" w:hAnsi="仿宋" w:cs="宋体" w:hint="eastAsia"/>
                <w:sz w:val="28"/>
                <w:szCs w:val="28"/>
              </w:rPr>
              <w:t>服务方案</w:t>
            </w:r>
          </w:p>
        </w:tc>
        <w:tc>
          <w:tcPr>
            <w:tcW w:w="6520" w:type="dxa"/>
            <w:vAlign w:val="center"/>
          </w:tcPr>
          <w:p w:rsidR="007213D3" w:rsidRPr="007213D3" w:rsidRDefault="007213D3" w:rsidP="007213D3">
            <w:pPr>
              <w:spacing w:line="520" w:lineRule="exact"/>
              <w:ind w:firstLine="560"/>
              <w:rPr>
                <w:rFonts w:ascii="仿宋" w:eastAsia="仿宋" w:hAnsi="仿宋"/>
                <w:sz w:val="28"/>
                <w:szCs w:val="28"/>
              </w:rPr>
            </w:pPr>
            <w:r w:rsidRPr="007213D3">
              <w:rPr>
                <w:rFonts w:ascii="仿宋" w:eastAsia="仿宋" w:hAnsi="仿宋" w:hint="eastAsia"/>
                <w:sz w:val="28"/>
                <w:szCs w:val="28"/>
              </w:rPr>
              <w:t>方案要有针对性，方案</w:t>
            </w:r>
            <w:r w:rsidRPr="007213D3">
              <w:rPr>
                <w:rFonts w:ascii="仿宋" w:eastAsia="仿宋" w:hAnsi="仿宋" w:cs="宋体" w:hint="eastAsia"/>
                <w:sz w:val="28"/>
                <w:szCs w:val="28"/>
              </w:rPr>
              <w:t>满足采购要求，描述详细</w:t>
            </w:r>
            <w:r w:rsidRPr="007213D3">
              <w:rPr>
                <w:rFonts w:ascii="仿宋" w:eastAsia="仿宋" w:hAnsi="仿宋" w:hint="eastAsia"/>
                <w:sz w:val="28"/>
                <w:szCs w:val="28"/>
              </w:rPr>
              <w:t>。</w:t>
            </w:r>
          </w:p>
          <w:p w:rsidR="007213D3" w:rsidRPr="007213D3" w:rsidRDefault="007213D3" w:rsidP="007213D3">
            <w:pPr>
              <w:overflowPunct w:val="0"/>
              <w:spacing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1.有完整的方案，方案</w:t>
            </w:r>
            <w:r w:rsidRPr="007213D3">
              <w:rPr>
                <w:rFonts w:ascii="仿宋" w:eastAsia="仿宋" w:hAnsi="仿宋" w:cs="宋体" w:hint="eastAsia"/>
                <w:sz w:val="28"/>
                <w:szCs w:val="28"/>
              </w:rPr>
              <w:t>考虑全面、经济高效、科学合理</w:t>
            </w:r>
            <w:r w:rsidRPr="007213D3">
              <w:rPr>
                <w:rFonts w:ascii="仿宋" w:eastAsia="仿宋" w:hAnsi="仿宋" w:cs="仿宋" w:hint="eastAsia"/>
                <w:sz w:val="28"/>
                <w:szCs w:val="28"/>
              </w:rPr>
              <w:t>者，得31～40分。</w:t>
            </w:r>
          </w:p>
          <w:p w:rsidR="007213D3" w:rsidRPr="007213D3" w:rsidRDefault="007213D3" w:rsidP="007213D3">
            <w:pPr>
              <w:overflowPunct w:val="0"/>
              <w:spacing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2.有较完整的方案，方案</w:t>
            </w:r>
            <w:r w:rsidRPr="007213D3">
              <w:rPr>
                <w:rFonts w:ascii="仿宋" w:eastAsia="仿宋" w:hAnsi="仿宋" w:cs="宋体" w:hint="eastAsia"/>
                <w:sz w:val="28"/>
                <w:szCs w:val="28"/>
              </w:rPr>
              <w:t>考虑较全面、经济高效、科学合理</w:t>
            </w:r>
            <w:r w:rsidRPr="007213D3">
              <w:rPr>
                <w:rFonts w:ascii="仿宋" w:eastAsia="仿宋" w:hAnsi="仿宋" w:cs="仿宋" w:hint="eastAsia"/>
                <w:sz w:val="28"/>
                <w:szCs w:val="28"/>
              </w:rPr>
              <w:t>者，得17～30分。</w:t>
            </w:r>
          </w:p>
          <w:p w:rsidR="007213D3" w:rsidRPr="007213D3" w:rsidRDefault="007213D3" w:rsidP="007213D3">
            <w:pPr>
              <w:overflowPunct w:val="0"/>
              <w:spacing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3.方案不完整，方案</w:t>
            </w:r>
            <w:r w:rsidRPr="007213D3">
              <w:rPr>
                <w:rFonts w:ascii="仿宋" w:eastAsia="仿宋" w:hAnsi="仿宋" w:cs="宋体" w:hint="eastAsia"/>
                <w:sz w:val="28"/>
                <w:szCs w:val="28"/>
              </w:rPr>
              <w:t>考虑不全面、经济高效、科学合理</w:t>
            </w:r>
            <w:r w:rsidRPr="007213D3">
              <w:rPr>
                <w:rFonts w:ascii="仿宋" w:eastAsia="仿宋" w:hAnsi="仿宋" w:cs="仿宋" w:hint="eastAsia"/>
                <w:sz w:val="28"/>
                <w:szCs w:val="28"/>
              </w:rPr>
              <w:t>者，得 1～16分。</w:t>
            </w:r>
          </w:p>
          <w:p w:rsidR="002333F2" w:rsidRPr="007213D3" w:rsidRDefault="007213D3" w:rsidP="007213D3">
            <w:pPr>
              <w:overflowPunct w:val="0"/>
              <w:spacing w:after="120"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4.未提交方案，不得分。</w:t>
            </w:r>
          </w:p>
        </w:tc>
        <w:tc>
          <w:tcPr>
            <w:tcW w:w="993" w:type="dxa"/>
            <w:vAlign w:val="center"/>
          </w:tcPr>
          <w:p w:rsidR="002333F2" w:rsidRPr="00C7186C" w:rsidRDefault="007213D3" w:rsidP="00C7186C">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4</w:t>
            </w:r>
            <w:r w:rsidR="002333F2" w:rsidRPr="007213D3">
              <w:rPr>
                <w:rFonts w:ascii="仿宋" w:eastAsia="仿宋" w:hAnsi="仿宋" w:cs="宋体" w:hint="eastAsia"/>
                <w:sz w:val="28"/>
                <w:szCs w:val="28"/>
              </w:rPr>
              <w:t>0分</w:t>
            </w:r>
          </w:p>
        </w:tc>
      </w:tr>
    </w:tbl>
    <w:p w:rsidR="00EE35AC" w:rsidRDefault="00EE35AC" w:rsidP="00EE35AC">
      <w:pPr>
        <w:pStyle w:val="a0"/>
        <w:rPr>
          <w:rFonts w:ascii="仿宋" w:eastAsia="仿宋" w:hAnsi="仿宋" w:cs="宋体"/>
          <w:kern w:val="2"/>
          <w:sz w:val="28"/>
          <w:szCs w:val="28"/>
        </w:rPr>
      </w:pPr>
      <w:r w:rsidRPr="00EE35AC">
        <w:rPr>
          <w:rFonts w:ascii="仿宋" w:eastAsia="仿宋" w:hAnsi="仿宋" w:cs="宋体" w:hint="eastAsia"/>
          <w:kern w:val="2"/>
          <w:sz w:val="28"/>
          <w:szCs w:val="28"/>
        </w:rPr>
        <w:t>包</w:t>
      </w:r>
      <w:r>
        <w:rPr>
          <w:rFonts w:ascii="仿宋" w:eastAsia="仿宋" w:hAnsi="仿宋" w:cs="宋体" w:hint="eastAsia"/>
          <w:kern w:val="2"/>
          <w:sz w:val="28"/>
          <w:szCs w:val="28"/>
        </w:rPr>
        <w:t>二</w:t>
      </w:r>
      <w:r w:rsidRPr="00EE35AC">
        <w:rPr>
          <w:rFonts w:ascii="仿宋" w:eastAsia="仿宋" w:hAnsi="仿宋" w:cs="宋体" w:hint="eastAsia"/>
          <w:kern w:val="2"/>
          <w:sz w:val="28"/>
          <w:szCs w:val="28"/>
        </w:rPr>
        <w:t>分值</w:t>
      </w:r>
    </w:p>
    <w:p w:rsidR="00EE35AC" w:rsidRPr="007213D3" w:rsidRDefault="00EE35AC" w:rsidP="00EE35AC">
      <w:pPr>
        <w:spacing w:line="520" w:lineRule="exact"/>
        <w:rPr>
          <w:rFonts w:ascii="仿宋" w:eastAsia="仿宋" w:hAnsi="仿宋" w:cs="宋体"/>
          <w:sz w:val="28"/>
          <w:szCs w:val="28"/>
        </w:rPr>
      </w:pPr>
      <w:r w:rsidRPr="007213D3">
        <w:rPr>
          <w:rFonts w:ascii="仿宋" w:eastAsia="仿宋" w:hAnsi="仿宋" w:cs="宋体" w:hint="eastAsia"/>
          <w:sz w:val="28"/>
          <w:szCs w:val="28"/>
        </w:rPr>
        <w:t>（二）商务部分（</w:t>
      </w:r>
      <w:r w:rsidR="009F56F5">
        <w:rPr>
          <w:rFonts w:ascii="仿宋" w:eastAsia="仿宋" w:hAnsi="仿宋" w:cs="宋体" w:hint="eastAsia"/>
          <w:sz w:val="28"/>
          <w:szCs w:val="28"/>
        </w:rPr>
        <w:t>4</w:t>
      </w:r>
      <w:r w:rsidRPr="007213D3">
        <w:rPr>
          <w:rFonts w:ascii="仿宋" w:eastAsia="仿宋" w:hAnsi="仿宋" w:cs="宋体" w:hint="eastAsia"/>
          <w:sz w:val="28"/>
          <w:szCs w:val="28"/>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EE35AC" w:rsidRPr="007213D3" w:rsidTr="002550F8">
        <w:tc>
          <w:tcPr>
            <w:tcW w:w="1526" w:type="dxa"/>
            <w:vAlign w:val="center"/>
          </w:tcPr>
          <w:p w:rsidR="00EE35AC" w:rsidRPr="007213D3" w:rsidRDefault="00EE35AC" w:rsidP="002550F8">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销售业绩</w:t>
            </w:r>
          </w:p>
        </w:tc>
        <w:tc>
          <w:tcPr>
            <w:tcW w:w="6520" w:type="dxa"/>
            <w:vAlign w:val="center"/>
          </w:tcPr>
          <w:p w:rsidR="00EE35AC" w:rsidRPr="007213D3" w:rsidRDefault="00EE35AC" w:rsidP="009F56F5">
            <w:pPr>
              <w:spacing w:line="520" w:lineRule="exact"/>
              <w:ind w:firstLineChars="200" w:firstLine="560"/>
              <w:rPr>
                <w:rFonts w:ascii="仿宋" w:eastAsia="仿宋" w:hAnsi="仿宋" w:cs="宋体"/>
                <w:sz w:val="28"/>
                <w:szCs w:val="28"/>
              </w:rPr>
            </w:pPr>
            <w:r w:rsidRPr="007213D3">
              <w:rPr>
                <w:rFonts w:ascii="仿宋" w:eastAsia="仿宋" w:hAnsi="仿宋" w:cs="仿宋" w:hint="eastAsia"/>
                <w:sz w:val="28"/>
                <w:szCs w:val="28"/>
              </w:rPr>
              <w:t>报价人提供近2019年-至今的类似项目的业绩，以签订的合同为准，每提供一个合格项目得</w:t>
            </w:r>
            <w:r w:rsidR="009F56F5">
              <w:rPr>
                <w:rFonts w:ascii="仿宋" w:eastAsia="仿宋" w:hAnsi="仿宋" w:cs="仿宋" w:hint="eastAsia"/>
                <w:sz w:val="28"/>
                <w:szCs w:val="28"/>
              </w:rPr>
              <w:t>5</w:t>
            </w:r>
            <w:r w:rsidRPr="007213D3">
              <w:rPr>
                <w:rFonts w:ascii="仿宋" w:eastAsia="仿宋" w:hAnsi="仿宋" w:cs="仿宋" w:hint="eastAsia"/>
                <w:sz w:val="28"/>
                <w:szCs w:val="28"/>
              </w:rPr>
              <w:t>分，最多得</w:t>
            </w:r>
            <w:r w:rsidR="009F56F5">
              <w:rPr>
                <w:rFonts w:ascii="仿宋" w:eastAsia="仿宋" w:hAnsi="仿宋" w:cs="仿宋" w:hint="eastAsia"/>
                <w:sz w:val="28"/>
                <w:szCs w:val="28"/>
              </w:rPr>
              <w:t>30</w:t>
            </w:r>
            <w:r w:rsidRPr="007213D3">
              <w:rPr>
                <w:rFonts w:ascii="仿宋" w:eastAsia="仿宋" w:hAnsi="仿宋" w:cs="仿宋" w:hint="eastAsia"/>
                <w:sz w:val="28"/>
                <w:szCs w:val="28"/>
              </w:rPr>
              <w:t>分。</w:t>
            </w:r>
          </w:p>
        </w:tc>
        <w:tc>
          <w:tcPr>
            <w:tcW w:w="993" w:type="dxa"/>
            <w:vAlign w:val="center"/>
          </w:tcPr>
          <w:p w:rsidR="00EE35AC" w:rsidRPr="007213D3" w:rsidRDefault="009F56F5" w:rsidP="002550F8">
            <w:pPr>
              <w:spacing w:line="520" w:lineRule="exact"/>
              <w:jc w:val="center"/>
              <w:rPr>
                <w:rFonts w:ascii="仿宋" w:eastAsia="仿宋" w:hAnsi="仿宋" w:cs="宋体"/>
                <w:sz w:val="28"/>
                <w:szCs w:val="28"/>
              </w:rPr>
            </w:pPr>
            <w:r>
              <w:rPr>
                <w:rFonts w:ascii="仿宋" w:eastAsia="仿宋" w:hAnsi="仿宋" w:cs="宋体" w:hint="eastAsia"/>
                <w:sz w:val="28"/>
                <w:szCs w:val="28"/>
              </w:rPr>
              <w:t>30</w:t>
            </w:r>
            <w:r w:rsidR="00EE35AC" w:rsidRPr="007213D3">
              <w:rPr>
                <w:rFonts w:ascii="仿宋" w:eastAsia="仿宋" w:hAnsi="仿宋" w:cs="宋体" w:hint="eastAsia"/>
                <w:sz w:val="28"/>
                <w:szCs w:val="28"/>
              </w:rPr>
              <w:t>分</w:t>
            </w:r>
          </w:p>
        </w:tc>
      </w:tr>
      <w:tr w:rsidR="00EE35AC" w:rsidRPr="007213D3" w:rsidTr="002550F8">
        <w:tc>
          <w:tcPr>
            <w:tcW w:w="1526" w:type="dxa"/>
            <w:vAlign w:val="center"/>
          </w:tcPr>
          <w:p w:rsidR="00EE35AC" w:rsidRPr="007213D3" w:rsidRDefault="00EE35AC" w:rsidP="002550F8">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服务承诺</w:t>
            </w:r>
          </w:p>
        </w:tc>
        <w:tc>
          <w:tcPr>
            <w:tcW w:w="6520" w:type="dxa"/>
            <w:vAlign w:val="center"/>
          </w:tcPr>
          <w:p w:rsidR="00EE35AC" w:rsidRPr="007213D3" w:rsidRDefault="00EE35AC" w:rsidP="002550F8">
            <w:pPr>
              <w:spacing w:line="520" w:lineRule="exact"/>
              <w:ind w:firstLineChars="200" w:firstLine="560"/>
              <w:rPr>
                <w:rFonts w:ascii="仿宋" w:eastAsia="仿宋" w:hAnsi="仿宋" w:cs="仿宋"/>
                <w:sz w:val="28"/>
                <w:szCs w:val="28"/>
              </w:rPr>
            </w:pPr>
            <w:r w:rsidRPr="007213D3">
              <w:rPr>
                <w:rFonts w:ascii="仿宋" w:eastAsia="仿宋" w:hAnsi="仿宋" w:cs="宋体" w:hint="eastAsia"/>
                <w:sz w:val="28"/>
                <w:szCs w:val="28"/>
              </w:rPr>
              <w:t>售后服务完善、有售后服务安排、有售后服务承诺，优秀得8-10分，一般得5-7分，较差得1-4分，没有不得分。</w:t>
            </w:r>
          </w:p>
        </w:tc>
        <w:tc>
          <w:tcPr>
            <w:tcW w:w="993" w:type="dxa"/>
            <w:vAlign w:val="center"/>
          </w:tcPr>
          <w:p w:rsidR="00EE35AC" w:rsidRPr="007213D3" w:rsidRDefault="00EE35AC" w:rsidP="002550F8">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10分</w:t>
            </w:r>
          </w:p>
        </w:tc>
      </w:tr>
    </w:tbl>
    <w:p w:rsidR="00EE35AC" w:rsidRPr="007213D3" w:rsidRDefault="00EE35AC" w:rsidP="00EE35AC">
      <w:pPr>
        <w:spacing w:line="520" w:lineRule="exact"/>
        <w:rPr>
          <w:rFonts w:ascii="仿宋" w:eastAsia="仿宋" w:hAnsi="仿宋" w:cs="宋体"/>
          <w:sz w:val="28"/>
          <w:szCs w:val="28"/>
        </w:rPr>
      </w:pPr>
      <w:r w:rsidRPr="007213D3">
        <w:rPr>
          <w:rFonts w:ascii="仿宋" w:eastAsia="仿宋" w:hAnsi="仿宋" w:cs="宋体" w:hint="eastAsia"/>
          <w:sz w:val="28"/>
          <w:szCs w:val="28"/>
        </w:rPr>
        <w:t>（三）技术部分（</w:t>
      </w:r>
      <w:r w:rsidR="009F56F5">
        <w:rPr>
          <w:rFonts w:ascii="仿宋" w:eastAsia="仿宋" w:hAnsi="仿宋" w:cs="宋体" w:hint="eastAsia"/>
          <w:sz w:val="28"/>
          <w:szCs w:val="28"/>
        </w:rPr>
        <w:t>60</w:t>
      </w:r>
      <w:r w:rsidRPr="007213D3">
        <w:rPr>
          <w:rFonts w:ascii="仿宋" w:eastAsia="仿宋" w:hAnsi="仿宋" w:cs="宋体" w:hint="eastAsia"/>
          <w:sz w:val="28"/>
          <w:szCs w:val="28"/>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EE35AC" w:rsidRPr="00C7186C" w:rsidTr="002550F8">
        <w:tc>
          <w:tcPr>
            <w:tcW w:w="1526" w:type="dxa"/>
            <w:vAlign w:val="center"/>
          </w:tcPr>
          <w:p w:rsidR="00EE35AC" w:rsidRPr="007213D3" w:rsidRDefault="00EE35AC" w:rsidP="002550F8">
            <w:pPr>
              <w:spacing w:line="520" w:lineRule="exact"/>
              <w:rPr>
                <w:rFonts w:ascii="仿宋" w:eastAsia="仿宋" w:hAnsi="仿宋" w:cs="宋体"/>
                <w:sz w:val="28"/>
                <w:szCs w:val="28"/>
              </w:rPr>
            </w:pPr>
            <w:r w:rsidRPr="007213D3">
              <w:rPr>
                <w:rFonts w:ascii="仿宋" w:eastAsia="仿宋" w:hAnsi="仿宋" w:cs="宋体" w:hint="eastAsia"/>
                <w:sz w:val="28"/>
                <w:szCs w:val="28"/>
              </w:rPr>
              <w:t>服务方案</w:t>
            </w:r>
          </w:p>
        </w:tc>
        <w:tc>
          <w:tcPr>
            <w:tcW w:w="6520" w:type="dxa"/>
            <w:vAlign w:val="center"/>
          </w:tcPr>
          <w:p w:rsidR="00EE35AC" w:rsidRPr="007213D3" w:rsidRDefault="00EE35AC" w:rsidP="002550F8">
            <w:pPr>
              <w:spacing w:line="520" w:lineRule="exact"/>
              <w:ind w:firstLine="560"/>
              <w:rPr>
                <w:rFonts w:ascii="仿宋" w:eastAsia="仿宋" w:hAnsi="仿宋"/>
                <w:sz w:val="28"/>
                <w:szCs w:val="28"/>
              </w:rPr>
            </w:pPr>
            <w:r w:rsidRPr="007213D3">
              <w:rPr>
                <w:rFonts w:ascii="仿宋" w:eastAsia="仿宋" w:hAnsi="仿宋" w:hint="eastAsia"/>
                <w:sz w:val="28"/>
                <w:szCs w:val="28"/>
              </w:rPr>
              <w:t>方案要有针对性，方案</w:t>
            </w:r>
            <w:r w:rsidRPr="007213D3">
              <w:rPr>
                <w:rFonts w:ascii="仿宋" w:eastAsia="仿宋" w:hAnsi="仿宋" w:cs="宋体" w:hint="eastAsia"/>
                <w:sz w:val="28"/>
                <w:szCs w:val="28"/>
              </w:rPr>
              <w:t>满足采购要求，描述详细</w:t>
            </w:r>
            <w:r w:rsidRPr="007213D3">
              <w:rPr>
                <w:rFonts w:ascii="仿宋" w:eastAsia="仿宋" w:hAnsi="仿宋" w:hint="eastAsia"/>
                <w:sz w:val="28"/>
                <w:szCs w:val="28"/>
              </w:rPr>
              <w:t>。</w:t>
            </w:r>
          </w:p>
          <w:p w:rsidR="00EE35AC" w:rsidRPr="007213D3" w:rsidRDefault="00EE35AC" w:rsidP="002550F8">
            <w:pPr>
              <w:overflowPunct w:val="0"/>
              <w:spacing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lastRenderedPageBreak/>
              <w:t>1.有完整的方案，方案</w:t>
            </w:r>
            <w:r w:rsidRPr="007213D3">
              <w:rPr>
                <w:rFonts w:ascii="仿宋" w:eastAsia="仿宋" w:hAnsi="仿宋" w:cs="宋体" w:hint="eastAsia"/>
                <w:sz w:val="28"/>
                <w:szCs w:val="28"/>
              </w:rPr>
              <w:t>考虑全面、经济高效、科学合理</w:t>
            </w:r>
            <w:r w:rsidRPr="007213D3">
              <w:rPr>
                <w:rFonts w:ascii="仿宋" w:eastAsia="仿宋" w:hAnsi="仿宋" w:cs="仿宋" w:hint="eastAsia"/>
                <w:sz w:val="28"/>
                <w:szCs w:val="28"/>
              </w:rPr>
              <w:t>者，得</w:t>
            </w:r>
            <w:r w:rsidR="009F56F5">
              <w:rPr>
                <w:rFonts w:ascii="仿宋" w:eastAsia="仿宋" w:hAnsi="仿宋" w:cs="仿宋" w:hint="eastAsia"/>
                <w:sz w:val="28"/>
                <w:szCs w:val="28"/>
              </w:rPr>
              <w:t>45</w:t>
            </w:r>
            <w:r w:rsidRPr="007213D3">
              <w:rPr>
                <w:rFonts w:ascii="仿宋" w:eastAsia="仿宋" w:hAnsi="仿宋" w:cs="仿宋" w:hint="eastAsia"/>
                <w:sz w:val="28"/>
                <w:szCs w:val="28"/>
              </w:rPr>
              <w:t>～</w:t>
            </w:r>
            <w:r w:rsidR="009F56F5">
              <w:rPr>
                <w:rFonts w:ascii="仿宋" w:eastAsia="仿宋" w:hAnsi="仿宋" w:cs="仿宋" w:hint="eastAsia"/>
                <w:sz w:val="28"/>
                <w:szCs w:val="28"/>
              </w:rPr>
              <w:t>60</w:t>
            </w:r>
            <w:r w:rsidRPr="007213D3">
              <w:rPr>
                <w:rFonts w:ascii="仿宋" w:eastAsia="仿宋" w:hAnsi="仿宋" w:cs="仿宋" w:hint="eastAsia"/>
                <w:sz w:val="28"/>
                <w:szCs w:val="28"/>
              </w:rPr>
              <w:t>分。</w:t>
            </w:r>
          </w:p>
          <w:p w:rsidR="00EE35AC" w:rsidRPr="007213D3" w:rsidRDefault="00EE35AC" w:rsidP="002550F8">
            <w:pPr>
              <w:overflowPunct w:val="0"/>
              <w:spacing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2.有较完整的方案，方案</w:t>
            </w:r>
            <w:r w:rsidRPr="007213D3">
              <w:rPr>
                <w:rFonts w:ascii="仿宋" w:eastAsia="仿宋" w:hAnsi="仿宋" w:cs="宋体" w:hint="eastAsia"/>
                <w:sz w:val="28"/>
                <w:szCs w:val="28"/>
              </w:rPr>
              <w:t>考虑较全面、经济高效、科学合理</w:t>
            </w:r>
            <w:r w:rsidRPr="007213D3">
              <w:rPr>
                <w:rFonts w:ascii="仿宋" w:eastAsia="仿宋" w:hAnsi="仿宋" w:cs="仿宋" w:hint="eastAsia"/>
                <w:sz w:val="28"/>
                <w:szCs w:val="28"/>
              </w:rPr>
              <w:t>者，得</w:t>
            </w:r>
            <w:r w:rsidR="009F56F5">
              <w:rPr>
                <w:rFonts w:ascii="仿宋" w:eastAsia="仿宋" w:hAnsi="仿宋" w:cs="仿宋" w:hint="eastAsia"/>
                <w:sz w:val="28"/>
                <w:szCs w:val="28"/>
              </w:rPr>
              <w:t>21</w:t>
            </w:r>
            <w:r w:rsidRPr="007213D3">
              <w:rPr>
                <w:rFonts w:ascii="仿宋" w:eastAsia="仿宋" w:hAnsi="仿宋" w:cs="仿宋" w:hint="eastAsia"/>
                <w:sz w:val="28"/>
                <w:szCs w:val="28"/>
              </w:rPr>
              <w:t>～</w:t>
            </w:r>
            <w:r w:rsidR="009F56F5">
              <w:rPr>
                <w:rFonts w:ascii="仿宋" w:eastAsia="仿宋" w:hAnsi="仿宋" w:cs="仿宋" w:hint="eastAsia"/>
                <w:sz w:val="28"/>
                <w:szCs w:val="28"/>
              </w:rPr>
              <w:t>44</w:t>
            </w:r>
            <w:r w:rsidRPr="007213D3">
              <w:rPr>
                <w:rFonts w:ascii="仿宋" w:eastAsia="仿宋" w:hAnsi="仿宋" w:cs="仿宋" w:hint="eastAsia"/>
                <w:sz w:val="28"/>
                <w:szCs w:val="28"/>
              </w:rPr>
              <w:t>分。</w:t>
            </w:r>
          </w:p>
          <w:p w:rsidR="00EE35AC" w:rsidRPr="007213D3" w:rsidRDefault="00EE35AC" w:rsidP="002550F8">
            <w:pPr>
              <w:overflowPunct w:val="0"/>
              <w:spacing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3.方案不完整，方案</w:t>
            </w:r>
            <w:r w:rsidRPr="007213D3">
              <w:rPr>
                <w:rFonts w:ascii="仿宋" w:eastAsia="仿宋" w:hAnsi="仿宋" w:cs="宋体" w:hint="eastAsia"/>
                <w:sz w:val="28"/>
                <w:szCs w:val="28"/>
              </w:rPr>
              <w:t>考虑不全面、经济高效、科学合理</w:t>
            </w:r>
            <w:r w:rsidRPr="007213D3">
              <w:rPr>
                <w:rFonts w:ascii="仿宋" w:eastAsia="仿宋" w:hAnsi="仿宋" w:cs="仿宋" w:hint="eastAsia"/>
                <w:sz w:val="28"/>
                <w:szCs w:val="28"/>
              </w:rPr>
              <w:t>者，得 1～</w:t>
            </w:r>
            <w:r w:rsidR="009F56F5">
              <w:rPr>
                <w:rFonts w:ascii="仿宋" w:eastAsia="仿宋" w:hAnsi="仿宋" w:cs="仿宋" w:hint="eastAsia"/>
                <w:sz w:val="28"/>
                <w:szCs w:val="28"/>
              </w:rPr>
              <w:t>20</w:t>
            </w:r>
            <w:r w:rsidRPr="007213D3">
              <w:rPr>
                <w:rFonts w:ascii="仿宋" w:eastAsia="仿宋" w:hAnsi="仿宋" w:cs="仿宋" w:hint="eastAsia"/>
                <w:sz w:val="28"/>
                <w:szCs w:val="28"/>
              </w:rPr>
              <w:t>分。</w:t>
            </w:r>
          </w:p>
          <w:p w:rsidR="00EE35AC" w:rsidRPr="007213D3" w:rsidRDefault="00EE35AC" w:rsidP="002550F8">
            <w:pPr>
              <w:overflowPunct w:val="0"/>
              <w:spacing w:after="120"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4.未提交方案，不得分。</w:t>
            </w:r>
          </w:p>
        </w:tc>
        <w:tc>
          <w:tcPr>
            <w:tcW w:w="993" w:type="dxa"/>
            <w:vAlign w:val="center"/>
          </w:tcPr>
          <w:p w:rsidR="00EE35AC" w:rsidRPr="00C7186C" w:rsidRDefault="009F56F5" w:rsidP="002550F8">
            <w:pPr>
              <w:spacing w:line="520" w:lineRule="exact"/>
              <w:jc w:val="center"/>
              <w:rPr>
                <w:rFonts w:ascii="仿宋" w:eastAsia="仿宋" w:hAnsi="仿宋" w:cs="宋体"/>
                <w:sz w:val="28"/>
                <w:szCs w:val="28"/>
              </w:rPr>
            </w:pPr>
            <w:r>
              <w:rPr>
                <w:rFonts w:ascii="仿宋" w:eastAsia="仿宋" w:hAnsi="仿宋" w:cs="宋体" w:hint="eastAsia"/>
                <w:sz w:val="28"/>
                <w:szCs w:val="28"/>
              </w:rPr>
              <w:lastRenderedPageBreak/>
              <w:t>6</w:t>
            </w:r>
            <w:r w:rsidR="00EE35AC" w:rsidRPr="007213D3">
              <w:rPr>
                <w:rFonts w:ascii="仿宋" w:eastAsia="仿宋" w:hAnsi="仿宋" w:cs="宋体" w:hint="eastAsia"/>
                <w:sz w:val="28"/>
                <w:szCs w:val="28"/>
              </w:rPr>
              <w:t>0分</w:t>
            </w:r>
          </w:p>
        </w:tc>
      </w:tr>
    </w:tbl>
    <w:p w:rsidR="005A2175" w:rsidRPr="00C7186C" w:rsidRDefault="00CA724B"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lastRenderedPageBreak/>
        <w:t xml:space="preserve"> </w:t>
      </w:r>
      <w:r w:rsidR="005A2175" w:rsidRPr="00C7186C">
        <w:rPr>
          <w:rFonts w:ascii="仿宋" w:eastAsia="仿宋" w:hAnsi="仿宋" w:cs="宋体" w:hint="eastAsia"/>
          <w:sz w:val="28"/>
          <w:szCs w:val="28"/>
        </w:rPr>
        <w:t>若有效供应商不足三家时，不再适用本评分办法，由评审小组与供应商进行现场谈判以确定入围供应商。</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八、合同的签订、付款</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（一）中选供应商应在接通知后</w:t>
      </w:r>
      <w:r w:rsidRPr="00C7186C">
        <w:rPr>
          <w:rFonts w:ascii="仿宋" w:eastAsia="仿宋" w:hAnsi="仿宋" w:cs="宋体"/>
          <w:sz w:val="28"/>
          <w:szCs w:val="28"/>
        </w:rPr>
        <w:t>2</w:t>
      </w:r>
      <w:r w:rsidRPr="00C7186C">
        <w:rPr>
          <w:rFonts w:ascii="仿宋" w:eastAsia="仿宋" w:hAnsi="仿宋" w:cs="宋体" w:hint="eastAsia"/>
          <w:sz w:val="28"/>
          <w:szCs w:val="28"/>
        </w:rPr>
        <w:t>日历天内与采购人签署合同，中选供应商无合理理由不得拒签合同。</w:t>
      </w:r>
      <w:r w:rsidRPr="00C7186C">
        <w:rPr>
          <w:rFonts w:ascii="仿宋" w:eastAsia="仿宋" w:hAnsi="仿宋" w:cs="宋体"/>
          <w:sz w:val="28"/>
          <w:szCs w:val="28"/>
        </w:rPr>
        <w:t xml:space="preserve"> </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（二）采购文件、采购文件的修改文件、中选供应商的</w:t>
      </w:r>
      <w:r w:rsidR="00C258AB">
        <w:rPr>
          <w:rFonts w:ascii="仿宋" w:eastAsia="仿宋" w:hAnsi="仿宋" w:cs="宋体" w:hint="eastAsia"/>
          <w:sz w:val="28"/>
          <w:szCs w:val="28"/>
        </w:rPr>
        <w:t>响应</w:t>
      </w:r>
      <w:r w:rsidRPr="00C7186C">
        <w:rPr>
          <w:rFonts w:ascii="仿宋" w:eastAsia="仿宋" w:hAnsi="仿宋" w:cs="宋体" w:hint="eastAsia"/>
          <w:sz w:val="28"/>
          <w:szCs w:val="28"/>
        </w:rPr>
        <w:t>文件、补充或修改的文件及澄清或承诺文件等，均为双方签订相关合同的组成部分，并与该合同一并作为本采购文件的互补性法律文件，与该合同具有同等法律效力。</w:t>
      </w:r>
    </w:p>
    <w:p w:rsidR="00AB644F"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（三）中选供应商因不可抗力或者自身原因不能履行采购合同的，采购人可以按照评审小组提出的本次项目评价顺序名单排序，依次确定其他中选候选人为中选供应商，也可以重新组织采购。</w:t>
      </w:r>
    </w:p>
    <w:p w:rsidR="001A61C6" w:rsidRPr="00C7186C" w:rsidRDefault="005A2175" w:rsidP="001A61C6">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九、</w:t>
      </w:r>
      <w:r w:rsidR="001A61C6" w:rsidRPr="00665675">
        <w:rPr>
          <w:rFonts w:ascii="仿宋" w:eastAsia="仿宋" w:hAnsi="仿宋" w:cs="宋体" w:hint="eastAsia"/>
          <w:sz w:val="28"/>
          <w:szCs w:val="28"/>
        </w:rPr>
        <w:t>付款方式：所有服务结束验收合格后</w:t>
      </w:r>
      <w:r w:rsidR="001A61C6" w:rsidRPr="00665675">
        <w:rPr>
          <w:rFonts w:ascii="仿宋" w:eastAsia="仿宋" w:hAnsi="仿宋" w:hint="eastAsia"/>
          <w:color w:val="000000"/>
          <w:spacing w:val="-4"/>
          <w:sz w:val="28"/>
          <w:szCs w:val="28"/>
        </w:rPr>
        <w:t>，开具合同金额全额发票后一次性付清。</w:t>
      </w:r>
    </w:p>
    <w:p w:rsidR="005A2175" w:rsidRPr="00C7186C" w:rsidRDefault="005A2175" w:rsidP="00C7186C">
      <w:pPr>
        <w:spacing w:line="520" w:lineRule="exact"/>
        <w:ind w:firstLineChars="100" w:firstLine="280"/>
        <w:rPr>
          <w:rFonts w:ascii="仿宋" w:eastAsia="仿宋" w:hAnsi="仿宋" w:cs="宋体"/>
          <w:sz w:val="28"/>
          <w:szCs w:val="28"/>
        </w:rPr>
      </w:pPr>
    </w:p>
    <w:p w:rsidR="00116EC8" w:rsidRPr="00C7186C" w:rsidRDefault="00116EC8" w:rsidP="001A61C6">
      <w:pPr>
        <w:spacing w:line="520" w:lineRule="exact"/>
        <w:rPr>
          <w:rFonts w:ascii="仿宋" w:eastAsia="仿宋" w:hAnsi="仿宋"/>
          <w:sz w:val="28"/>
          <w:szCs w:val="28"/>
        </w:rPr>
      </w:pPr>
    </w:p>
    <w:p w:rsidR="008B6A1E" w:rsidRPr="00C7186C" w:rsidRDefault="008B6A1E" w:rsidP="00C7186C">
      <w:pPr>
        <w:spacing w:line="520" w:lineRule="exact"/>
        <w:ind w:firstLineChars="100" w:firstLine="280"/>
        <w:jc w:val="right"/>
        <w:rPr>
          <w:rFonts w:ascii="仿宋" w:eastAsia="仿宋" w:hAnsi="仿宋" w:cs="宋体"/>
          <w:sz w:val="28"/>
          <w:szCs w:val="28"/>
        </w:rPr>
      </w:pPr>
      <w:r w:rsidRPr="00C7186C">
        <w:rPr>
          <w:rFonts w:ascii="仿宋" w:eastAsia="仿宋" w:hAnsi="仿宋" w:cs="宋体" w:hint="eastAsia"/>
          <w:sz w:val="28"/>
          <w:szCs w:val="28"/>
        </w:rPr>
        <w:t>中农威特生物科技股份有限公司</w:t>
      </w:r>
    </w:p>
    <w:p w:rsidR="008B6A1E" w:rsidRPr="00C7186C" w:rsidRDefault="008B6A1E" w:rsidP="00C7186C">
      <w:pPr>
        <w:spacing w:line="520" w:lineRule="exact"/>
        <w:ind w:right="480" w:firstLineChars="100" w:firstLine="280"/>
        <w:jc w:val="right"/>
        <w:rPr>
          <w:rFonts w:ascii="仿宋" w:eastAsia="仿宋" w:hAnsi="仿宋" w:cs="宋体"/>
          <w:sz w:val="28"/>
          <w:szCs w:val="28"/>
        </w:rPr>
      </w:pPr>
      <w:r w:rsidRPr="00C7186C">
        <w:rPr>
          <w:rFonts w:ascii="仿宋" w:eastAsia="仿宋" w:hAnsi="仿宋" w:cs="宋体"/>
          <w:sz w:val="28"/>
          <w:szCs w:val="28"/>
        </w:rPr>
        <w:t>20</w:t>
      </w:r>
      <w:r w:rsidRPr="00C7186C">
        <w:rPr>
          <w:rFonts w:ascii="仿宋" w:eastAsia="仿宋" w:hAnsi="仿宋" w:cs="宋体" w:hint="eastAsia"/>
          <w:sz w:val="28"/>
          <w:szCs w:val="28"/>
        </w:rPr>
        <w:t>2</w:t>
      </w:r>
      <w:r w:rsidR="00D81560">
        <w:rPr>
          <w:rFonts w:ascii="仿宋" w:eastAsia="仿宋" w:hAnsi="仿宋" w:cs="宋体" w:hint="eastAsia"/>
          <w:sz w:val="28"/>
          <w:szCs w:val="28"/>
        </w:rPr>
        <w:t>2</w:t>
      </w:r>
      <w:r w:rsidRPr="00C7186C">
        <w:rPr>
          <w:rFonts w:ascii="仿宋" w:eastAsia="仿宋" w:hAnsi="仿宋" w:cs="宋体" w:hint="eastAsia"/>
          <w:sz w:val="28"/>
          <w:szCs w:val="28"/>
        </w:rPr>
        <w:t>年</w:t>
      </w:r>
      <w:r w:rsidR="00C258AB">
        <w:rPr>
          <w:rFonts w:ascii="仿宋" w:eastAsia="仿宋" w:hAnsi="仿宋" w:cs="宋体" w:hint="eastAsia"/>
          <w:sz w:val="28"/>
          <w:szCs w:val="28"/>
        </w:rPr>
        <w:t>3</w:t>
      </w:r>
      <w:r w:rsidRPr="00C7186C">
        <w:rPr>
          <w:rFonts w:ascii="仿宋" w:eastAsia="仿宋" w:hAnsi="仿宋" w:cs="宋体" w:hint="eastAsia"/>
          <w:sz w:val="28"/>
          <w:szCs w:val="28"/>
        </w:rPr>
        <w:t>月</w:t>
      </w:r>
      <w:r w:rsidR="0012384E">
        <w:rPr>
          <w:rFonts w:ascii="仿宋" w:eastAsia="仿宋" w:hAnsi="仿宋" w:cs="宋体" w:hint="eastAsia"/>
          <w:sz w:val="28"/>
          <w:szCs w:val="28"/>
        </w:rPr>
        <w:t>23</w:t>
      </w:r>
      <w:r w:rsidRPr="00C7186C">
        <w:rPr>
          <w:rFonts w:ascii="仿宋" w:eastAsia="仿宋" w:hAnsi="仿宋" w:cs="宋体" w:hint="eastAsia"/>
          <w:sz w:val="28"/>
          <w:szCs w:val="28"/>
        </w:rPr>
        <w:t>日</w:t>
      </w:r>
      <w:bookmarkEnd w:id="6"/>
      <w:bookmarkEnd w:id="7"/>
    </w:p>
    <w:p w:rsidR="008B6A1E" w:rsidRPr="00C7186C" w:rsidRDefault="008B6A1E" w:rsidP="00C7186C">
      <w:pPr>
        <w:spacing w:line="520" w:lineRule="exact"/>
        <w:ind w:firstLineChars="100" w:firstLine="280"/>
        <w:rPr>
          <w:rFonts w:ascii="仿宋" w:eastAsia="仿宋" w:hAnsi="仿宋" w:cs="宋体"/>
          <w:sz w:val="28"/>
          <w:szCs w:val="28"/>
        </w:rPr>
      </w:pPr>
    </w:p>
    <w:p w:rsidR="008B6A1E" w:rsidRDefault="008B6A1E" w:rsidP="007213D3">
      <w:pPr>
        <w:spacing w:line="520" w:lineRule="exact"/>
        <w:rPr>
          <w:rFonts w:ascii="仿宋" w:eastAsia="仿宋" w:hAnsi="仿宋" w:cs="宋体"/>
          <w:sz w:val="28"/>
          <w:szCs w:val="28"/>
        </w:rPr>
      </w:pPr>
    </w:p>
    <w:p w:rsidR="007213D3" w:rsidRDefault="007213D3" w:rsidP="007213D3">
      <w:pPr>
        <w:pStyle w:val="a0"/>
      </w:pPr>
    </w:p>
    <w:p w:rsidR="007213D3" w:rsidRDefault="007213D3" w:rsidP="007213D3">
      <w:pPr>
        <w:pStyle w:val="a0"/>
      </w:pPr>
    </w:p>
    <w:p w:rsidR="007213D3" w:rsidRDefault="007213D3" w:rsidP="007213D3">
      <w:pPr>
        <w:pStyle w:val="a0"/>
      </w:pPr>
    </w:p>
    <w:p w:rsidR="007213D3" w:rsidRDefault="007213D3" w:rsidP="007213D3">
      <w:pPr>
        <w:pStyle w:val="a0"/>
      </w:pPr>
    </w:p>
    <w:p w:rsidR="007213D3" w:rsidRDefault="007213D3" w:rsidP="007213D3">
      <w:pPr>
        <w:pStyle w:val="a0"/>
      </w:pPr>
    </w:p>
    <w:p w:rsidR="007213D3" w:rsidRDefault="007213D3" w:rsidP="007213D3">
      <w:pPr>
        <w:pStyle w:val="a0"/>
      </w:pPr>
    </w:p>
    <w:p w:rsidR="007213D3" w:rsidRDefault="007213D3" w:rsidP="007213D3">
      <w:pPr>
        <w:pStyle w:val="a0"/>
      </w:pPr>
    </w:p>
    <w:p w:rsidR="007213D3" w:rsidRDefault="007213D3" w:rsidP="007213D3">
      <w:pPr>
        <w:pStyle w:val="a0"/>
      </w:pPr>
    </w:p>
    <w:p w:rsidR="007213D3" w:rsidRDefault="007213D3" w:rsidP="007213D3">
      <w:pPr>
        <w:pStyle w:val="a0"/>
      </w:pPr>
    </w:p>
    <w:p w:rsidR="007213D3" w:rsidRPr="007213D3" w:rsidRDefault="007213D3" w:rsidP="007213D3">
      <w:pPr>
        <w:pStyle w:val="a0"/>
      </w:pPr>
    </w:p>
    <w:p w:rsidR="00A96DAF" w:rsidRDefault="00A96DAF" w:rsidP="00C7186C">
      <w:pPr>
        <w:pStyle w:val="a0"/>
        <w:spacing w:line="520" w:lineRule="exact"/>
        <w:rPr>
          <w:rFonts w:ascii="仿宋" w:eastAsia="仿宋" w:hAnsi="仿宋"/>
          <w:sz w:val="28"/>
          <w:szCs w:val="28"/>
        </w:rPr>
      </w:pPr>
    </w:p>
    <w:p w:rsidR="00EB330C" w:rsidRDefault="00EB330C" w:rsidP="00C7186C">
      <w:pPr>
        <w:pStyle w:val="a0"/>
        <w:spacing w:line="520" w:lineRule="exact"/>
        <w:rPr>
          <w:rFonts w:ascii="仿宋" w:eastAsia="仿宋" w:hAnsi="仿宋"/>
          <w:sz w:val="28"/>
          <w:szCs w:val="28"/>
        </w:rPr>
      </w:pPr>
    </w:p>
    <w:p w:rsidR="00EB330C" w:rsidRDefault="00EB330C" w:rsidP="00C7186C">
      <w:pPr>
        <w:pStyle w:val="a0"/>
        <w:spacing w:line="520" w:lineRule="exact"/>
        <w:rPr>
          <w:rFonts w:ascii="仿宋" w:eastAsia="仿宋" w:hAnsi="仿宋"/>
          <w:sz w:val="28"/>
          <w:szCs w:val="28"/>
        </w:rPr>
      </w:pPr>
    </w:p>
    <w:p w:rsidR="00EB330C" w:rsidRDefault="00EB330C" w:rsidP="00C7186C">
      <w:pPr>
        <w:pStyle w:val="a0"/>
        <w:spacing w:line="520" w:lineRule="exact"/>
        <w:rPr>
          <w:rFonts w:ascii="仿宋" w:eastAsia="仿宋" w:hAnsi="仿宋"/>
          <w:sz w:val="28"/>
          <w:szCs w:val="28"/>
        </w:rPr>
      </w:pPr>
    </w:p>
    <w:p w:rsidR="0012384E" w:rsidRDefault="0012384E" w:rsidP="00C7186C">
      <w:pPr>
        <w:pStyle w:val="a0"/>
        <w:spacing w:line="520" w:lineRule="exact"/>
        <w:rPr>
          <w:rFonts w:ascii="仿宋" w:eastAsia="仿宋" w:hAnsi="仿宋"/>
          <w:sz w:val="28"/>
          <w:szCs w:val="28"/>
        </w:rPr>
      </w:pPr>
    </w:p>
    <w:p w:rsidR="0012384E" w:rsidRDefault="0012384E" w:rsidP="00C7186C">
      <w:pPr>
        <w:pStyle w:val="a0"/>
        <w:spacing w:line="520" w:lineRule="exact"/>
        <w:rPr>
          <w:rFonts w:ascii="仿宋" w:eastAsia="仿宋" w:hAnsi="仿宋"/>
          <w:sz w:val="28"/>
          <w:szCs w:val="28"/>
        </w:rPr>
      </w:pPr>
    </w:p>
    <w:p w:rsidR="0012384E" w:rsidRDefault="0012384E" w:rsidP="00C7186C">
      <w:pPr>
        <w:pStyle w:val="a0"/>
        <w:spacing w:line="520" w:lineRule="exact"/>
        <w:rPr>
          <w:rFonts w:ascii="仿宋" w:eastAsia="仿宋" w:hAnsi="仿宋"/>
          <w:sz w:val="28"/>
          <w:szCs w:val="28"/>
        </w:rPr>
      </w:pPr>
    </w:p>
    <w:p w:rsidR="0012384E" w:rsidRDefault="0012384E" w:rsidP="00C7186C">
      <w:pPr>
        <w:pStyle w:val="a0"/>
        <w:spacing w:line="520" w:lineRule="exact"/>
        <w:rPr>
          <w:rFonts w:ascii="仿宋" w:eastAsia="仿宋" w:hAnsi="仿宋"/>
          <w:sz w:val="28"/>
          <w:szCs w:val="28"/>
        </w:rPr>
      </w:pPr>
    </w:p>
    <w:p w:rsidR="00EB330C" w:rsidRDefault="00EB330C" w:rsidP="00C7186C">
      <w:pPr>
        <w:pStyle w:val="a0"/>
        <w:spacing w:line="520" w:lineRule="exact"/>
        <w:rPr>
          <w:rFonts w:ascii="仿宋" w:eastAsia="仿宋" w:hAnsi="仿宋"/>
          <w:sz w:val="28"/>
          <w:szCs w:val="28"/>
        </w:rPr>
      </w:pPr>
    </w:p>
    <w:p w:rsidR="00EB330C" w:rsidRDefault="00EB330C" w:rsidP="00C7186C">
      <w:pPr>
        <w:pStyle w:val="a0"/>
        <w:spacing w:line="520" w:lineRule="exact"/>
        <w:rPr>
          <w:rFonts w:ascii="仿宋" w:eastAsia="仿宋" w:hAnsi="仿宋" w:hint="eastAsia"/>
          <w:sz w:val="28"/>
          <w:szCs w:val="28"/>
        </w:rPr>
      </w:pPr>
    </w:p>
    <w:p w:rsidR="003312D9" w:rsidRDefault="003312D9" w:rsidP="00C7186C">
      <w:pPr>
        <w:pStyle w:val="a0"/>
        <w:spacing w:line="520" w:lineRule="exact"/>
        <w:rPr>
          <w:rFonts w:ascii="仿宋" w:eastAsia="仿宋" w:hAnsi="仿宋" w:hint="eastAsia"/>
          <w:sz w:val="28"/>
          <w:szCs w:val="28"/>
        </w:rPr>
      </w:pPr>
    </w:p>
    <w:p w:rsidR="003312D9" w:rsidRDefault="003312D9" w:rsidP="00C7186C">
      <w:pPr>
        <w:pStyle w:val="a0"/>
        <w:spacing w:line="520" w:lineRule="exact"/>
        <w:rPr>
          <w:rFonts w:ascii="仿宋" w:eastAsia="仿宋" w:hAnsi="仿宋" w:hint="eastAsia"/>
          <w:sz w:val="28"/>
          <w:szCs w:val="28"/>
        </w:rPr>
      </w:pPr>
    </w:p>
    <w:p w:rsidR="003312D9" w:rsidRDefault="003312D9" w:rsidP="00C7186C">
      <w:pPr>
        <w:pStyle w:val="a0"/>
        <w:spacing w:line="520" w:lineRule="exact"/>
        <w:rPr>
          <w:rFonts w:ascii="仿宋" w:eastAsia="仿宋" w:hAnsi="仿宋"/>
          <w:sz w:val="28"/>
          <w:szCs w:val="28"/>
        </w:rPr>
      </w:pPr>
    </w:p>
    <w:p w:rsidR="00EB330C" w:rsidRPr="00C7186C" w:rsidRDefault="00EB330C" w:rsidP="00C7186C">
      <w:pPr>
        <w:pStyle w:val="a0"/>
        <w:spacing w:line="520" w:lineRule="exact"/>
        <w:rPr>
          <w:rFonts w:ascii="仿宋" w:eastAsia="仿宋" w:hAnsi="仿宋"/>
          <w:sz w:val="28"/>
          <w:szCs w:val="28"/>
        </w:rPr>
      </w:pPr>
    </w:p>
    <w:p w:rsidR="008B6A1E" w:rsidRPr="00C7186C" w:rsidRDefault="00C258AB" w:rsidP="00C7186C">
      <w:pPr>
        <w:pStyle w:val="2"/>
        <w:keepNext w:val="0"/>
        <w:keepLines w:val="0"/>
        <w:overflowPunct w:val="0"/>
        <w:autoSpaceDE w:val="0"/>
        <w:autoSpaceDN w:val="0"/>
        <w:spacing w:before="0" w:after="0" w:line="520" w:lineRule="exact"/>
        <w:jc w:val="center"/>
        <w:rPr>
          <w:rFonts w:ascii="仿宋" w:eastAsia="仿宋" w:hAnsi="仿宋"/>
          <w:sz w:val="28"/>
          <w:szCs w:val="28"/>
        </w:rPr>
      </w:pPr>
      <w:r>
        <w:rPr>
          <w:rFonts w:ascii="仿宋" w:eastAsia="仿宋" w:hAnsi="仿宋" w:hint="eastAsia"/>
          <w:sz w:val="28"/>
          <w:szCs w:val="28"/>
        </w:rPr>
        <w:lastRenderedPageBreak/>
        <w:t>响应</w:t>
      </w:r>
      <w:r w:rsidR="008B6A1E" w:rsidRPr="00C7186C">
        <w:rPr>
          <w:rFonts w:ascii="仿宋" w:eastAsia="仿宋" w:hAnsi="仿宋" w:hint="eastAsia"/>
          <w:sz w:val="28"/>
          <w:szCs w:val="28"/>
        </w:rPr>
        <w:t>文件格式</w:t>
      </w:r>
    </w:p>
    <w:p w:rsidR="008B6A1E" w:rsidRPr="00C7186C" w:rsidRDefault="008B6A1E" w:rsidP="00C7186C">
      <w:pPr>
        <w:overflowPunct w:val="0"/>
        <w:autoSpaceDE w:val="0"/>
        <w:autoSpaceDN w:val="0"/>
        <w:spacing w:line="520" w:lineRule="exact"/>
        <w:ind w:firstLineChars="200" w:firstLine="560"/>
        <w:rPr>
          <w:rFonts w:ascii="仿宋" w:eastAsia="仿宋" w:hAnsi="仿宋"/>
          <w:bCs/>
          <w:sz w:val="28"/>
          <w:szCs w:val="28"/>
        </w:rPr>
      </w:pPr>
    </w:p>
    <w:p w:rsidR="008B6A1E" w:rsidRPr="00C7186C" w:rsidRDefault="008B6A1E" w:rsidP="00C7186C">
      <w:pPr>
        <w:overflowPunct w:val="0"/>
        <w:autoSpaceDE w:val="0"/>
        <w:autoSpaceDN w:val="0"/>
        <w:spacing w:line="520" w:lineRule="exact"/>
        <w:ind w:firstLineChars="200" w:firstLine="560"/>
        <w:rPr>
          <w:rFonts w:ascii="仿宋" w:eastAsia="仿宋" w:hAnsi="仿宋"/>
          <w:sz w:val="28"/>
          <w:szCs w:val="28"/>
        </w:rPr>
      </w:pPr>
      <w:r w:rsidRPr="00C7186C">
        <w:rPr>
          <w:rFonts w:ascii="仿宋" w:eastAsia="仿宋" w:hAnsi="仿宋" w:hint="eastAsia"/>
          <w:bCs/>
          <w:sz w:val="28"/>
          <w:szCs w:val="28"/>
        </w:rPr>
        <w:t>本附件所有格式仅供制作</w:t>
      </w:r>
      <w:r w:rsidR="00C258AB">
        <w:rPr>
          <w:rFonts w:ascii="仿宋" w:eastAsia="仿宋" w:hAnsi="仿宋" w:hint="eastAsia"/>
          <w:bCs/>
          <w:sz w:val="28"/>
          <w:szCs w:val="28"/>
        </w:rPr>
        <w:t>响应</w:t>
      </w:r>
      <w:r w:rsidRPr="00C7186C">
        <w:rPr>
          <w:rFonts w:ascii="仿宋" w:eastAsia="仿宋" w:hAnsi="仿宋" w:hint="eastAsia"/>
          <w:bCs/>
          <w:sz w:val="28"/>
          <w:szCs w:val="28"/>
        </w:rPr>
        <w:t>文件时参考，供应商应根据行业特点，结合本次采购技术参数要求，对有关表格进行补充或修改，但不得对实质性文件的相关条款进行修改。</w:t>
      </w:r>
    </w:p>
    <w:p w:rsidR="008B6A1E" w:rsidRPr="00C7186C" w:rsidRDefault="008B6A1E" w:rsidP="00C7186C">
      <w:pPr>
        <w:overflowPunct w:val="0"/>
        <w:autoSpaceDE w:val="0"/>
        <w:autoSpaceDN w:val="0"/>
        <w:spacing w:line="520" w:lineRule="exact"/>
        <w:rPr>
          <w:rFonts w:ascii="仿宋" w:eastAsia="仿宋" w:hAnsi="仿宋"/>
          <w:sz w:val="28"/>
          <w:szCs w:val="28"/>
        </w:rPr>
      </w:pPr>
    </w:p>
    <w:p w:rsidR="008B6A1E" w:rsidRPr="00C7186C" w:rsidRDefault="008B6A1E" w:rsidP="00C7186C">
      <w:pPr>
        <w:overflowPunct w:val="0"/>
        <w:autoSpaceDE w:val="0"/>
        <w:autoSpaceDN w:val="0"/>
        <w:spacing w:line="520" w:lineRule="exact"/>
        <w:rPr>
          <w:rFonts w:ascii="仿宋" w:eastAsia="仿宋" w:hAnsi="仿宋"/>
          <w:sz w:val="28"/>
          <w:szCs w:val="28"/>
        </w:rPr>
      </w:pPr>
    </w:p>
    <w:p w:rsidR="008B6A1E" w:rsidRDefault="008B6A1E" w:rsidP="00C7186C">
      <w:pPr>
        <w:overflowPunct w:val="0"/>
        <w:autoSpaceDE w:val="0"/>
        <w:autoSpaceDN w:val="0"/>
        <w:spacing w:line="520" w:lineRule="exact"/>
        <w:rPr>
          <w:rFonts w:ascii="仿宋" w:eastAsia="仿宋" w:hAnsi="仿宋"/>
          <w:sz w:val="28"/>
          <w:szCs w:val="21"/>
        </w:rPr>
      </w:pPr>
      <w:r w:rsidRPr="00C7186C">
        <w:rPr>
          <w:rFonts w:ascii="仿宋" w:eastAsia="仿宋" w:hAnsi="仿宋"/>
          <w:sz w:val="28"/>
          <w:szCs w:val="28"/>
        </w:rPr>
        <w:br w:type="page"/>
      </w:r>
      <w:r>
        <w:rPr>
          <w:rFonts w:ascii="仿宋" w:eastAsia="仿宋" w:hAnsi="仿宋" w:hint="eastAsia"/>
          <w:sz w:val="28"/>
          <w:szCs w:val="21"/>
        </w:rPr>
        <w:lastRenderedPageBreak/>
        <w:t>附表</w:t>
      </w:r>
      <w:r>
        <w:rPr>
          <w:rFonts w:ascii="仿宋" w:eastAsia="仿宋" w:hAnsi="仿宋"/>
          <w:sz w:val="28"/>
          <w:szCs w:val="21"/>
        </w:rPr>
        <w:t>1</w:t>
      </w:r>
      <w:r w:rsidR="003039A8">
        <w:rPr>
          <w:rFonts w:ascii="仿宋" w:eastAsia="仿宋" w:hAnsi="仿宋" w:hint="eastAsia"/>
          <w:sz w:val="28"/>
          <w:szCs w:val="21"/>
        </w:rPr>
        <w:t>（封面）</w:t>
      </w:r>
    </w:p>
    <w:p w:rsidR="008B6A1E" w:rsidRDefault="008B6A1E" w:rsidP="00C7186C">
      <w:pPr>
        <w:overflowPunct w:val="0"/>
        <w:autoSpaceDE w:val="0"/>
        <w:autoSpaceDN w:val="0"/>
        <w:spacing w:line="520" w:lineRule="exact"/>
        <w:jc w:val="center"/>
        <w:rPr>
          <w:rFonts w:ascii="仿宋" w:eastAsia="仿宋" w:hAnsi="仿宋"/>
          <w:color w:val="000000"/>
          <w:sz w:val="32"/>
          <w:szCs w:val="32"/>
        </w:rPr>
      </w:pPr>
    </w:p>
    <w:p w:rsidR="0059772C" w:rsidRDefault="008B6A1E" w:rsidP="00C7186C">
      <w:pPr>
        <w:overflowPunct w:val="0"/>
        <w:autoSpaceDE w:val="0"/>
        <w:autoSpaceDN w:val="0"/>
        <w:spacing w:line="520" w:lineRule="exact"/>
        <w:jc w:val="center"/>
        <w:rPr>
          <w:rFonts w:ascii="宋体" w:hAnsi="宋体"/>
          <w:color w:val="000000"/>
          <w:sz w:val="40"/>
          <w:szCs w:val="40"/>
        </w:rPr>
      </w:pPr>
      <w:r>
        <w:rPr>
          <w:rFonts w:ascii="宋体" w:hAnsi="宋体" w:hint="eastAsia"/>
          <w:color w:val="000000"/>
          <w:sz w:val="40"/>
          <w:szCs w:val="40"/>
        </w:rPr>
        <w:t>中农威特生物科技股份有限公司</w:t>
      </w:r>
    </w:p>
    <w:p w:rsidR="008B6A1E" w:rsidRDefault="003312D9" w:rsidP="00C7186C">
      <w:pPr>
        <w:overflowPunct w:val="0"/>
        <w:autoSpaceDE w:val="0"/>
        <w:autoSpaceDN w:val="0"/>
        <w:spacing w:line="520" w:lineRule="exact"/>
        <w:jc w:val="center"/>
        <w:rPr>
          <w:rFonts w:ascii="宋体" w:hAnsi="宋体"/>
          <w:color w:val="000000"/>
          <w:sz w:val="40"/>
          <w:szCs w:val="40"/>
        </w:rPr>
      </w:pPr>
      <w:r w:rsidRPr="003312D9">
        <w:rPr>
          <w:rFonts w:ascii="宋体" w:hAnsi="宋体" w:hint="eastAsia"/>
          <w:color w:val="000000"/>
          <w:sz w:val="40"/>
          <w:szCs w:val="40"/>
        </w:rPr>
        <w:t>零星监理、零星维修</w:t>
      </w:r>
      <w:r w:rsidR="00C258AB">
        <w:rPr>
          <w:rFonts w:ascii="宋体" w:hAnsi="宋体" w:hint="eastAsia"/>
          <w:color w:val="000000"/>
          <w:sz w:val="40"/>
          <w:szCs w:val="40"/>
        </w:rPr>
        <w:t>资格入围</w:t>
      </w:r>
      <w:r w:rsidR="008B6A1E">
        <w:rPr>
          <w:rFonts w:ascii="宋体" w:hAnsi="宋体" w:hint="eastAsia"/>
          <w:color w:val="000000"/>
          <w:sz w:val="40"/>
          <w:szCs w:val="40"/>
        </w:rPr>
        <w:t>采购项目</w:t>
      </w:r>
    </w:p>
    <w:p w:rsidR="003039A8" w:rsidRPr="003039A8" w:rsidRDefault="003039A8" w:rsidP="003039A8">
      <w:pPr>
        <w:pStyle w:val="a0"/>
      </w:pPr>
    </w:p>
    <w:p w:rsidR="008B6A1E" w:rsidRDefault="00C258AB" w:rsidP="00C7186C">
      <w:pPr>
        <w:overflowPunct w:val="0"/>
        <w:autoSpaceDE w:val="0"/>
        <w:autoSpaceDN w:val="0"/>
        <w:spacing w:line="520" w:lineRule="exact"/>
        <w:jc w:val="center"/>
        <w:rPr>
          <w:rFonts w:ascii="宋体" w:hAnsi="宋体"/>
          <w:b/>
          <w:sz w:val="52"/>
          <w:szCs w:val="52"/>
        </w:rPr>
      </w:pPr>
      <w:r>
        <w:rPr>
          <w:rFonts w:ascii="宋体" w:hAnsi="宋体" w:hint="eastAsia"/>
          <w:b/>
          <w:sz w:val="52"/>
          <w:szCs w:val="52"/>
        </w:rPr>
        <w:t>响应</w:t>
      </w:r>
      <w:r w:rsidR="008B6A1E">
        <w:rPr>
          <w:rFonts w:ascii="宋体" w:hAnsi="宋体" w:hint="eastAsia"/>
          <w:b/>
          <w:sz w:val="52"/>
          <w:szCs w:val="52"/>
        </w:rPr>
        <w:t>文件</w:t>
      </w:r>
    </w:p>
    <w:p w:rsidR="008B6A1E" w:rsidRDefault="008B6A1E" w:rsidP="00C7186C">
      <w:pPr>
        <w:overflowPunct w:val="0"/>
        <w:autoSpaceDE w:val="0"/>
        <w:autoSpaceDN w:val="0"/>
        <w:spacing w:line="520" w:lineRule="exact"/>
        <w:rPr>
          <w:rFonts w:ascii="宋体" w:hAnsi="宋体"/>
          <w:b/>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b/>
          <w:sz w:val="32"/>
          <w:u w:val="single"/>
        </w:rPr>
      </w:pPr>
      <w:r>
        <w:rPr>
          <w:rFonts w:ascii="宋体" w:hAnsi="宋体"/>
          <w:sz w:val="32"/>
        </w:rPr>
        <w:t xml:space="preserve">           </w:t>
      </w:r>
      <w:r>
        <w:rPr>
          <w:rFonts w:ascii="宋体" w:hAnsi="宋体"/>
          <w:sz w:val="36"/>
        </w:rPr>
        <w:t xml:space="preserve"> </w:t>
      </w: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B6A1E" w:rsidRPr="00CE4052" w:rsidRDefault="008B6A1E" w:rsidP="00C7186C">
      <w:pPr>
        <w:overflowPunct w:val="0"/>
        <w:autoSpaceDE w:val="0"/>
        <w:autoSpaceDN w:val="0"/>
        <w:spacing w:line="520" w:lineRule="exact"/>
        <w:ind w:firstLineChars="600" w:firstLine="1920"/>
        <w:rPr>
          <w:rFonts w:ascii="宋体" w:hAnsi="宋体"/>
          <w:sz w:val="32"/>
        </w:rPr>
      </w:pPr>
      <w:r>
        <w:rPr>
          <w:rFonts w:ascii="宋体" w:hAnsi="宋体" w:hint="eastAsia"/>
          <w:sz w:val="32"/>
        </w:rPr>
        <w:t>联系电话：</w:t>
      </w:r>
      <w:r w:rsidRPr="00CE4052">
        <w:rPr>
          <w:rFonts w:ascii="宋体" w:hAnsi="宋体"/>
          <w:sz w:val="32"/>
          <w:u w:val="single"/>
        </w:rPr>
        <w:t xml:space="preserve">              </w:t>
      </w:r>
      <w:r w:rsidRPr="00CE4052">
        <w:rPr>
          <w:rFonts w:ascii="宋体" w:hAnsi="宋体" w:hint="eastAsia"/>
          <w:sz w:val="32"/>
          <w:u w:val="single"/>
        </w:rPr>
        <w:t xml:space="preserve"> </w:t>
      </w:r>
      <w:r w:rsidRPr="00CE4052">
        <w:rPr>
          <w:rFonts w:ascii="宋体" w:hAnsi="宋体"/>
          <w:sz w:val="32"/>
          <w:u w:val="single"/>
        </w:rPr>
        <w:t xml:space="preserve">          </w:t>
      </w:r>
    </w:p>
    <w:p w:rsidR="00CE4052" w:rsidRPr="00CE4052" w:rsidRDefault="00CE4052" w:rsidP="00CE4052">
      <w:pPr>
        <w:overflowPunct w:val="0"/>
        <w:autoSpaceDE w:val="0"/>
        <w:autoSpaceDN w:val="0"/>
        <w:spacing w:line="520" w:lineRule="exact"/>
        <w:ind w:firstLineChars="600" w:firstLine="1920"/>
        <w:rPr>
          <w:rFonts w:ascii="宋体" w:hAnsi="宋体"/>
          <w:sz w:val="32"/>
          <w:u w:val="single"/>
        </w:rPr>
      </w:pPr>
      <w:r w:rsidRPr="00CE4052">
        <w:rPr>
          <w:rFonts w:ascii="宋体" w:hAnsi="宋体" w:hint="eastAsia"/>
          <w:sz w:val="32"/>
        </w:rPr>
        <w:t>包号</w:t>
      </w:r>
      <w:r>
        <w:rPr>
          <w:rFonts w:ascii="宋体" w:hAnsi="宋体" w:hint="eastAsia"/>
          <w:sz w:val="32"/>
        </w:rPr>
        <w:t>：</w:t>
      </w:r>
      <w:r w:rsidRPr="00CE4052">
        <w:rPr>
          <w:rFonts w:ascii="宋体" w:hAnsi="宋体" w:hint="eastAsia"/>
          <w:sz w:val="32"/>
          <w:u w:val="single"/>
        </w:rPr>
        <w:t xml:space="preserve">   </w:t>
      </w:r>
      <w:r>
        <w:rPr>
          <w:rFonts w:ascii="宋体" w:hAnsi="宋体" w:hint="eastAsia"/>
          <w:sz w:val="32"/>
          <w:u w:val="single"/>
        </w:rPr>
        <w:t xml:space="preserve">                          </w:t>
      </w:r>
    </w:p>
    <w:p w:rsidR="008B6A1E" w:rsidRDefault="008B6A1E" w:rsidP="00C7186C">
      <w:pPr>
        <w:overflowPunct w:val="0"/>
        <w:autoSpaceDE w:val="0"/>
        <w:autoSpaceDN w:val="0"/>
        <w:spacing w:line="520" w:lineRule="exact"/>
        <w:rPr>
          <w:rFonts w:ascii="宋体" w:hAnsi="宋体"/>
          <w:bCs/>
          <w:kern w:val="0"/>
        </w:rPr>
      </w:pPr>
    </w:p>
    <w:p w:rsidR="008B6A1E" w:rsidRDefault="008B6A1E" w:rsidP="00C7186C">
      <w:pPr>
        <w:overflowPunct w:val="0"/>
        <w:autoSpaceDE w:val="0"/>
        <w:autoSpaceDN w:val="0"/>
        <w:spacing w:line="520" w:lineRule="exact"/>
        <w:rPr>
          <w:rFonts w:ascii="宋体" w:hAnsi="宋体"/>
          <w:bCs/>
          <w:kern w:val="0"/>
          <w:sz w:val="22"/>
        </w:rPr>
      </w:pPr>
    </w:p>
    <w:p w:rsidR="008B6A1E" w:rsidRDefault="008B6A1E" w:rsidP="00C7186C">
      <w:pPr>
        <w:overflowPunct w:val="0"/>
        <w:autoSpaceDE w:val="0"/>
        <w:autoSpaceDN w:val="0"/>
        <w:spacing w:line="520" w:lineRule="exact"/>
        <w:rPr>
          <w:rFonts w:ascii="宋体" w:hAnsi="宋体"/>
          <w:bCs/>
          <w:kern w:val="0"/>
          <w:sz w:val="22"/>
        </w:rPr>
      </w:pPr>
    </w:p>
    <w:p w:rsidR="008B6A1E" w:rsidRDefault="008B6A1E" w:rsidP="00C7186C">
      <w:pPr>
        <w:pStyle w:val="a0"/>
        <w:overflowPunct w:val="0"/>
        <w:autoSpaceDN w:val="0"/>
        <w:spacing w:line="520" w:lineRule="exact"/>
      </w:pPr>
    </w:p>
    <w:p w:rsidR="004A518C" w:rsidRDefault="004A518C" w:rsidP="00C7186C">
      <w:pPr>
        <w:pStyle w:val="a0"/>
        <w:overflowPunct w:val="0"/>
        <w:autoSpaceDN w:val="0"/>
        <w:spacing w:line="520" w:lineRule="exact"/>
      </w:pPr>
    </w:p>
    <w:p w:rsidR="008B6A1E" w:rsidRDefault="008B6A1E" w:rsidP="00C7186C">
      <w:pPr>
        <w:pStyle w:val="a0"/>
        <w:overflowPunct w:val="0"/>
        <w:autoSpaceDN w:val="0"/>
        <w:spacing w:line="520" w:lineRule="exact"/>
      </w:pPr>
    </w:p>
    <w:p w:rsidR="005A2175" w:rsidRDefault="005A2175" w:rsidP="00C7186C">
      <w:pPr>
        <w:pStyle w:val="a0"/>
        <w:overflowPunct w:val="0"/>
        <w:autoSpaceDN w:val="0"/>
        <w:spacing w:line="520" w:lineRule="exact"/>
      </w:pP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r w:rsidR="00966A31">
        <w:rPr>
          <w:rFonts w:ascii="仿宋" w:eastAsia="仿宋" w:hAnsi="仿宋" w:hint="eastAsia"/>
          <w:bCs/>
          <w:kern w:val="0"/>
          <w:sz w:val="28"/>
          <w:szCs w:val="28"/>
        </w:rPr>
        <w:t>（仅限包一</w:t>
      </w:r>
      <w:r w:rsidR="00966A31">
        <w:rPr>
          <w:rFonts w:ascii="仿宋" w:eastAsia="仿宋" w:hAnsi="仿宋"/>
          <w:bCs/>
          <w:kern w:val="0"/>
          <w:sz w:val="28"/>
          <w:szCs w:val="28"/>
        </w:rPr>
        <w:t>）</w:t>
      </w:r>
    </w:p>
    <w:p w:rsidR="008B6A1E" w:rsidRDefault="008B6A1E" w:rsidP="00C7186C">
      <w:pPr>
        <w:overflowPunct w:val="0"/>
        <w:autoSpaceDE w:val="0"/>
        <w:autoSpaceDN w:val="0"/>
        <w:spacing w:line="520" w:lineRule="exact"/>
        <w:jc w:val="center"/>
        <w:rPr>
          <w:rFonts w:ascii="仿宋" w:eastAsia="仿宋" w:hAnsi="仿宋"/>
          <w:b/>
          <w:sz w:val="36"/>
          <w:szCs w:val="36"/>
        </w:rPr>
      </w:pPr>
      <w:r>
        <w:rPr>
          <w:rFonts w:ascii="仿宋" w:eastAsia="仿宋" w:hAnsi="仿宋" w:hint="eastAsia"/>
          <w:b/>
          <w:sz w:val="36"/>
          <w:szCs w:val="36"/>
        </w:rPr>
        <w:t>报价表</w:t>
      </w:r>
    </w:p>
    <w:p w:rsidR="008B6A1E" w:rsidRDefault="008B6A1E" w:rsidP="00C7186C">
      <w:pPr>
        <w:overflowPunct w:val="0"/>
        <w:autoSpaceDE w:val="0"/>
        <w:autoSpaceDN w:val="0"/>
        <w:spacing w:line="520" w:lineRule="exact"/>
        <w:rPr>
          <w:rFonts w:ascii="仿宋" w:eastAsia="仿宋" w:hAnsi="仿宋"/>
          <w:sz w:val="32"/>
          <w:szCs w:val="32"/>
        </w:rPr>
      </w:pPr>
      <w:r>
        <w:rPr>
          <w:rFonts w:ascii="仿宋" w:eastAsia="仿宋" w:hAnsi="仿宋" w:hint="eastAsia"/>
          <w:sz w:val="32"/>
          <w:szCs w:val="32"/>
        </w:rPr>
        <w:t>供应商名称：</w:t>
      </w:r>
    </w:p>
    <w:p w:rsidR="008B6A1E" w:rsidRDefault="008B6A1E" w:rsidP="00C7186C">
      <w:pPr>
        <w:overflowPunct w:val="0"/>
        <w:autoSpaceDE w:val="0"/>
        <w:autoSpaceDN w:val="0"/>
        <w:spacing w:line="520" w:lineRule="exact"/>
        <w:rPr>
          <w:rFonts w:ascii="仿宋" w:eastAsia="仿宋" w:hAnsi="仿宋"/>
          <w:sz w:val="32"/>
          <w:szCs w:val="32"/>
        </w:rPr>
      </w:pPr>
      <w:r>
        <w:rPr>
          <w:rFonts w:ascii="仿宋" w:eastAsia="仿宋" w:hAnsi="仿宋" w:hint="eastAsia"/>
          <w:sz w:val="32"/>
          <w:szCs w:val="32"/>
        </w:rPr>
        <w:t>采购文件编号：</w:t>
      </w:r>
    </w:p>
    <w:p w:rsidR="00CE4052" w:rsidRPr="00CE4052" w:rsidRDefault="00CE4052" w:rsidP="00CE4052">
      <w:pPr>
        <w:overflowPunct w:val="0"/>
        <w:autoSpaceDE w:val="0"/>
        <w:autoSpaceDN w:val="0"/>
        <w:spacing w:line="520" w:lineRule="exact"/>
        <w:rPr>
          <w:rFonts w:ascii="仿宋" w:eastAsia="仿宋" w:hAnsi="仿宋"/>
          <w:sz w:val="32"/>
          <w:szCs w:val="32"/>
        </w:rPr>
      </w:pPr>
      <w:r w:rsidRPr="00CE4052">
        <w:rPr>
          <w:rFonts w:ascii="仿宋" w:eastAsia="仿宋" w:hAnsi="仿宋" w:hint="eastAsia"/>
          <w:sz w:val="32"/>
          <w:szCs w:val="32"/>
        </w:rPr>
        <w:t>包号：</w:t>
      </w:r>
      <w:r w:rsidR="00966A31">
        <w:rPr>
          <w:rFonts w:ascii="仿宋" w:eastAsia="仿宋" w:hAnsi="仿宋" w:hint="eastAsia"/>
          <w:sz w:val="32"/>
          <w:szCs w:val="32"/>
        </w:rPr>
        <w:t>包一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6095"/>
      </w:tblGrid>
      <w:tr w:rsidR="008B6A1E" w:rsidTr="00EE35AC">
        <w:trPr>
          <w:trHeight w:val="1775"/>
        </w:trPr>
        <w:tc>
          <w:tcPr>
            <w:tcW w:w="2235" w:type="dxa"/>
            <w:vAlign w:val="center"/>
          </w:tcPr>
          <w:p w:rsidR="008B6A1E" w:rsidRDefault="008B6A1E" w:rsidP="00EE35A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报价</w:t>
            </w:r>
          </w:p>
        </w:tc>
        <w:tc>
          <w:tcPr>
            <w:tcW w:w="6095" w:type="dxa"/>
            <w:vAlign w:val="center"/>
          </w:tcPr>
          <w:p w:rsidR="008B6A1E" w:rsidRDefault="00966A31" w:rsidP="00EE35A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费率：</w:t>
            </w:r>
          </w:p>
        </w:tc>
      </w:tr>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备注</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p>
        </w:tc>
      </w:tr>
    </w:tbl>
    <w:p w:rsidR="008B6A1E" w:rsidRDefault="008B6A1E" w:rsidP="00C7186C">
      <w:pPr>
        <w:overflowPunct w:val="0"/>
        <w:autoSpaceDE w:val="0"/>
        <w:autoSpaceDN w:val="0"/>
        <w:spacing w:line="520" w:lineRule="exact"/>
        <w:rPr>
          <w:rFonts w:ascii="仿宋" w:eastAsia="仿宋" w:hAnsi="仿宋"/>
          <w:sz w:val="32"/>
          <w:szCs w:val="32"/>
        </w:rPr>
      </w:pPr>
    </w:p>
    <w:p w:rsidR="008B6A1E" w:rsidRDefault="008B6A1E" w:rsidP="00C7186C">
      <w:pPr>
        <w:overflowPunct w:val="0"/>
        <w:autoSpaceDE w:val="0"/>
        <w:autoSpaceDN w:val="0"/>
        <w:spacing w:line="520" w:lineRule="exact"/>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91D6D" w:rsidRDefault="00A91D6D" w:rsidP="00C7186C">
      <w:pPr>
        <w:overflowPunct w:val="0"/>
        <w:autoSpaceDE w:val="0"/>
        <w:autoSpaceDN w:val="0"/>
        <w:spacing w:line="520" w:lineRule="exact"/>
        <w:jc w:val="right"/>
        <w:rPr>
          <w:rFonts w:ascii="仿宋" w:eastAsia="仿宋" w:hAnsi="仿宋"/>
          <w:sz w:val="32"/>
          <w:szCs w:val="32"/>
        </w:rPr>
      </w:pPr>
    </w:p>
    <w:p w:rsidR="00A91D6D" w:rsidRDefault="00A91D6D" w:rsidP="00C7186C">
      <w:pPr>
        <w:overflowPunct w:val="0"/>
        <w:autoSpaceDE w:val="0"/>
        <w:autoSpaceDN w:val="0"/>
        <w:spacing w:line="520" w:lineRule="exact"/>
        <w:jc w:val="right"/>
        <w:rPr>
          <w:rFonts w:ascii="仿宋" w:eastAsia="仿宋" w:hAnsi="仿宋"/>
          <w:sz w:val="32"/>
          <w:szCs w:val="32"/>
        </w:rPr>
      </w:pPr>
    </w:p>
    <w:p w:rsidR="008B6A1E" w:rsidRPr="00137EE0" w:rsidRDefault="008B6A1E" w:rsidP="00137EE0">
      <w:pPr>
        <w:overflowPunct w:val="0"/>
        <w:autoSpaceDE w:val="0"/>
        <w:autoSpaceDN w:val="0"/>
        <w:spacing w:line="520" w:lineRule="exact"/>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附表3</w:t>
      </w:r>
    </w:p>
    <w:p w:rsidR="008B6A1E" w:rsidRDefault="008B6A1E" w:rsidP="00C7186C">
      <w:pPr>
        <w:overflowPunct w:val="0"/>
        <w:autoSpaceDE w:val="0"/>
        <w:autoSpaceDN w:val="0"/>
        <w:spacing w:line="520" w:lineRule="exact"/>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B6A1E" w:rsidRDefault="008B6A1E" w:rsidP="00C7186C">
      <w:pPr>
        <w:overflowPunct w:val="0"/>
        <w:autoSpaceDE w:val="0"/>
        <w:autoSpaceDN w:val="0"/>
        <w:spacing w:line="520" w:lineRule="exact"/>
        <w:rPr>
          <w:rFonts w:ascii="仿宋" w:eastAsia="仿宋" w:hAnsi="仿宋"/>
          <w:b/>
          <w:sz w:val="24"/>
        </w:rPr>
      </w:pP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B6A1E" w:rsidRDefault="008B6A1E" w:rsidP="00C7186C">
      <w:pPr>
        <w:overflowPunct w:val="0"/>
        <w:autoSpaceDE w:val="0"/>
        <w:autoSpaceDN w:val="0"/>
        <w:spacing w:line="520" w:lineRule="exact"/>
        <w:rPr>
          <w:rFonts w:ascii="仿宋" w:eastAsia="仿宋" w:hAnsi="仿宋"/>
          <w:sz w:val="28"/>
          <w:szCs w:val="28"/>
        </w:rPr>
      </w:pP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B6A1E" w:rsidRDefault="008B6A1E" w:rsidP="00C7186C">
      <w:pPr>
        <w:overflowPunct w:val="0"/>
        <w:autoSpaceDE w:val="0"/>
        <w:autoSpaceDN w:val="0"/>
        <w:spacing w:line="520" w:lineRule="exact"/>
        <w:rPr>
          <w:rFonts w:ascii="仿宋" w:eastAsia="仿宋" w:hAnsi="仿宋"/>
          <w:b/>
          <w:sz w:val="28"/>
          <w:szCs w:val="28"/>
        </w:rPr>
      </w:pPr>
      <w:r>
        <w:rPr>
          <w:rFonts w:ascii="仿宋" w:eastAsia="仿宋" w:hAnsi="仿宋" w:hint="eastAsia"/>
          <w:b/>
          <w:sz w:val="28"/>
          <w:szCs w:val="28"/>
        </w:rPr>
        <w:t>法人代表和被授权人身份证影印件：</w:t>
      </w:r>
    </w:p>
    <w:p w:rsidR="008B6A1E" w:rsidRDefault="008B6A1E" w:rsidP="00C7186C">
      <w:pPr>
        <w:overflowPunct w:val="0"/>
        <w:autoSpaceDE w:val="0"/>
        <w:autoSpaceDN w:val="0"/>
        <w:spacing w:line="520" w:lineRule="exact"/>
        <w:rPr>
          <w:rFonts w:ascii="仿宋" w:eastAsia="仿宋" w:hAnsi="仿宋"/>
          <w:b/>
          <w:sz w:val="28"/>
          <w:szCs w:val="28"/>
        </w:rPr>
      </w:pPr>
      <w:r>
        <w:rPr>
          <w:rFonts w:ascii="仿宋" w:eastAsia="仿宋" w:hAnsi="仿宋" w:hint="eastAsia"/>
          <w:b/>
          <w:sz w:val="28"/>
          <w:szCs w:val="28"/>
        </w:rPr>
        <w:t>附：</w:t>
      </w:r>
    </w:p>
    <w:p w:rsidR="008B6A1E" w:rsidRDefault="008B6A1E" w:rsidP="00C7186C">
      <w:pPr>
        <w:overflowPunct w:val="0"/>
        <w:autoSpaceDE w:val="0"/>
        <w:autoSpaceDN w:val="0"/>
        <w:spacing w:line="520" w:lineRule="exact"/>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B6A1E" w:rsidRDefault="008B6A1E" w:rsidP="00C7186C">
      <w:pPr>
        <w:tabs>
          <w:tab w:val="left" w:pos="426"/>
        </w:tabs>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A00B3" w:rsidRDefault="00DA00B3" w:rsidP="00C7186C">
      <w:pPr>
        <w:pStyle w:val="a0"/>
        <w:spacing w:line="520" w:lineRule="exact"/>
      </w:pPr>
    </w:p>
    <w:p w:rsidR="00137EE0" w:rsidRDefault="00137EE0" w:rsidP="00C7186C">
      <w:pPr>
        <w:pStyle w:val="a0"/>
        <w:spacing w:line="520" w:lineRule="exact"/>
      </w:pPr>
    </w:p>
    <w:p w:rsidR="00D81560" w:rsidRPr="00DA00B3" w:rsidRDefault="00D81560" w:rsidP="00C7186C">
      <w:pPr>
        <w:pStyle w:val="a0"/>
        <w:spacing w:line="520" w:lineRule="exact"/>
      </w:pP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附表4</w:t>
      </w:r>
    </w:p>
    <w:p w:rsidR="008B6A1E" w:rsidRDefault="008B6A1E" w:rsidP="00C7186C">
      <w:pPr>
        <w:overflowPunct w:val="0"/>
        <w:autoSpaceDE w:val="0"/>
        <w:autoSpaceDN w:val="0"/>
        <w:spacing w:line="520" w:lineRule="exact"/>
        <w:jc w:val="center"/>
        <w:rPr>
          <w:rFonts w:ascii="仿宋" w:eastAsia="仿宋" w:hAnsi="仿宋"/>
          <w:b/>
          <w:sz w:val="36"/>
        </w:rPr>
      </w:pPr>
    </w:p>
    <w:p w:rsidR="008B6A1E" w:rsidRDefault="008B6A1E" w:rsidP="00C7186C">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8B6A1E" w:rsidRDefault="008B6A1E" w:rsidP="00C7186C">
      <w:pPr>
        <w:overflowPunct w:val="0"/>
        <w:autoSpaceDE w:val="0"/>
        <w:autoSpaceDN w:val="0"/>
        <w:spacing w:line="520" w:lineRule="exact"/>
        <w:rPr>
          <w:rFonts w:ascii="仿宋" w:eastAsia="仿宋" w:hAnsi="仿宋"/>
          <w:b/>
          <w:sz w:val="24"/>
        </w:rPr>
      </w:pPr>
    </w:p>
    <w:p w:rsidR="008B6A1E" w:rsidRDefault="008B6A1E" w:rsidP="00C7186C">
      <w:pPr>
        <w:overflowPunct w:val="0"/>
        <w:autoSpaceDE w:val="0"/>
        <w:autoSpaceDN w:val="0"/>
        <w:spacing w:line="520" w:lineRule="exact"/>
        <w:ind w:firstLineChars="100" w:firstLine="240"/>
        <w:rPr>
          <w:rFonts w:ascii="仿宋" w:eastAsia="仿宋" w:hAnsi="仿宋"/>
          <w:sz w:val="24"/>
        </w:rPr>
      </w:pPr>
      <w:r>
        <w:rPr>
          <w:rFonts w:ascii="仿宋" w:eastAsia="仿宋" w:hAnsi="仿宋" w:hint="eastAsia"/>
          <w:sz w:val="24"/>
        </w:rPr>
        <w:t>项目编号：</w:t>
      </w:r>
    </w:p>
    <w:p w:rsidR="008B6A1E" w:rsidRDefault="008B6A1E" w:rsidP="00C7186C">
      <w:pPr>
        <w:overflowPunct w:val="0"/>
        <w:autoSpaceDE w:val="0"/>
        <w:autoSpaceDN w:val="0"/>
        <w:spacing w:line="520" w:lineRule="exact"/>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trPr>
          <w:trHeight w:val="420"/>
          <w:jc w:val="center"/>
        </w:trPr>
        <w:tc>
          <w:tcPr>
            <w:tcW w:w="1105" w:type="dxa"/>
            <w:tcBorders>
              <w:top w:val="dashDotStroked" w:sz="24" w:space="0" w:color="auto"/>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8B6A1E" w:rsidRDefault="00C258AB"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响应</w:t>
            </w:r>
            <w:r w:rsidR="008B6A1E">
              <w:rPr>
                <w:rFonts w:ascii="仿宋" w:eastAsia="仿宋" w:hAnsi="仿宋" w:hint="eastAsia"/>
                <w:sz w:val="24"/>
              </w:rPr>
              <w:t>文件的技术条款</w:t>
            </w:r>
          </w:p>
        </w:tc>
        <w:tc>
          <w:tcPr>
            <w:tcW w:w="1361" w:type="dxa"/>
            <w:tcBorders>
              <w:top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备注</w:t>
            </w: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2</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3</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4</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5</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6</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7</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8</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9</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bl>
    <w:p w:rsidR="008B6A1E" w:rsidRDefault="008B6A1E" w:rsidP="00C7186C">
      <w:pPr>
        <w:overflowPunct w:val="0"/>
        <w:autoSpaceDE w:val="0"/>
        <w:autoSpaceDN w:val="0"/>
        <w:spacing w:line="520" w:lineRule="exact"/>
        <w:ind w:firstLineChars="700" w:firstLine="1680"/>
        <w:rPr>
          <w:rFonts w:ascii="仿宋" w:eastAsia="仿宋" w:hAnsi="仿宋"/>
          <w:sz w:val="24"/>
        </w:rPr>
      </w:pPr>
      <w:r>
        <w:rPr>
          <w:rFonts w:ascii="仿宋" w:eastAsia="仿宋" w:hAnsi="仿宋"/>
          <w:sz w:val="24"/>
        </w:rPr>
        <w:t xml:space="preserve">                </w:t>
      </w:r>
    </w:p>
    <w:p w:rsidR="008B6A1E" w:rsidRDefault="008B6A1E" w:rsidP="00C7186C">
      <w:pPr>
        <w:overflowPunct w:val="0"/>
        <w:autoSpaceDE w:val="0"/>
        <w:autoSpaceDN w:val="0"/>
        <w:spacing w:line="520" w:lineRule="exact"/>
        <w:ind w:firstLineChars="100" w:firstLine="240"/>
        <w:rPr>
          <w:rFonts w:ascii="仿宋" w:eastAsia="仿宋" w:hAnsi="仿宋"/>
          <w:sz w:val="24"/>
        </w:rPr>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Pr="00137EE0" w:rsidRDefault="00137EE0" w:rsidP="00137EE0">
      <w:pPr>
        <w:pStyle w:val="a0"/>
      </w:pPr>
    </w:p>
    <w:p w:rsidR="008B6A1E" w:rsidRDefault="008B6A1E"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Pr="00137EE0" w:rsidRDefault="008B6A1E"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8B6A1E" w:rsidRDefault="008B6A1E" w:rsidP="00C7186C">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8B6A1E" w:rsidRDefault="008B6A1E" w:rsidP="00C7186C">
      <w:pPr>
        <w:overflowPunct w:val="0"/>
        <w:autoSpaceDE w:val="0"/>
        <w:autoSpaceDN w:val="0"/>
        <w:spacing w:line="520" w:lineRule="exact"/>
        <w:rPr>
          <w:rFonts w:ascii="仿宋" w:eastAsia="仿宋" w:hAnsi="仿宋"/>
          <w:sz w:val="24"/>
        </w:rPr>
      </w:pPr>
    </w:p>
    <w:p w:rsidR="008B6A1E" w:rsidRDefault="008B6A1E" w:rsidP="00C7186C">
      <w:pPr>
        <w:overflowPunct w:val="0"/>
        <w:autoSpaceDE w:val="0"/>
        <w:autoSpaceDN w:val="0"/>
        <w:spacing w:line="520" w:lineRule="exact"/>
        <w:ind w:firstLineChars="225" w:firstLine="630"/>
        <w:rPr>
          <w:rFonts w:ascii="仿宋" w:eastAsia="仿宋" w:hAnsi="仿宋"/>
          <w:sz w:val="28"/>
        </w:rPr>
      </w:pPr>
      <w:r>
        <w:rPr>
          <w:rFonts w:ascii="仿宋" w:eastAsia="仿宋" w:hAnsi="仿宋" w:hint="eastAsia"/>
          <w:sz w:val="28"/>
        </w:rPr>
        <w:t>项目编号：</w:t>
      </w:r>
    </w:p>
    <w:p w:rsidR="008B6A1E" w:rsidRDefault="008B6A1E" w:rsidP="00C7186C">
      <w:pPr>
        <w:overflowPunct w:val="0"/>
        <w:autoSpaceDE w:val="0"/>
        <w:autoSpaceDN w:val="0"/>
        <w:spacing w:line="520" w:lineRule="exact"/>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trPr>
          <w:trHeight w:val="764"/>
          <w:jc w:val="center"/>
        </w:trPr>
        <w:tc>
          <w:tcPr>
            <w:tcW w:w="768" w:type="dxa"/>
            <w:tcBorders>
              <w:top w:val="dashDotStroked" w:sz="24" w:space="0" w:color="auto"/>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8B6A1E" w:rsidRDefault="00C258AB"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响应</w:t>
            </w:r>
            <w:r w:rsidR="008B6A1E">
              <w:rPr>
                <w:rFonts w:ascii="仿宋" w:eastAsia="仿宋" w:hAnsi="仿宋" w:hint="eastAsia"/>
                <w:sz w:val="24"/>
              </w:rPr>
              <w:t>文件的商务条款</w:t>
            </w:r>
          </w:p>
        </w:tc>
        <w:tc>
          <w:tcPr>
            <w:tcW w:w="1569" w:type="dxa"/>
            <w:tcBorders>
              <w:top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备注</w:t>
            </w: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2</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3</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4</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5</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6</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7</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8</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9</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bl>
    <w:p w:rsidR="008B6A1E" w:rsidRDefault="008B6A1E" w:rsidP="00C7186C">
      <w:pPr>
        <w:overflowPunct w:val="0"/>
        <w:autoSpaceDE w:val="0"/>
        <w:autoSpaceDN w:val="0"/>
        <w:spacing w:line="520" w:lineRule="exact"/>
        <w:rPr>
          <w:rFonts w:ascii="仿宋" w:eastAsia="仿宋" w:hAnsi="仿宋"/>
          <w:b/>
          <w:sz w:val="24"/>
        </w:rPr>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Pr="00137EE0" w:rsidRDefault="00137EE0" w:rsidP="00137EE0">
      <w:pPr>
        <w:pStyle w:val="a0"/>
      </w:pPr>
    </w:p>
    <w:p w:rsidR="00C7186C" w:rsidRDefault="00C7186C"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C7186C" w:rsidRDefault="00C7186C"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DA00B3" w:rsidRPr="00137EE0" w:rsidRDefault="00C7186C"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附表6</w:t>
      </w:r>
    </w:p>
    <w:p w:rsidR="008B6A1E" w:rsidRDefault="008B6A1E" w:rsidP="00C7186C">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C0350C" w:rsidP="00C7186C">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业绩一览表</w:t>
      </w:r>
    </w:p>
    <w:p w:rsidR="008B6A1E" w:rsidRPr="00D81560" w:rsidRDefault="00D81560" w:rsidP="00D81560">
      <w:pPr>
        <w:overflowPunct w:val="0"/>
        <w:autoSpaceDE w:val="0"/>
        <w:autoSpaceDN w:val="0"/>
        <w:spacing w:line="520" w:lineRule="exact"/>
        <w:jc w:val="center"/>
        <w:rPr>
          <w:rFonts w:ascii="仿宋" w:eastAsia="仿宋" w:hAnsi="仿宋"/>
          <w:sz w:val="28"/>
          <w:szCs w:val="28"/>
        </w:rPr>
      </w:pPr>
      <w:r w:rsidRPr="00D81560">
        <w:rPr>
          <w:rFonts w:ascii="仿宋" w:eastAsia="仿宋" w:hAnsi="仿宋" w:hint="eastAsia"/>
          <w:sz w:val="28"/>
          <w:szCs w:val="28"/>
        </w:rPr>
        <w:t>（格式自拟</w:t>
      </w:r>
      <w:r w:rsidR="00C0350C">
        <w:rPr>
          <w:rFonts w:ascii="仿宋" w:eastAsia="仿宋" w:hAnsi="仿宋" w:hint="eastAsia"/>
          <w:sz w:val="28"/>
          <w:szCs w:val="28"/>
        </w:rPr>
        <w:t>，</w:t>
      </w:r>
      <w:r w:rsidR="00C0350C" w:rsidRPr="00665675">
        <w:rPr>
          <w:rFonts w:ascii="仿宋" w:eastAsia="仿宋" w:hAnsi="仿宋" w:cs="宋体" w:hint="eastAsia"/>
          <w:sz w:val="28"/>
          <w:szCs w:val="28"/>
        </w:rPr>
        <w:t>附2019年-至今</w:t>
      </w:r>
      <w:r w:rsidR="00C0350C" w:rsidRPr="00C0350C">
        <w:rPr>
          <w:rFonts w:ascii="仿宋" w:eastAsia="仿宋" w:hAnsi="仿宋" w:cs="宋体"/>
          <w:sz w:val="28"/>
          <w:szCs w:val="28"/>
        </w:rPr>
        <w:t>类似工程业绩</w:t>
      </w:r>
      <w:r w:rsidR="00C0350C" w:rsidRPr="00665675">
        <w:rPr>
          <w:rFonts w:ascii="仿宋" w:eastAsia="仿宋" w:hAnsi="仿宋" w:cs="宋体" w:hint="eastAsia"/>
          <w:sz w:val="28"/>
          <w:szCs w:val="28"/>
        </w:rPr>
        <w:t>合同复印件及相关证明材料）</w:t>
      </w: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137EE0" w:rsidRDefault="00137EE0" w:rsidP="00137EE0">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137EE0" w:rsidRDefault="00137EE0" w:rsidP="00137EE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137EE0" w:rsidRDefault="00137EE0" w:rsidP="00137EE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C0350C" w:rsidRDefault="00C0350C" w:rsidP="00C0350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附表7</w:t>
      </w:r>
    </w:p>
    <w:p w:rsidR="00C0350C" w:rsidRDefault="00C0350C" w:rsidP="00C0350C">
      <w:pPr>
        <w:overflowPunct w:val="0"/>
        <w:autoSpaceDE w:val="0"/>
        <w:autoSpaceDN w:val="0"/>
        <w:adjustRightInd w:val="0"/>
        <w:spacing w:line="520" w:lineRule="exact"/>
        <w:jc w:val="center"/>
        <w:rPr>
          <w:rFonts w:ascii="仿宋" w:eastAsia="仿宋" w:hAnsi="仿宋" w:cs="黑体"/>
          <w:b/>
          <w:bCs/>
          <w:sz w:val="32"/>
          <w:lang w:val="zh-CN"/>
        </w:rPr>
      </w:pPr>
    </w:p>
    <w:p w:rsidR="00C0350C" w:rsidRDefault="00C0350C" w:rsidP="00C0350C">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C0350C" w:rsidRPr="00D81560" w:rsidRDefault="00C0350C" w:rsidP="00C0350C">
      <w:pPr>
        <w:overflowPunct w:val="0"/>
        <w:autoSpaceDE w:val="0"/>
        <w:autoSpaceDN w:val="0"/>
        <w:spacing w:line="520" w:lineRule="exact"/>
        <w:jc w:val="center"/>
        <w:rPr>
          <w:rFonts w:ascii="仿宋" w:eastAsia="仿宋" w:hAnsi="仿宋"/>
          <w:sz w:val="28"/>
          <w:szCs w:val="28"/>
        </w:rPr>
      </w:pPr>
      <w:r w:rsidRPr="00D81560">
        <w:rPr>
          <w:rFonts w:ascii="仿宋" w:eastAsia="仿宋" w:hAnsi="仿宋" w:hint="eastAsia"/>
          <w:sz w:val="28"/>
          <w:szCs w:val="28"/>
        </w:rPr>
        <w:t>（格式自拟）</w:t>
      </w:r>
    </w:p>
    <w:sectPr w:rsidR="00C0350C" w:rsidRPr="00D81560" w:rsidSect="00C7186C">
      <w:footerReference w:type="even" r:id="rId8"/>
      <w:footerReference w:type="default" r:id="rId9"/>
      <w:pgSz w:w="11906" w:h="16838"/>
      <w:pgMar w:top="1701" w:right="1474" w:bottom="1418" w:left="1474"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668" w:rsidRDefault="00207668">
      <w:r>
        <w:separator/>
      </w:r>
    </w:p>
  </w:endnote>
  <w:endnote w:type="continuationSeparator" w:id="0">
    <w:p w:rsidR="00207668" w:rsidRDefault="002076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7B065B">
    <w:pPr>
      <w:pStyle w:val="af"/>
      <w:framePr w:wrap="around" w:vAnchor="text" w:hAnchor="margin" w:xAlign="center" w:y="1"/>
      <w:ind w:firstLine="360"/>
      <w:rPr>
        <w:rStyle w:val="ab"/>
      </w:rPr>
    </w:pPr>
    <w:r>
      <w:fldChar w:fldCharType="begin"/>
    </w:r>
    <w:r w:rsidR="00CD5F5B">
      <w:rPr>
        <w:rStyle w:val="ab"/>
      </w:rPr>
      <w:instrText xml:space="preserve">PAGE  </w:instrText>
    </w:r>
    <w:r>
      <w:fldChar w:fldCharType="end"/>
    </w:r>
  </w:p>
  <w:p w:rsidR="00CD5F5B" w:rsidRDefault="00CD5F5B">
    <w:pPr>
      <w:pStyle w:val="af"/>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f"/>
      <w:jc w:val="center"/>
    </w:pPr>
    <w:r>
      <w:rPr>
        <w:lang w:val="zh-CN"/>
      </w:rPr>
      <w:t xml:space="preserve"> </w:t>
    </w:r>
    <w:r w:rsidR="007B065B">
      <w:rPr>
        <w:b/>
      </w:rPr>
      <w:fldChar w:fldCharType="begin"/>
    </w:r>
    <w:r>
      <w:rPr>
        <w:b/>
      </w:rPr>
      <w:instrText>PAGE</w:instrText>
    </w:r>
    <w:r w:rsidR="007B065B">
      <w:rPr>
        <w:b/>
      </w:rPr>
      <w:fldChar w:fldCharType="separate"/>
    </w:r>
    <w:r w:rsidR="00347798">
      <w:rPr>
        <w:b/>
        <w:noProof/>
      </w:rPr>
      <w:t>14</w:t>
    </w:r>
    <w:r w:rsidR="007B065B">
      <w:rPr>
        <w:b/>
      </w:rPr>
      <w:fldChar w:fldCharType="end"/>
    </w:r>
    <w:r>
      <w:rPr>
        <w:lang w:val="zh-CN"/>
      </w:rPr>
      <w:t xml:space="preserve"> / </w:t>
    </w:r>
    <w:r w:rsidR="007B065B">
      <w:rPr>
        <w:b/>
      </w:rPr>
      <w:fldChar w:fldCharType="begin"/>
    </w:r>
    <w:r>
      <w:rPr>
        <w:b/>
      </w:rPr>
      <w:instrText>NUMPAGES</w:instrText>
    </w:r>
    <w:r w:rsidR="007B065B">
      <w:rPr>
        <w:b/>
      </w:rPr>
      <w:fldChar w:fldCharType="separate"/>
    </w:r>
    <w:r w:rsidR="00347798">
      <w:rPr>
        <w:b/>
        <w:noProof/>
      </w:rPr>
      <w:t>16</w:t>
    </w:r>
    <w:r w:rsidR="007B065B">
      <w:rPr>
        <w:b/>
      </w:rPr>
      <w:fldChar w:fldCharType="end"/>
    </w:r>
  </w:p>
  <w:p w:rsidR="00CD5F5B" w:rsidRDefault="00CD5F5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668" w:rsidRDefault="00207668">
      <w:r>
        <w:separator/>
      </w:r>
    </w:p>
  </w:footnote>
  <w:footnote w:type="continuationSeparator" w:id="0">
    <w:p w:rsidR="00207668" w:rsidRDefault="002076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22B2"/>
    <w:rsid w:val="00003FA3"/>
    <w:rsid w:val="00004BAA"/>
    <w:rsid w:val="0001060C"/>
    <w:rsid w:val="0001098D"/>
    <w:rsid w:val="00010BE8"/>
    <w:rsid w:val="0001188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32B"/>
    <w:rsid w:val="00041F4B"/>
    <w:rsid w:val="0004480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410D"/>
    <w:rsid w:val="000C57AD"/>
    <w:rsid w:val="000C77B6"/>
    <w:rsid w:val="000C7D6D"/>
    <w:rsid w:val="000D0F90"/>
    <w:rsid w:val="000D1B72"/>
    <w:rsid w:val="000D233A"/>
    <w:rsid w:val="000D24E3"/>
    <w:rsid w:val="000D2C94"/>
    <w:rsid w:val="000E15A0"/>
    <w:rsid w:val="000E2B2A"/>
    <w:rsid w:val="000E2F55"/>
    <w:rsid w:val="000E341B"/>
    <w:rsid w:val="000E34E2"/>
    <w:rsid w:val="000E4015"/>
    <w:rsid w:val="000F2D1F"/>
    <w:rsid w:val="000F5920"/>
    <w:rsid w:val="000F6E2B"/>
    <w:rsid w:val="00100EF7"/>
    <w:rsid w:val="00101764"/>
    <w:rsid w:val="00104F7B"/>
    <w:rsid w:val="001062DF"/>
    <w:rsid w:val="001111B6"/>
    <w:rsid w:val="00111FF5"/>
    <w:rsid w:val="00114009"/>
    <w:rsid w:val="00116EC8"/>
    <w:rsid w:val="001201AF"/>
    <w:rsid w:val="001209A4"/>
    <w:rsid w:val="0012384C"/>
    <w:rsid w:val="0012384E"/>
    <w:rsid w:val="00124C78"/>
    <w:rsid w:val="00125407"/>
    <w:rsid w:val="001263C6"/>
    <w:rsid w:val="00131165"/>
    <w:rsid w:val="00134F8E"/>
    <w:rsid w:val="001367EC"/>
    <w:rsid w:val="001377C4"/>
    <w:rsid w:val="00137EE0"/>
    <w:rsid w:val="0014042D"/>
    <w:rsid w:val="001414F2"/>
    <w:rsid w:val="001422B1"/>
    <w:rsid w:val="001428FF"/>
    <w:rsid w:val="00142F4D"/>
    <w:rsid w:val="001453D4"/>
    <w:rsid w:val="001476A0"/>
    <w:rsid w:val="0015089E"/>
    <w:rsid w:val="001516D4"/>
    <w:rsid w:val="0015264E"/>
    <w:rsid w:val="001555F2"/>
    <w:rsid w:val="00155B3F"/>
    <w:rsid w:val="00156042"/>
    <w:rsid w:val="001563DB"/>
    <w:rsid w:val="001614B4"/>
    <w:rsid w:val="00163B52"/>
    <w:rsid w:val="00164FF9"/>
    <w:rsid w:val="00166D3F"/>
    <w:rsid w:val="00171F17"/>
    <w:rsid w:val="00172D29"/>
    <w:rsid w:val="00173EDA"/>
    <w:rsid w:val="00174FE7"/>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21EC"/>
    <w:rsid w:val="001A33EE"/>
    <w:rsid w:val="001A4EE9"/>
    <w:rsid w:val="001A61C6"/>
    <w:rsid w:val="001A7147"/>
    <w:rsid w:val="001B0182"/>
    <w:rsid w:val="001B0B49"/>
    <w:rsid w:val="001B1EF7"/>
    <w:rsid w:val="001B2334"/>
    <w:rsid w:val="001B419A"/>
    <w:rsid w:val="001B49AF"/>
    <w:rsid w:val="001B69E8"/>
    <w:rsid w:val="001B7241"/>
    <w:rsid w:val="001C0B3A"/>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07668"/>
    <w:rsid w:val="00211B73"/>
    <w:rsid w:val="002122BC"/>
    <w:rsid w:val="00212D69"/>
    <w:rsid w:val="00213E54"/>
    <w:rsid w:val="002149D7"/>
    <w:rsid w:val="002159D7"/>
    <w:rsid w:val="00220857"/>
    <w:rsid w:val="00222763"/>
    <w:rsid w:val="00222AB4"/>
    <w:rsid w:val="0022379C"/>
    <w:rsid w:val="00223A45"/>
    <w:rsid w:val="00224231"/>
    <w:rsid w:val="00224EA2"/>
    <w:rsid w:val="00225C45"/>
    <w:rsid w:val="00226569"/>
    <w:rsid w:val="00230A4B"/>
    <w:rsid w:val="00232BDA"/>
    <w:rsid w:val="002333F2"/>
    <w:rsid w:val="00233D35"/>
    <w:rsid w:val="0023745E"/>
    <w:rsid w:val="00237B53"/>
    <w:rsid w:val="00241152"/>
    <w:rsid w:val="00242128"/>
    <w:rsid w:val="00251581"/>
    <w:rsid w:val="0025265D"/>
    <w:rsid w:val="00252D15"/>
    <w:rsid w:val="00253EF7"/>
    <w:rsid w:val="0025449A"/>
    <w:rsid w:val="00254C0D"/>
    <w:rsid w:val="00255E21"/>
    <w:rsid w:val="00255E2D"/>
    <w:rsid w:val="00261996"/>
    <w:rsid w:val="00262237"/>
    <w:rsid w:val="00262DA2"/>
    <w:rsid w:val="002635C8"/>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4CC2"/>
    <w:rsid w:val="002C5EA5"/>
    <w:rsid w:val="002C7F96"/>
    <w:rsid w:val="002D0114"/>
    <w:rsid w:val="002D0AD6"/>
    <w:rsid w:val="002D189D"/>
    <w:rsid w:val="002D1EA0"/>
    <w:rsid w:val="002D2D12"/>
    <w:rsid w:val="002D4507"/>
    <w:rsid w:val="002D5081"/>
    <w:rsid w:val="002D7061"/>
    <w:rsid w:val="002D7E38"/>
    <w:rsid w:val="002E1DB6"/>
    <w:rsid w:val="002E20DE"/>
    <w:rsid w:val="002E2D78"/>
    <w:rsid w:val="002E3240"/>
    <w:rsid w:val="002E3555"/>
    <w:rsid w:val="002E5B33"/>
    <w:rsid w:val="002E6353"/>
    <w:rsid w:val="002E7325"/>
    <w:rsid w:val="002E7351"/>
    <w:rsid w:val="002F05D2"/>
    <w:rsid w:val="002F179D"/>
    <w:rsid w:val="002F1B1A"/>
    <w:rsid w:val="002F3525"/>
    <w:rsid w:val="002F3940"/>
    <w:rsid w:val="002F4C8B"/>
    <w:rsid w:val="002F7D21"/>
    <w:rsid w:val="0030015C"/>
    <w:rsid w:val="003018F3"/>
    <w:rsid w:val="00303299"/>
    <w:rsid w:val="003039A8"/>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2D9"/>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47798"/>
    <w:rsid w:val="00351E84"/>
    <w:rsid w:val="00353709"/>
    <w:rsid w:val="0035375E"/>
    <w:rsid w:val="003548E1"/>
    <w:rsid w:val="003602A4"/>
    <w:rsid w:val="00360B1C"/>
    <w:rsid w:val="003631CB"/>
    <w:rsid w:val="00363B68"/>
    <w:rsid w:val="00364216"/>
    <w:rsid w:val="00364443"/>
    <w:rsid w:val="00367BFF"/>
    <w:rsid w:val="00367D52"/>
    <w:rsid w:val="003720D3"/>
    <w:rsid w:val="0037452D"/>
    <w:rsid w:val="00374827"/>
    <w:rsid w:val="00375511"/>
    <w:rsid w:val="003830FE"/>
    <w:rsid w:val="00384747"/>
    <w:rsid w:val="00384B58"/>
    <w:rsid w:val="00386CF4"/>
    <w:rsid w:val="00387545"/>
    <w:rsid w:val="003924B4"/>
    <w:rsid w:val="003956E9"/>
    <w:rsid w:val="00395D1D"/>
    <w:rsid w:val="00397C5B"/>
    <w:rsid w:val="003A1B96"/>
    <w:rsid w:val="003A3577"/>
    <w:rsid w:val="003A40BC"/>
    <w:rsid w:val="003A5504"/>
    <w:rsid w:val="003A56B9"/>
    <w:rsid w:val="003A59BB"/>
    <w:rsid w:val="003A5E85"/>
    <w:rsid w:val="003B3962"/>
    <w:rsid w:val="003B397F"/>
    <w:rsid w:val="003B3B30"/>
    <w:rsid w:val="003B4D88"/>
    <w:rsid w:val="003B5EFE"/>
    <w:rsid w:val="003B6C4C"/>
    <w:rsid w:val="003B7232"/>
    <w:rsid w:val="003B76A4"/>
    <w:rsid w:val="003B7926"/>
    <w:rsid w:val="003C0022"/>
    <w:rsid w:val="003C0BB6"/>
    <w:rsid w:val="003C24B7"/>
    <w:rsid w:val="003C2EF0"/>
    <w:rsid w:val="003C4A5F"/>
    <w:rsid w:val="003D1B2C"/>
    <w:rsid w:val="003D33B6"/>
    <w:rsid w:val="003D3549"/>
    <w:rsid w:val="003D45AD"/>
    <w:rsid w:val="003D5E4C"/>
    <w:rsid w:val="003D7F8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0905"/>
    <w:rsid w:val="00403A7F"/>
    <w:rsid w:val="004049F1"/>
    <w:rsid w:val="004063E1"/>
    <w:rsid w:val="00406733"/>
    <w:rsid w:val="00407736"/>
    <w:rsid w:val="0041120F"/>
    <w:rsid w:val="0041148D"/>
    <w:rsid w:val="0041205B"/>
    <w:rsid w:val="00412456"/>
    <w:rsid w:val="00412E44"/>
    <w:rsid w:val="00415DBF"/>
    <w:rsid w:val="004168D4"/>
    <w:rsid w:val="00416E46"/>
    <w:rsid w:val="00417E53"/>
    <w:rsid w:val="0042025A"/>
    <w:rsid w:val="00420B6B"/>
    <w:rsid w:val="00420D6C"/>
    <w:rsid w:val="00421086"/>
    <w:rsid w:val="00421EF6"/>
    <w:rsid w:val="0042261F"/>
    <w:rsid w:val="00422652"/>
    <w:rsid w:val="0042507E"/>
    <w:rsid w:val="00426942"/>
    <w:rsid w:val="00426B05"/>
    <w:rsid w:val="00426C6A"/>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364"/>
    <w:rsid w:val="004636C3"/>
    <w:rsid w:val="00463CEA"/>
    <w:rsid w:val="0046440B"/>
    <w:rsid w:val="00464FF3"/>
    <w:rsid w:val="00470FF0"/>
    <w:rsid w:val="00471394"/>
    <w:rsid w:val="00471B55"/>
    <w:rsid w:val="0047201F"/>
    <w:rsid w:val="004736B2"/>
    <w:rsid w:val="00473B46"/>
    <w:rsid w:val="004742A5"/>
    <w:rsid w:val="00474568"/>
    <w:rsid w:val="00475C1D"/>
    <w:rsid w:val="0047606D"/>
    <w:rsid w:val="0047654B"/>
    <w:rsid w:val="00476934"/>
    <w:rsid w:val="00476F05"/>
    <w:rsid w:val="004771DC"/>
    <w:rsid w:val="004818DB"/>
    <w:rsid w:val="00483B0A"/>
    <w:rsid w:val="00484D4D"/>
    <w:rsid w:val="00485815"/>
    <w:rsid w:val="004863E4"/>
    <w:rsid w:val="00486C75"/>
    <w:rsid w:val="004875A8"/>
    <w:rsid w:val="00490EE8"/>
    <w:rsid w:val="00491753"/>
    <w:rsid w:val="00492ACA"/>
    <w:rsid w:val="004935BF"/>
    <w:rsid w:val="00494351"/>
    <w:rsid w:val="00494409"/>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250E"/>
    <w:rsid w:val="004F39AA"/>
    <w:rsid w:val="004F53A3"/>
    <w:rsid w:val="004F6AD6"/>
    <w:rsid w:val="004F7E4E"/>
    <w:rsid w:val="005024FC"/>
    <w:rsid w:val="0050297D"/>
    <w:rsid w:val="00502E68"/>
    <w:rsid w:val="00504658"/>
    <w:rsid w:val="00505427"/>
    <w:rsid w:val="005068AD"/>
    <w:rsid w:val="0050791C"/>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5D29"/>
    <w:rsid w:val="00556A31"/>
    <w:rsid w:val="0056131A"/>
    <w:rsid w:val="00561568"/>
    <w:rsid w:val="00561EFD"/>
    <w:rsid w:val="005621DC"/>
    <w:rsid w:val="00563B28"/>
    <w:rsid w:val="00566EC0"/>
    <w:rsid w:val="00567849"/>
    <w:rsid w:val="00572105"/>
    <w:rsid w:val="00573EAD"/>
    <w:rsid w:val="005761F1"/>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72C"/>
    <w:rsid w:val="00597CE4"/>
    <w:rsid w:val="005A2080"/>
    <w:rsid w:val="005A2175"/>
    <w:rsid w:val="005A2FB9"/>
    <w:rsid w:val="005A3058"/>
    <w:rsid w:val="005A50B8"/>
    <w:rsid w:val="005A5D03"/>
    <w:rsid w:val="005A5E48"/>
    <w:rsid w:val="005A7672"/>
    <w:rsid w:val="005B0B78"/>
    <w:rsid w:val="005B0E2A"/>
    <w:rsid w:val="005B1317"/>
    <w:rsid w:val="005B375C"/>
    <w:rsid w:val="005B714E"/>
    <w:rsid w:val="005C0801"/>
    <w:rsid w:val="005C0C3A"/>
    <w:rsid w:val="005C2A40"/>
    <w:rsid w:val="005C3B5D"/>
    <w:rsid w:val="005C41CF"/>
    <w:rsid w:val="005C55BE"/>
    <w:rsid w:val="005C593A"/>
    <w:rsid w:val="005C5CA8"/>
    <w:rsid w:val="005C62B6"/>
    <w:rsid w:val="005C6AA0"/>
    <w:rsid w:val="005C71F8"/>
    <w:rsid w:val="005C74FB"/>
    <w:rsid w:val="005C7F1B"/>
    <w:rsid w:val="005D3C94"/>
    <w:rsid w:val="005D4AF1"/>
    <w:rsid w:val="005D4D7D"/>
    <w:rsid w:val="005D50AC"/>
    <w:rsid w:val="005E1668"/>
    <w:rsid w:val="005E2AD1"/>
    <w:rsid w:val="005E2BC2"/>
    <w:rsid w:val="005E3148"/>
    <w:rsid w:val="005E34EA"/>
    <w:rsid w:val="005E4034"/>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107E"/>
    <w:rsid w:val="00641B30"/>
    <w:rsid w:val="00643D15"/>
    <w:rsid w:val="0064500E"/>
    <w:rsid w:val="00645E2C"/>
    <w:rsid w:val="006477D3"/>
    <w:rsid w:val="0065026B"/>
    <w:rsid w:val="00650720"/>
    <w:rsid w:val="00650B82"/>
    <w:rsid w:val="006514A1"/>
    <w:rsid w:val="006528D3"/>
    <w:rsid w:val="00652A5D"/>
    <w:rsid w:val="00654520"/>
    <w:rsid w:val="00654AF8"/>
    <w:rsid w:val="0065512B"/>
    <w:rsid w:val="00656CF9"/>
    <w:rsid w:val="0066151D"/>
    <w:rsid w:val="00663198"/>
    <w:rsid w:val="00664320"/>
    <w:rsid w:val="00664B2D"/>
    <w:rsid w:val="00665675"/>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0F7"/>
    <w:rsid w:val="006973C2"/>
    <w:rsid w:val="006974C6"/>
    <w:rsid w:val="00697BC0"/>
    <w:rsid w:val="006A15BD"/>
    <w:rsid w:val="006A348C"/>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1F2D"/>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3D3"/>
    <w:rsid w:val="00721763"/>
    <w:rsid w:val="00721AEE"/>
    <w:rsid w:val="007231B5"/>
    <w:rsid w:val="0072517A"/>
    <w:rsid w:val="00725B58"/>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03EF"/>
    <w:rsid w:val="00791477"/>
    <w:rsid w:val="00791980"/>
    <w:rsid w:val="007919D3"/>
    <w:rsid w:val="00791A1A"/>
    <w:rsid w:val="00791D68"/>
    <w:rsid w:val="00795347"/>
    <w:rsid w:val="0079593C"/>
    <w:rsid w:val="0079609D"/>
    <w:rsid w:val="00797D02"/>
    <w:rsid w:val="007A1B6B"/>
    <w:rsid w:val="007A33E6"/>
    <w:rsid w:val="007A455E"/>
    <w:rsid w:val="007A4745"/>
    <w:rsid w:val="007A633F"/>
    <w:rsid w:val="007A6731"/>
    <w:rsid w:val="007A7A70"/>
    <w:rsid w:val="007B065B"/>
    <w:rsid w:val="007B1719"/>
    <w:rsid w:val="007B178B"/>
    <w:rsid w:val="007B40F9"/>
    <w:rsid w:val="007B5B6F"/>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A8F"/>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1F6"/>
    <w:rsid w:val="00841B58"/>
    <w:rsid w:val="0084318B"/>
    <w:rsid w:val="00843290"/>
    <w:rsid w:val="00843C8A"/>
    <w:rsid w:val="00855F5C"/>
    <w:rsid w:val="00856158"/>
    <w:rsid w:val="008563ED"/>
    <w:rsid w:val="008575E6"/>
    <w:rsid w:val="00861C3B"/>
    <w:rsid w:val="00866CD2"/>
    <w:rsid w:val="008670DD"/>
    <w:rsid w:val="00867141"/>
    <w:rsid w:val="0087120B"/>
    <w:rsid w:val="0087348F"/>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097"/>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D7D2F"/>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8F79C2"/>
    <w:rsid w:val="009000A1"/>
    <w:rsid w:val="00900167"/>
    <w:rsid w:val="0090058F"/>
    <w:rsid w:val="009019C9"/>
    <w:rsid w:val="00902169"/>
    <w:rsid w:val="00902B54"/>
    <w:rsid w:val="00903891"/>
    <w:rsid w:val="00907905"/>
    <w:rsid w:val="00910F51"/>
    <w:rsid w:val="009121ED"/>
    <w:rsid w:val="00912251"/>
    <w:rsid w:val="0091301D"/>
    <w:rsid w:val="009151A3"/>
    <w:rsid w:val="0091654D"/>
    <w:rsid w:val="00920A30"/>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6A90"/>
    <w:rsid w:val="00960605"/>
    <w:rsid w:val="00960C1D"/>
    <w:rsid w:val="00960C9C"/>
    <w:rsid w:val="009611D0"/>
    <w:rsid w:val="009629DF"/>
    <w:rsid w:val="00962FFB"/>
    <w:rsid w:val="0096392D"/>
    <w:rsid w:val="00963C31"/>
    <w:rsid w:val="00963D80"/>
    <w:rsid w:val="0096692A"/>
    <w:rsid w:val="00966A31"/>
    <w:rsid w:val="00967F06"/>
    <w:rsid w:val="00970829"/>
    <w:rsid w:val="00971AD5"/>
    <w:rsid w:val="00971D9E"/>
    <w:rsid w:val="009746CA"/>
    <w:rsid w:val="00974A5A"/>
    <w:rsid w:val="00974DC4"/>
    <w:rsid w:val="00977458"/>
    <w:rsid w:val="009811FC"/>
    <w:rsid w:val="00981AD6"/>
    <w:rsid w:val="00982F8D"/>
    <w:rsid w:val="00985319"/>
    <w:rsid w:val="009872B9"/>
    <w:rsid w:val="00987678"/>
    <w:rsid w:val="009876C5"/>
    <w:rsid w:val="00993531"/>
    <w:rsid w:val="009977EF"/>
    <w:rsid w:val="009A1FD2"/>
    <w:rsid w:val="009A3775"/>
    <w:rsid w:val="009A3927"/>
    <w:rsid w:val="009A695F"/>
    <w:rsid w:val="009A7B14"/>
    <w:rsid w:val="009B080D"/>
    <w:rsid w:val="009B0B45"/>
    <w:rsid w:val="009B2135"/>
    <w:rsid w:val="009B3EE4"/>
    <w:rsid w:val="009B4772"/>
    <w:rsid w:val="009B4EF9"/>
    <w:rsid w:val="009B66C7"/>
    <w:rsid w:val="009B6834"/>
    <w:rsid w:val="009B68E2"/>
    <w:rsid w:val="009B74AB"/>
    <w:rsid w:val="009B74E0"/>
    <w:rsid w:val="009B7AEF"/>
    <w:rsid w:val="009C1AD1"/>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9F56F5"/>
    <w:rsid w:val="009F73A3"/>
    <w:rsid w:val="00A00A2E"/>
    <w:rsid w:val="00A0188E"/>
    <w:rsid w:val="00A0248E"/>
    <w:rsid w:val="00A026D1"/>
    <w:rsid w:val="00A033E9"/>
    <w:rsid w:val="00A04490"/>
    <w:rsid w:val="00A07041"/>
    <w:rsid w:val="00A0714C"/>
    <w:rsid w:val="00A0768F"/>
    <w:rsid w:val="00A0771B"/>
    <w:rsid w:val="00A12422"/>
    <w:rsid w:val="00A131FF"/>
    <w:rsid w:val="00A132BE"/>
    <w:rsid w:val="00A14DE7"/>
    <w:rsid w:val="00A16DDA"/>
    <w:rsid w:val="00A1744D"/>
    <w:rsid w:val="00A207EA"/>
    <w:rsid w:val="00A22412"/>
    <w:rsid w:val="00A22C5D"/>
    <w:rsid w:val="00A230CC"/>
    <w:rsid w:val="00A25A2E"/>
    <w:rsid w:val="00A2789A"/>
    <w:rsid w:val="00A27CBD"/>
    <w:rsid w:val="00A316C3"/>
    <w:rsid w:val="00A405E4"/>
    <w:rsid w:val="00A41853"/>
    <w:rsid w:val="00A42CB3"/>
    <w:rsid w:val="00A5012D"/>
    <w:rsid w:val="00A53440"/>
    <w:rsid w:val="00A54F1E"/>
    <w:rsid w:val="00A61011"/>
    <w:rsid w:val="00A61AAD"/>
    <w:rsid w:val="00A62401"/>
    <w:rsid w:val="00A62D0E"/>
    <w:rsid w:val="00A62FBF"/>
    <w:rsid w:val="00A63D58"/>
    <w:rsid w:val="00A668A6"/>
    <w:rsid w:val="00A670A5"/>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87E22"/>
    <w:rsid w:val="00A906B0"/>
    <w:rsid w:val="00A90744"/>
    <w:rsid w:val="00A90F64"/>
    <w:rsid w:val="00A91002"/>
    <w:rsid w:val="00A91D6D"/>
    <w:rsid w:val="00A94068"/>
    <w:rsid w:val="00A943C7"/>
    <w:rsid w:val="00A94E91"/>
    <w:rsid w:val="00A9631C"/>
    <w:rsid w:val="00A967C7"/>
    <w:rsid w:val="00A96DAF"/>
    <w:rsid w:val="00A97199"/>
    <w:rsid w:val="00A971E9"/>
    <w:rsid w:val="00A971FD"/>
    <w:rsid w:val="00A9782B"/>
    <w:rsid w:val="00A97F9C"/>
    <w:rsid w:val="00AA2C7E"/>
    <w:rsid w:val="00AA44C8"/>
    <w:rsid w:val="00AA5637"/>
    <w:rsid w:val="00AA5966"/>
    <w:rsid w:val="00AA6682"/>
    <w:rsid w:val="00AA7439"/>
    <w:rsid w:val="00AA7767"/>
    <w:rsid w:val="00AA78E1"/>
    <w:rsid w:val="00AA7C03"/>
    <w:rsid w:val="00AB2553"/>
    <w:rsid w:val="00AB3A54"/>
    <w:rsid w:val="00AB4E94"/>
    <w:rsid w:val="00AB635F"/>
    <w:rsid w:val="00AB644F"/>
    <w:rsid w:val="00AB6B69"/>
    <w:rsid w:val="00AB79AE"/>
    <w:rsid w:val="00AB7E29"/>
    <w:rsid w:val="00AC1233"/>
    <w:rsid w:val="00AC2563"/>
    <w:rsid w:val="00AC3447"/>
    <w:rsid w:val="00AC40E3"/>
    <w:rsid w:val="00AC42E5"/>
    <w:rsid w:val="00AC5358"/>
    <w:rsid w:val="00AD01DE"/>
    <w:rsid w:val="00AD1324"/>
    <w:rsid w:val="00AD3E06"/>
    <w:rsid w:val="00AD45E6"/>
    <w:rsid w:val="00AD49A0"/>
    <w:rsid w:val="00AD57A1"/>
    <w:rsid w:val="00AD71C2"/>
    <w:rsid w:val="00AD769D"/>
    <w:rsid w:val="00AE1AA1"/>
    <w:rsid w:val="00AE2407"/>
    <w:rsid w:val="00AE3719"/>
    <w:rsid w:val="00AE44FB"/>
    <w:rsid w:val="00AE48D5"/>
    <w:rsid w:val="00AE6F74"/>
    <w:rsid w:val="00AE79FD"/>
    <w:rsid w:val="00AF0328"/>
    <w:rsid w:val="00AF053C"/>
    <w:rsid w:val="00AF2E03"/>
    <w:rsid w:val="00AF7022"/>
    <w:rsid w:val="00AF730D"/>
    <w:rsid w:val="00AF7416"/>
    <w:rsid w:val="00B00A84"/>
    <w:rsid w:val="00B00FCF"/>
    <w:rsid w:val="00B01B7A"/>
    <w:rsid w:val="00B11C70"/>
    <w:rsid w:val="00B12BCA"/>
    <w:rsid w:val="00B138CB"/>
    <w:rsid w:val="00B17834"/>
    <w:rsid w:val="00B20083"/>
    <w:rsid w:val="00B2173D"/>
    <w:rsid w:val="00B23C20"/>
    <w:rsid w:val="00B24D2F"/>
    <w:rsid w:val="00B24F1B"/>
    <w:rsid w:val="00B2625D"/>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21AB"/>
    <w:rsid w:val="00B467A8"/>
    <w:rsid w:val="00B46BE4"/>
    <w:rsid w:val="00B46FBC"/>
    <w:rsid w:val="00B47C41"/>
    <w:rsid w:val="00B50081"/>
    <w:rsid w:val="00B503CE"/>
    <w:rsid w:val="00B50404"/>
    <w:rsid w:val="00B50C35"/>
    <w:rsid w:val="00B53D5C"/>
    <w:rsid w:val="00B54335"/>
    <w:rsid w:val="00B54663"/>
    <w:rsid w:val="00B54BC1"/>
    <w:rsid w:val="00B54F7A"/>
    <w:rsid w:val="00B57200"/>
    <w:rsid w:val="00B60A93"/>
    <w:rsid w:val="00B611A2"/>
    <w:rsid w:val="00B6497F"/>
    <w:rsid w:val="00B66069"/>
    <w:rsid w:val="00B66A2D"/>
    <w:rsid w:val="00B674A5"/>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23BC"/>
    <w:rsid w:val="00BB33BA"/>
    <w:rsid w:val="00BB37A4"/>
    <w:rsid w:val="00BB4599"/>
    <w:rsid w:val="00BB5B96"/>
    <w:rsid w:val="00BB61B2"/>
    <w:rsid w:val="00BB6A80"/>
    <w:rsid w:val="00BB6C9B"/>
    <w:rsid w:val="00BB72C5"/>
    <w:rsid w:val="00BC29F5"/>
    <w:rsid w:val="00BC697F"/>
    <w:rsid w:val="00BD26CD"/>
    <w:rsid w:val="00BD28FE"/>
    <w:rsid w:val="00BD2A7E"/>
    <w:rsid w:val="00BD3A5B"/>
    <w:rsid w:val="00BD5635"/>
    <w:rsid w:val="00BD564A"/>
    <w:rsid w:val="00BD68F5"/>
    <w:rsid w:val="00BD6F12"/>
    <w:rsid w:val="00BD76AB"/>
    <w:rsid w:val="00BE2692"/>
    <w:rsid w:val="00BE4913"/>
    <w:rsid w:val="00BE54F0"/>
    <w:rsid w:val="00BE71B8"/>
    <w:rsid w:val="00BF0797"/>
    <w:rsid w:val="00BF1087"/>
    <w:rsid w:val="00BF1116"/>
    <w:rsid w:val="00BF17B3"/>
    <w:rsid w:val="00BF3E0A"/>
    <w:rsid w:val="00BF6160"/>
    <w:rsid w:val="00BF7190"/>
    <w:rsid w:val="00C0350C"/>
    <w:rsid w:val="00C0412C"/>
    <w:rsid w:val="00C067F3"/>
    <w:rsid w:val="00C06E77"/>
    <w:rsid w:val="00C106D5"/>
    <w:rsid w:val="00C10758"/>
    <w:rsid w:val="00C11DF9"/>
    <w:rsid w:val="00C120E7"/>
    <w:rsid w:val="00C14174"/>
    <w:rsid w:val="00C1710E"/>
    <w:rsid w:val="00C21221"/>
    <w:rsid w:val="00C21F8D"/>
    <w:rsid w:val="00C221D9"/>
    <w:rsid w:val="00C23D65"/>
    <w:rsid w:val="00C258AB"/>
    <w:rsid w:val="00C25B06"/>
    <w:rsid w:val="00C25D2D"/>
    <w:rsid w:val="00C262D2"/>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FEE"/>
    <w:rsid w:val="00C47541"/>
    <w:rsid w:val="00C50BBA"/>
    <w:rsid w:val="00C526FA"/>
    <w:rsid w:val="00C5546F"/>
    <w:rsid w:val="00C55B64"/>
    <w:rsid w:val="00C561A2"/>
    <w:rsid w:val="00C60C4D"/>
    <w:rsid w:val="00C625E1"/>
    <w:rsid w:val="00C6304F"/>
    <w:rsid w:val="00C649F4"/>
    <w:rsid w:val="00C64A16"/>
    <w:rsid w:val="00C7036E"/>
    <w:rsid w:val="00C7169D"/>
    <w:rsid w:val="00C717AA"/>
    <w:rsid w:val="00C7186C"/>
    <w:rsid w:val="00C73664"/>
    <w:rsid w:val="00C74C66"/>
    <w:rsid w:val="00C76A92"/>
    <w:rsid w:val="00C77F15"/>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5F5B"/>
    <w:rsid w:val="00CD6ECA"/>
    <w:rsid w:val="00CE1EFA"/>
    <w:rsid w:val="00CE26A3"/>
    <w:rsid w:val="00CE38AB"/>
    <w:rsid w:val="00CE3E4B"/>
    <w:rsid w:val="00CE3ECB"/>
    <w:rsid w:val="00CE4052"/>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53BA"/>
    <w:rsid w:val="00D054DD"/>
    <w:rsid w:val="00D071DB"/>
    <w:rsid w:val="00D11DE2"/>
    <w:rsid w:val="00D14CBE"/>
    <w:rsid w:val="00D15C79"/>
    <w:rsid w:val="00D166BF"/>
    <w:rsid w:val="00D16F05"/>
    <w:rsid w:val="00D20B51"/>
    <w:rsid w:val="00D20E3F"/>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4EB1"/>
    <w:rsid w:val="00D752C6"/>
    <w:rsid w:val="00D75D50"/>
    <w:rsid w:val="00D76AAE"/>
    <w:rsid w:val="00D80569"/>
    <w:rsid w:val="00D80F65"/>
    <w:rsid w:val="00D811D6"/>
    <w:rsid w:val="00D81560"/>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00B3"/>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68D"/>
    <w:rsid w:val="00DC77F8"/>
    <w:rsid w:val="00DC7D93"/>
    <w:rsid w:val="00DD0C2D"/>
    <w:rsid w:val="00DD17E9"/>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5DEF"/>
    <w:rsid w:val="00DF6B9B"/>
    <w:rsid w:val="00E00C3B"/>
    <w:rsid w:val="00E01289"/>
    <w:rsid w:val="00E02F5B"/>
    <w:rsid w:val="00E0455B"/>
    <w:rsid w:val="00E06030"/>
    <w:rsid w:val="00E07BAE"/>
    <w:rsid w:val="00E07DC6"/>
    <w:rsid w:val="00E10C01"/>
    <w:rsid w:val="00E11BFE"/>
    <w:rsid w:val="00E124D3"/>
    <w:rsid w:val="00E12ECB"/>
    <w:rsid w:val="00E13349"/>
    <w:rsid w:val="00E14144"/>
    <w:rsid w:val="00E14505"/>
    <w:rsid w:val="00E1516A"/>
    <w:rsid w:val="00E16FBA"/>
    <w:rsid w:val="00E20306"/>
    <w:rsid w:val="00E20F40"/>
    <w:rsid w:val="00E21023"/>
    <w:rsid w:val="00E22999"/>
    <w:rsid w:val="00E239C1"/>
    <w:rsid w:val="00E24882"/>
    <w:rsid w:val="00E25093"/>
    <w:rsid w:val="00E250AE"/>
    <w:rsid w:val="00E273B6"/>
    <w:rsid w:val="00E3007C"/>
    <w:rsid w:val="00E302A1"/>
    <w:rsid w:val="00E30911"/>
    <w:rsid w:val="00E30939"/>
    <w:rsid w:val="00E316FD"/>
    <w:rsid w:val="00E31E88"/>
    <w:rsid w:val="00E34094"/>
    <w:rsid w:val="00E36239"/>
    <w:rsid w:val="00E40D25"/>
    <w:rsid w:val="00E40D72"/>
    <w:rsid w:val="00E4493A"/>
    <w:rsid w:val="00E44F28"/>
    <w:rsid w:val="00E4553B"/>
    <w:rsid w:val="00E45796"/>
    <w:rsid w:val="00E472D8"/>
    <w:rsid w:val="00E47558"/>
    <w:rsid w:val="00E5033A"/>
    <w:rsid w:val="00E51AD1"/>
    <w:rsid w:val="00E52214"/>
    <w:rsid w:val="00E52609"/>
    <w:rsid w:val="00E5429D"/>
    <w:rsid w:val="00E548BB"/>
    <w:rsid w:val="00E549CF"/>
    <w:rsid w:val="00E54F7C"/>
    <w:rsid w:val="00E54FD3"/>
    <w:rsid w:val="00E5656C"/>
    <w:rsid w:val="00E5677D"/>
    <w:rsid w:val="00E60032"/>
    <w:rsid w:val="00E616A7"/>
    <w:rsid w:val="00E619F1"/>
    <w:rsid w:val="00E6480F"/>
    <w:rsid w:val="00E65430"/>
    <w:rsid w:val="00E661EE"/>
    <w:rsid w:val="00E70733"/>
    <w:rsid w:val="00E707E1"/>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4861"/>
    <w:rsid w:val="00EA7B1D"/>
    <w:rsid w:val="00EB01AB"/>
    <w:rsid w:val="00EB0312"/>
    <w:rsid w:val="00EB2FF0"/>
    <w:rsid w:val="00EB330C"/>
    <w:rsid w:val="00EB3343"/>
    <w:rsid w:val="00EB3528"/>
    <w:rsid w:val="00EB3A08"/>
    <w:rsid w:val="00EB4BEE"/>
    <w:rsid w:val="00EB64FE"/>
    <w:rsid w:val="00EB70A9"/>
    <w:rsid w:val="00EB75D8"/>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2467"/>
    <w:rsid w:val="00EE35AC"/>
    <w:rsid w:val="00EE553F"/>
    <w:rsid w:val="00EF0D46"/>
    <w:rsid w:val="00EF1960"/>
    <w:rsid w:val="00EF3237"/>
    <w:rsid w:val="00EF33EA"/>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26EF"/>
    <w:rsid w:val="00F53C8D"/>
    <w:rsid w:val="00F554DC"/>
    <w:rsid w:val="00F55F1A"/>
    <w:rsid w:val="00F569EC"/>
    <w:rsid w:val="00F578FB"/>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4CFF"/>
    <w:rsid w:val="00F7508A"/>
    <w:rsid w:val="00F75299"/>
    <w:rsid w:val="00F75322"/>
    <w:rsid w:val="00F75341"/>
    <w:rsid w:val="00F76BCF"/>
    <w:rsid w:val="00F76E55"/>
    <w:rsid w:val="00F77AF3"/>
    <w:rsid w:val="00F82185"/>
    <w:rsid w:val="00F82602"/>
    <w:rsid w:val="00F82D78"/>
    <w:rsid w:val="00F83E1C"/>
    <w:rsid w:val="00F842C3"/>
    <w:rsid w:val="00F87F9F"/>
    <w:rsid w:val="00F900CE"/>
    <w:rsid w:val="00F92099"/>
    <w:rsid w:val="00F923D7"/>
    <w:rsid w:val="00F9266C"/>
    <w:rsid w:val="00F92F05"/>
    <w:rsid w:val="00F93185"/>
    <w:rsid w:val="00F93E7E"/>
    <w:rsid w:val="00F955F0"/>
    <w:rsid w:val="00F95B96"/>
    <w:rsid w:val="00F97563"/>
    <w:rsid w:val="00FA007F"/>
    <w:rsid w:val="00FA038B"/>
    <w:rsid w:val="00FA1679"/>
    <w:rsid w:val="00FA20CC"/>
    <w:rsid w:val="00FA28B9"/>
    <w:rsid w:val="00FA2EC5"/>
    <w:rsid w:val="00FA3083"/>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D2475"/>
    <w:rsid w:val="00FD2582"/>
    <w:rsid w:val="00FD2EA6"/>
    <w:rsid w:val="00FD3DC6"/>
    <w:rsid w:val="00FD5BA3"/>
    <w:rsid w:val="00FD7334"/>
    <w:rsid w:val="00FE049C"/>
    <w:rsid w:val="00FE0A07"/>
    <w:rsid w:val="00FE13FE"/>
    <w:rsid w:val="00FE5030"/>
    <w:rsid w:val="00FE6664"/>
    <w:rsid w:val="00FE71B1"/>
    <w:rsid w:val="00FF025C"/>
    <w:rsid w:val="00FF05AB"/>
    <w:rsid w:val="00FF210F"/>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uiPriority="0" w:qFormat="1"/>
    <w:lsdException w:name="caption" w:uiPriority="35" w:qFormat="1"/>
    <w:lsdException w:name="page number" w:qFormat="1"/>
    <w:lsdException w:name="List Bullet" w:qFormat="1"/>
    <w:lsdException w:name="List 3" w:qFormat="1"/>
    <w:lsdException w:name="Title" w:locked="1" w:semiHidden="0" w:uiPriority="0" w:unhideWhenUsed="0" w:qFormat="1"/>
    <w:lsdException w:name="Default Paragraph Font" w:uiPriority="1"/>
    <w:lsdException w:name="Body Text" w:qFormat="1"/>
    <w:lsdException w:name="Body Text Indent" w:qFormat="1"/>
    <w:lsdException w:name="Subtitle" w:semiHidden="0" w:uiPriority="11" w:unhideWhenUsed="0" w:qFormat="1"/>
    <w:lsdException w:name="Date" w:semiHidden="0" w:unhideWhenUsed="0" w:qFormat="1"/>
    <w:lsdException w:name="Body Text 2" w:qFormat="1"/>
    <w:lsdException w:name="Hyperlink" w:qFormat="1"/>
    <w:lsdException w:name="Strong" w:locked="1" w:semiHidden="0" w:uiPriority="0" w:unhideWhenUsed="0" w:qFormat="1"/>
    <w:lsdException w:name="Emphasis" w:locked="1" w:semiHidden="0" w:uiPriority="0" w:unhideWhenUsed="0" w:qFormat="1"/>
    <w:lsdException w:name="Plain Text" w:qFormat="1"/>
    <w:lsdException w:name="Normal (Web)" w:qFormat="1"/>
    <w:lsdException w:name="Normal Table" w:qFormat="1"/>
    <w:lsdException w:name="annotation subject" w:qFormat="1"/>
    <w:lsdException w:name="Balloon Text" w:qFormat="1"/>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uiPriority w:val="99"/>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9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 w:type="paragraph" w:customStyle="1" w:styleId="Bodytext1">
    <w:name w:val="Body text|1"/>
    <w:basedOn w:val="a"/>
    <w:qFormat/>
    <w:rsid w:val="00CD5F5B"/>
    <w:pPr>
      <w:spacing w:line="451" w:lineRule="auto"/>
      <w:ind w:firstLine="400"/>
    </w:pPr>
    <w:rPr>
      <w:rFonts w:ascii="宋体" w:hAnsi="宋体" w:cs="宋体"/>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73C293-8F8A-4365-80C4-0D7F0811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16</Pages>
  <Words>803</Words>
  <Characters>4581</Characters>
  <Application>Microsoft Office Word</Application>
  <DocSecurity>0</DocSecurity>
  <Lines>38</Lines>
  <Paragraphs>10</Paragraphs>
  <ScaleCrop>false</ScaleCrop>
  <Company>Sky123.Org</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17</cp:revision>
  <cp:lastPrinted>2022-03-08T03:03:00Z</cp:lastPrinted>
  <dcterms:created xsi:type="dcterms:W3CDTF">2022-02-23T03:42:00Z</dcterms:created>
  <dcterms:modified xsi:type="dcterms:W3CDTF">2022-03-22T00:50:00Z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