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BD" w:rsidRDefault="005A320A">
      <w:pPr>
        <w:overflowPunct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t>中农威特生物科技股份有限公司</w:t>
      </w:r>
      <w:r>
        <w:rPr>
          <w:rFonts w:asciiTheme="majorEastAsia" w:eastAsiaTheme="majorEastAsia" w:hAnsiTheme="majorEastAsia" w:hint="eastAsia"/>
          <w:b/>
          <w:sz w:val="32"/>
          <w:szCs w:val="32"/>
        </w:rPr>
        <w:t>采购邀请函</w:t>
      </w:r>
    </w:p>
    <w:p w:rsidR="00C86BBD" w:rsidRDefault="005A320A">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w:t>
      </w:r>
      <w:r>
        <w:rPr>
          <w:rFonts w:ascii="仿宋" w:eastAsia="仿宋" w:hAnsi="仿宋" w:cstheme="minorEastAsia" w:hint="eastAsia"/>
          <w:sz w:val="28"/>
          <w:szCs w:val="28"/>
        </w:rPr>
        <w:t>ZNWT-JDXMB-2020</w:t>
      </w:r>
      <w:r>
        <w:rPr>
          <w:rFonts w:ascii="仿宋" w:eastAsia="仿宋" w:hAnsi="仿宋" w:cstheme="minorEastAsia" w:hint="eastAsia"/>
          <w:color w:val="000000" w:themeColor="text1"/>
          <w:sz w:val="28"/>
          <w:szCs w:val="28"/>
        </w:rPr>
        <w:t>035</w:t>
      </w:r>
    </w:p>
    <w:p w:rsidR="00C86BBD" w:rsidRDefault="005A320A">
      <w:pPr>
        <w:overflowPunct w:val="0"/>
        <w:spacing w:line="360" w:lineRule="auto"/>
        <w:ind w:firstLineChars="200" w:firstLine="560"/>
        <w:rPr>
          <w:rFonts w:ascii="仿宋" w:eastAsia="仿宋" w:hAnsi="仿宋" w:cs="仿宋"/>
          <w:color w:val="000000"/>
          <w:kern w:val="0"/>
          <w:sz w:val="28"/>
          <w:szCs w:val="28"/>
        </w:rPr>
      </w:pPr>
      <w:bookmarkStart w:id="0" w:name="OLE_LINK3"/>
      <w:bookmarkStart w:id="1" w:name="OLE_LINK4"/>
      <w:r>
        <w:rPr>
          <w:rFonts w:ascii="仿宋" w:eastAsia="仿宋" w:hAnsi="仿宋" w:cs="仿宋" w:hint="eastAsia"/>
          <w:color w:val="000000"/>
          <w:kern w:val="0"/>
          <w:sz w:val="28"/>
          <w:szCs w:val="28"/>
        </w:rPr>
        <w:t>按照中农威特生物科技股份有限公司《采购管理办法》及公司董事长办公会决议，根据《中国气象法》《防灾减灾管理办法》等相关规范的要求，拟对中农威特生物医药基地项目一期工程防雷装置检测服务，通过询价比价方式确定，欢迎有资质的单位参与报价。</w:t>
      </w:r>
    </w:p>
    <w:bookmarkEnd w:id="0"/>
    <w:bookmarkEnd w:id="1"/>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一、项目名称：</w:t>
      </w:r>
      <w:r>
        <w:rPr>
          <w:rFonts w:ascii="仿宋" w:eastAsia="仿宋" w:hAnsi="仿宋" w:cs="仿宋" w:hint="eastAsia"/>
          <w:color w:val="000000"/>
          <w:kern w:val="0"/>
          <w:sz w:val="28"/>
          <w:szCs w:val="28"/>
        </w:rPr>
        <w:t>中农威特生物医药基地项目一期北区工程防雷装置检测服务采购项目询价比价采购</w:t>
      </w:r>
    </w:p>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二、采购单位：</w:t>
      </w:r>
      <w:r>
        <w:rPr>
          <w:rFonts w:ascii="仿宋" w:eastAsia="仿宋" w:hAnsi="仿宋" w:cs="仿宋" w:hint="eastAsia"/>
          <w:color w:val="000000"/>
          <w:kern w:val="0"/>
          <w:sz w:val="28"/>
          <w:szCs w:val="28"/>
        </w:rPr>
        <w:t>中农威特生物科技股份有限公司</w:t>
      </w:r>
    </w:p>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三、采购部门：</w:t>
      </w:r>
      <w:r>
        <w:rPr>
          <w:rFonts w:ascii="仿宋" w:eastAsia="仿宋" w:hAnsi="仿宋" w:cs="仿宋" w:hint="eastAsia"/>
          <w:color w:val="000000"/>
          <w:kern w:val="0"/>
          <w:sz w:val="28"/>
          <w:szCs w:val="28"/>
        </w:rPr>
        <w:t>中农威特生物科技股份有限公司基地项目办</w:t>
      </w:r>
    </w:p>
    <w:p w:rsidR="00C86BBD" w:rsidRDefault="005A320A">
      <w:pPr>
        <w:overflowPunct w:val="0"/>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四、报价单位资格条件</w:t>
      </w:r>
    </w:p>
    <w:p w:rsidR="00C86BBD" w:rsidRDefault="00C86BBD">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color w:val="000000"/>
          <w:kern w:val="0"/>
          <w:sz w:val="28"/>
          <w:szCs w:val="28"/>
        </w:rPr>
        <w:fldChar w:fldCharType="begin"/>
      </w:r>
      <w:r w:rsidR="005A320A">
        <w:rPr>
          <w:rFonts w:ascii="仿宋" w:eastAsia="仿宋" w:hAnsi="仿宋" w:cs="仿宋" w:hint="eastAsia"/>
          <w:color w:val="000000"/>
          <w:kern w:val="0"/>
          <w:sz w:val="28"/>
          <w:szCs w:val="28"/>
        </w:rPr>
        <w:instrText>= 1 \* GB4</w:instrText>
      </w:r>
      <w:r>
        <w:rPr>
          <w:rFonts w:ascii="仿宋" w:eastAsia="仿宋" w:hAnsi="仿宋" w:cs="仿宋"/>
          <w:color w:val="000000"/>
          <w:kern w:val="0"/>
          <w:sz w:val="28"/>
          <w:szCs w:val="28"/>
        </w:rPr>
        <w:fldChar w:fldCharType="separate"/>
      </w:r>
      <w:r w:rsidR="005A320A">
        <w:rPr>
          <w:rFonts w:ascii="仿宋" w:eastAsia="仿宋" w:hAnsi="仿宋" w:cs="仿宋" w:hint="eastAsia"/>
          <w:color w:val="000000"/>
          <w:kern w:val="0"/>
          <w:sz w:val="28"/>
          <w:szCs w:val="28"/>
        </w:rPr>
        <w:t>㈠</w:t>
      </w:r>
      <w:r>
        <w:rPr>
          <w:rFonts w:ascii="仿宋" w:eastAsia="仿宋" w:hAnsi="仿宋" w:cs="仿宋"/>
          <w:color w:val="000000"/>
          <w:kern w:val="0"/>
          <w:sz w:val="28"/>
          <w:szCs w:val="28"/>
        </w:rPr>
        <w:fldChar w:fldCharType="end"/>
      </w:r>
      <w:r w:rsidR="005A320A">
        <w:rPr>
          <w:rFonts w:ascii="仿宋" w:eastAsia="仿宋" w:hAnsi="仿宋" w:cs="仿宋" w:hint="eastAsia"/>
          <w:color w:val="000000"/>
          <w:kern w:val="0"/>
          <w:sz w:val="28"/>
          <w:szCs w:val="28"/>
        </w:rPr>
        <w:t>具有中华人民共和国境内注册的独立的企业法人资格。</w:t>
      </w:r>
    </w:p>
    <w:p w:rsidR="00C86BBD" w:rsidRDefault="00C86BBD">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color w:val="000000"/>
          <w:kern w:val="0"/>
          <w:sz w:val="28"/>
          <w:szCs w:val="28"/>
        </w:rPr>
        <w:fldChar w:fldCharType="begin"/>
      </w:r>
      <w:r w:rsidR="005A320A">
        <w:rPr>
          <w:rFonts w:ascii="仿宋" w:eastAsia="仿宋" w:hAnsi="仿宋" w:cs="仿宋" w:hint="eastAsia"/>
          <w:color w:val="000000"/>
          <w:kern w:val="0"/>
          <w:sz w:val="28"/>
          <w:szCs w:val="28"/>
        </w:rPr>
        <w:instrText>= 2 \* GB4</w:instrText>
      </w:r>
      <w:r>
        <w:rPr>
          <w:rFonts w:ascii="仿宋" w:eastAsia="仿宋" w:hAnsi="仿宋" w:cs="仿宋"/>
          <w:color w:val="000000"/>
          <w:kern w:val="0"/>
          <w:sz w:val="28"/>
          <w:szCs w:val="28"/>
        </w:rPr>
        <w:fldChar w:fldCharType="separate"/>
      </w:r>
      <w:r w:rsidR="005A320A">
        <w:rPr>
          <w:rFonts w:ascii="仿宋" w:eastAsia="仿宋" w:hAnsi="仿宋" w:cs="仿宋" w:hint="eastAsia"/>
          <w:color w:val="000000"/>
          <w:kern w:val="0"/>
          <w:sz w:val="28"/>
          <w:szCs w:val="28"/>
        </w:rPr>
        <w:t>㈡</w:t>
      </w:r>
      <w:r>
        <w:rPr>
          <w:rFonts w:ascii="仿宋" w:eastAsia="仿宋" w:hAnsi="仿宋" w:cs="仿宋"/>
          <w:color w:val="000000"/>
          <w:kern w:val="0"/>
          <w:sz w:val="28"/>
          <w:szCs w:val="28"/>
        </w:rPr>
        <w:fldChar w:fldCharType="end"/>
      </w:r>
      <w:r w:rsidR="005A320A">
        <w:rPr>
          <w:rFonts w:ascii="仿宋" w:eastAsia="仿宋" w:hAnsi="仿宋" w:cs="仿宋" w:hint="eastAsia"/>
          <w:color w:val="000000"/>
          <w:kern w:val="0"/>
          <w:sz w:val="28"/>
          <w:szCs w:val="28"/>
        </w:rPr>
        <w:t>具有雷电防护装置检测甲级和质量管理体系认证证书，同时具备</w:t>
      </w:r>
      <w:r w:rsidR="005A320A">
        <w:rPr>
          <w:rFonts w:ascii="仿宋" w:eastAsia="仿宋" w:hAnsi="仿宋" w:cs="仿宋" w:hint="eastAsia"/>
          <w:color w:val="000000"/>
          <w:kern w:val="0"/>
          <w:sz w:val="28"/>
          <w:szCs w:val="28"/>
        </w:rPr>
        <w:t>CMA</w:t>
      </w:r>
      <w:r w:rsidR="005A320A">
        <w:rPr>
          <w:rFonts w:ascii="仿宋" w:eastAsia="仿宋" w:hAnsi="仿宋" w:cs="仿宋" w:hint="eastAsia"/>
          <w:color w:val="000000"/>
          <w:kern w:val="0"/>
          <w:sz w:val="28"/>
          <w:szCs w:val="28"/>
        </w:rPr>
        <w:t>认证等认证证书，省外报价单位须在甘肃省防雷主管机构备案登记。</w:t>
      </w:r>
    </w:p>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五、采购单位式：</w:t>
      </w:r>
      <w:r>
        <w:rPr>
          <w:rFonts w:ascii="仿宋" w:eastAsia="仿宋" w:hAnsi="仿宋" w:cs="仿宋" w:hint="eastAsia"/>
          <w:color w:val="000000"/>
          <w:kern w:val="0"/>
          <w:sz w:val="28"/>
          <w:szCs w:val="28"/>
        </w:rPr>
        <w:t>询价比价采购</w:t>
      </w:r>
    </w:p>
    <w:p w:rsidR="00C86BBD" w:rsidRDefault="005A320A">
      <w:pPr>
        <w:overflowPunct w:val="0"/>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六、公告文件发布</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公告发布在中农威特生物科技股份有限公司网站</w:t>
      </w:r>
      <w:r>
        <w:rPr>
          <w:rFonts w:ascii="仿宋" w:eastAsia="仿宋" w:hAnsi="仿宋" w:cs="仿宋" w:hint="eastAsia"/>
          <w:color w:val="000000"/>
          <w:kern w:val="0"/>
          <w:sz w:val="28"/>
          <w:szCs w:val="28"/>
        </w:rPr>
        <w:t>。</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发布时间：</w:t>
      </w:r>
      <w:r>
        <w:rPr>
          <w:rFonts w:ascii="仿宋" w:eastAsia="仿宋" w:hAnsi="仿宋" w:cs="仿宋" w:hint="eastAsia"/>
          <w:color w:val="000000"/>
          <w:kern w:val="0"/>
          <w:sz w:val="28"/>
          <w:szCs w:val="28"/>
        </w:rPr>
        <w:t>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- 2020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11</w:t>
      </w:r>
      <w:r>
        <w:rPr>
          <w:rFonts w:ascii="仿宋" w:eastAsia="仿宋" w:hAnsi="仿宋" w:cs="仿宋" w:hint="eastAsia"/>
          <w:color w:val="000000"/>
          <w:kern w:val="0"/>
          <w:sz w:val="28"/>
          <w:szCs w:val="28"/>
        </w:rPr>
        <w:t>日</w:t>
      </w:r>
    </w:p>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七、公告文件获取：</w:t>
      </w:r>
      <w:r>
        <w:rPr>
          <w:rFonts w:ascii="仿宋" w:eastAsia="仿宋" w:hAnsi="仿宋" w:cs="仿宋" w:hint="eastAsia"/>
          <w:color w:val="000000"/>
          <w:kern w:val="0"/>
          <w:sz w:val="28"/>
          <w:szCs w:val="28"/>
        </w:rPr>
        <w:t>免费下载</w:t>
      </w:r>
    </w:p>
    <w:p w:rsidR="00C86BBD" w:rsidRDefault="005A320A">
      <w:pPr>
        <w:overflowPunct w:val="0"/>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八、报价文件递交截止时间</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11</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10:00</w:t>
      </w:r>
      <w:r>
        <w:rPr>
          <w:rFonts w:ascii="仿宋" w:eastAsia="仿宋" w:hAnsi="仿宋" w:cs="仿宋" w:hint="eastAsia"/>
          <w:color w:val="000000"/>
          <w:kern w:val="0"/>
          <w:sz w:val="28"/>
          <w:szCs w:val="28"/>
        </w:rPr>
        <w:t>之前</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逾期不予受理。</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递交地点</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兰州高新区定连园区中农威特生物医药基地项目部会议室（兰州高新区定远镇孙家坡村</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社</w:t>
      </w:r>
      <w:r>
        <w:rPr>
          <w:rFonts w:ascii="仿宋" w:eastAsia="仿宋" w:hAnsi="仿宋" w:cs="仿宋" w:hint="eastAsia"/>
          <w:color w:val="000000"/>
          <w:kern w:val="0"/>
          <w:sz w:val="28"/>
          <w:szCs w:val="28"/>
        </w:rPr>
        <w:t>166</w:t>
      </w:r>
      <w:r>
        <w:rPr>
          <w:rFonts w:ascii="仿宋" w:eastAsia="仿宋" w:hAnsi="仿宋" w:cs="仿宋" w:hint="eastAsia"/>
          <w:color w:val="000000"/>
          <w:kern w:val="0"/>
          <w:sz w:val="28"/>
          <w:szCs w:val="28"/>
        </w:rPr>
        <w:t>号）</w:t>
      </w:r>
    </w:p>
    <w:p w:rsidR="00C86BBD" w:rsidRDefault="005A320A">
      <w:pPr>
        <w:overflowPunct w:val="0"/>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lastRenderedPageBreak/>
        <w:t>九、询价比价时间：</w:t>
      </w:r>
      <w:r>
        <w:rPr>
          <w:rFonts w:ascii="仿宋" w:eastAsia="仿宋" w:hAnsi="仿宋" w:cs="仿宋" w:hint="eastAsia"/>
          <w:color w:val="000000"/>
          <w:kern w:val="0"/>
          <w:sz w:val="28"/>
          <w:szCs w:val="28"/>
        </w:rPr>
        <w:t>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11</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10:00</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地点：兰州高新区定连园区中农威特生物医药基地项目部会议室（兰州高新区定远镇孙家坡村</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社</w:t>
      </w:r>
      <w:r>
        <w:rPr>
          <w:rFonts w:ascii="仿宋" w:eastAsia="仿宋" w:hAnsi="仿宋" w:cs="仿宋" w:hint="eastAsia"/>
          <w:color w:val="000000"/>
          <w:kern w:val="0"/>
          <w:sz w:val="28"/>
          <w:szCs w:val="28"/>
        </w:rPr>
        <w:t>166</w:t>
      </w:r>
      <w:r>
        <w:rPr>
          <w:rFonts w:ascii="仿宋" w:eastAsia="仿宋" w:hAnsi="仿宋" w:cs="仿宋" w:hint="eastAsia"/>
          <w:color w:val="000000"/>
          <w:kern w:val="0"/>
          <w:sz w:val="28"/>
          <w:szCs w:val="28"/>
        </w:rPr>
        <w:t>号）</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通讯地址：兰州市城关区盐场堡徐家坪</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号</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联系人：曹健民</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电话：</w:t>
      </w:r>
      <w:r>
        <w:rPr>
          <w:rFonts w:ascii="仿宋" w:eastAsia="仿宋" w:hAnsi="仿宋" w:cs="仿宋" w:hint="eastAsia"/>
          <w:color w:val="000000"/>
          <w:kern w:val="0"/>
          <w:sz w:val="28"/>
          <w:szCs w:val="28"/>
        </w:rPr>
        <w:t>13919098445</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刘百林</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电话：</w:t>
      </w:r>
      <w:r>
        <w:rPr>
          <w:rFonts w:ascii="仿宋" w:eastAsia="仿宋" w:hAnsi="仿宋" w:cs="仿宋" w:hint="eastAsia"/>
          <w:color w:val="000000"/>
          <w:kern w:val="0"/>
          <w:sz w:val="28"/>
          <w:szCs w:val="28"/>
        </w:rPr>
        <w:t>13893685988</w:t>
      </w:r>
    </w:p>
    <w:p w:rsidR="00C86BBD" w:rsidRDefault="005A320A">
      <w:pPr>
        <w:overflowPunct w:val="0"/>
        <w:spacing w:line="360" w:lineRule="auto"/>
        <w:ind w:firstLineChars="200" w:firstLine="562"/>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十、任何供应商、单位或者个人对本采购文件有异议的，可在发布采购文件公告截止时间前</w:t>
      </w:r>
      <w:r>
        <w:rPr>
          <w:rFonts w:ascii="仿宋" w:eastAsia="仿宋" w:hAnsi="仿宋" w:cs="仿宋" w:hint="eastAsia"/>
          <w:b/>
          <w:color w:val="000000"/>
          <w:kern w:val="0"/>
          <w:sz w:val="28"/>
          <w:szCs w:val="28"/>
        </w:rPr>
        <w:t>2</w:t>
      </w:r>
      <w:r>
        <w:rPr>
          <w:rFonts w:ascii="仿宋" w:eastAsia="仿宋" w:hAnsi="仿宋" w:cs="仿宋" w:hint="eastAsia"/>
          <w:b/>
          <w:color w:val="000000"/>
          <w:kern w:val="0"/>
          <w:sz w:val="28"/>
          <w:szCs w:val="28"/>
        </w:rPr>
        <w:t>天，将书面意见反馈给采购单位。</w:t>
      </w:r>
    </w:p>
    <w:p w:rsidR="00C86BBD" w:rsidRDefault="005A320A" w:rsidP="00D05F8E">
      <w:pPr>
        <w:tabs>
          <w:tab w:val="left" w:pos="7513"/>
        </w:tabs>
        <w:overflowPunct w:val="0"/>
        <w:spacing w:line="360" w:lineRule="auto"/>
        <w:ind w:firstLineChars="200" w:firstLine="562"/>
        <w:rPr>
          <w:rFonts w:ascii="仿宋" w:eastAsia="仿宋" w:hAnsi="仿宋" w:cs="仿宋"/>
          <w:b/>
          <w:color w:val="000000"/>
          <w:kern w:val="0"/>
          <w:sz w:val="28"/>
          <w:szCs w:val="28"/>
          <w:u w:val="single"/>
        </w:rPr>
      </w:pPr>
      <w:r>
        <w:rPr>
          <w:rFonts w:ascii="仿宋" w:eastAsia="仿宋" w:hAnsi="仿宋" w:cs="仿宋" w:hint="eastAsia"/>
          <w:b/>
          <w:color w:val="000000"/>
          <w:kern w:val="0"/>
          <w:sz w:val="28"/>
          <w:szCs w:val="28"/>
        </w:rPr>
        <w:t>十一、</w:t>
      </w:r>
      <w:r>
        <w:rPr>
          <w:rFonts w:ascii="仿宋" w:eastAsia="仿宋" w:hAnsi="仿宋" w:cs="仿宋" w:hint="eastAsia"/>
          <w:b/>
          <w:color w:val="000000"/>
          <w:kern w:val="0"/>
          <w:sz w:val="28"/>
          <w:szCs w:val="28"/>
          <w:u w:val="single"/>
        </w:rPr>
        <w:t>询价比价时，报价单位必须到场，</w:t>
      </w:r>
      <w:r>
        <w:rPr>
          <w:rFonts w:ascii="仿宋" w:eastAsia="仿宋" w:hAnsi="仿宋" w:cs="仿宋" w:hint="eastAsia"/>
          <w:b/>
          <w:color w:val="000000"/>
          <w:kern w:val="0"/>
          <w:sz w:val="28"/>
          <w:szCs w:val="28"/>
          <w:u w:val="single"/>
        </w:rPr>
        <w:t>被委托人</w:t>
      </w:r>
      <w:r>
        <w:rPr>
          <w:rFonts w:ascii="仿宋" w:eastAsia="仿宋" w:hAnsi="仿宋" w:cs="仿宋" w:hint="eastAsia"/>
          <w:b/>
          <w:color w:val="000000"/>
          <w:kern w:val="0"/>
          <w:sz w:val="28"/>
          <w:szCs w:val="28"/>
          <w:u w:val="single"/>
        </w:rPr>
        <w:t>随身携带</w:t>
      </w:r>
      <w:r>
        <w:rPr>
          <w:rFonts w:ascii="仿宋" w:eastAsia="仿宋" w:hAnsi="仿宋" w:cs="仿宋" w:hint="eastAsia"/>
          <w:b/>
          <w:color w:val="000000"/>
          <w:kern w:val="0"/>
          <w:sz w:val="28"/>
          <w:szCs w:val="28"/>
          <w:u w:val="single"/>
        </w:rPr>
        <w:t>本人</w:t>
      </w:r>
      <w:r>
        <w:rPr>
          <w:rFonts w:ascii="仿宋" w:eastAsia="仿宋" w:hAnsi="仿宋" w:cs="仿宋" w:hint="eastAsia"/>
          <w:b/>
          <w:color w:val="000000"/>
          <w:kern w:val="0"/>
          <w:sz w:val="28"/>
          <w:szCs w:val="28"/>
          <w:u w:val="single"/>
        </w:rPr>
        <w:t>身份证原件和法人</w:t>
      </w:r>
      <w:r>
        <w:rPr>
          <w:rFonts w:ascii="仿宋" w:eastAsia="仿宋" w:hAnsi="仿宋" w:cs="仿宋" w:hint="eastAsia"/>
          <w:b/>
          <w:color w:val="000000"/>
          <w:kern w:val="0"/>
          <w:sz w:val="28"/>
          <w:szCs w:val="28"/>
          <w:u w:val="single"/>
        </w:rPr>
        <w:t>授权</w:t>
      </w:r>
      <w:r>
        <w:rPr>
          <w:rFonts w:ascii="仿宋" w:eastAsia="仿宋" w:hAnsi="仿宋" w:cs="仿宋" w:hint="eastAsia"/>
          <w:b/>
          <w:color w:val="000000"/>
          <w:kern w:val="0"/>
          <w:sz w:val="28"/>
          <w:szCs w:val="28"/>
          <w:u w:val="single"/>
        </w:rPr>
        <w:t>委托书，以便监督人员现场查验。</w:t>
      </w:r>
    </w:p>
    <w:p w:rsidR="00C86BBD" w:rsidRDefault="00C86BBD">
      <w:pPr>
        <w:overflowPunct w:val="0"/>
        <w:adjustRightInd w:val="0"/>
        <w:snapToGrid w:val="0"/>
        <w:spacing w:line="360" w:lineRule="auto"/>
        <w:ind w:firstLineChars="200" w:firstLine="560"/>
        <w:rPr>
          <w:rFonts w:ascii="仿宋" w:eastAsia="仿宋" w:hAnsi="仿宋" w:cs="仿宋"/>
          <w:color w:val="000000"/>
          <w:kern w:val="0"/>
          <w:sz w:val="28"/>
          <w:szCs w:val="28"/>
        </w:rPr>
      </w:pPr>
    </w:p>
    <w:p w:rsidR="00C86BBD" w:rsidRDefault="00C86BBD">
      <w:pPr>
        <w:overflowPunct w:val="0"/>
        <w:adjustRightInd w:val="0"/>
        <w:snapToGrid w:val="0"/>
        <w:spacing w:line="360" w:lineRule="auto"/>
        <w:ind w:firstLineChars="200" w:firstLine="560"/>
        <w:rPr>
          <w:rFonts w:ascii="仿宋" w:eastAsia="仿宋" w:hAnsi="仿宋" w:cs="仿宋"/>
          <w:color w:val="000000"/>
          <w:kern w:val="0"/>
          <w:sz w:val="28"/>
          <w:szCs w:val="28"/>
        </w:rPr>
      </w:pPr>
    </w:p>
    <w:p w:rsidR="00C86BBD" w:rsidRDefault="005A320A">
      <w:pPr>
        <w:overflowPunct w:val="0"/>
        <w:adjustRightInd w:val="0"/>
        <w:snapToGrid w:val="0"/>
        <w:spacing w:line="360" w:lineRule="auto"/>
        <w:ind w:firstLineChars="1300" w:firstLine="3640"/>
        <w:rPr>
          <w:rFonts w:ascii="仿宋" w:eastAsia="仿宋" w:hAnsi="仿宋" w:cs="仿宋"/>
          <w:color w:val="000000"/>
          <w:kern w:val="0"/>
          <w:sz w:val="28"/>
          <w:szCs w:val="28"/>
        </w:rPr>
      </w:pPr>
      <w:r>
        <w:rPr>
          <w:rFonts w:ascii="仿宋" w:eastAsia="仿宋" w:hAnsi="仿宋" w:cs="仿宋" w:hint="eastAsia"/>
          <w:color w:val="000000"/>
          <w:kern w:val="0"/>
          <w:sz w:val="28"/>
          <w:szCs w:val="28"/>
        </w:rPr>
        <w:t>中农威特生物科技股份有限公司</w:t>
      </w:r>
    </w:p>
    <w:p w:rsidR="00C86BBD" w:rsidRDefault="005A320A">
      <w:pPr>
        <w:overflowPunct w:val="0"/>
        <w:adjustRightInd w:val="0"/>
        <w:snapToGrid w:val="0"/>
        <w:spacing w:line="360" w:lineRule="auto"/>
        <w:ind w:firstLineChars="1670" w:firstLine="4676"/>
        <w:rPr>
          <w:rFonts w:ascii="仿宋" w:eastAsia="仿宋" w:hAnsi="仿宋" w:cs="仿宋"/>
          <w:color w:val="000000"/>
          <w:kern w:val="0"/>
          <w:sz w:val="28"/>
          <w:szCs w:val="28"/>
        </w:rPr>
      </w:pPr>
      <w:r>
        <w:rPr>
          <w:rFonts w:ascii="仿宋" w:eastAsia="仿宋" w:hAnsi="仿宋" w:cs="仿宋" w:hint="eastAsia"/>
          <w:color w:val="000000"/>
          <w:kern w:val="0"/>
          <w:sz w:val="28"/>
          <w:szCs w:val="28"/>
        </w:rPr>
        <w:t>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日</w:t>
      </w:r>
    </w:p>
    <w:p w:rsidR="00C86BBD" w:rsidRDefault="00C86BBD">
      <w:pPr>
        <w:overflowPunct w:val="0"/>
        <w:adjustRightInd w:val="0"/>
        <w:snapToGrid w:val="0"/>
        <w:spacing w:line="360" w:lineRule="auto"/>
        <w:ind w:firstLineChars="1400" w:firstLine="3920"/>
        <w:rPr>
          <w:rFonts w:ascii="仿宋" w:eastAsia="仿宋" w:hAnsi="仿宋" w:cs="仿宋"/>
          <w:color w:val="000000"/>
          <w:kern w:val="0"/>
          <w:sz w:val="28"/>
          <w:szCs w:val="28"/>
        </w:rPr>
      </w:pPr>
    </w:p>
    <w:p w:rsidR="00C86BBD" w:rsidRDefault="00C86BBD">
      <w:pPr>
        <w:overflowPunct w:val="0"/>
        <w:adjustRightInd w:val="0"/>
        <w:snapToGrid w:val="0"/>
        <w:spacing w:line="360" w:lineRule="auto"/>
        <w:ind w:firstLineChars="200" w:firstLine="560"/>
        <w:rPr>
          <w:rFonts w:ascii="仿宋" w:eastAsia="仿宋" w:hAnsi="仿宋" w:cs="仿宋"/>
          <w:color w:val="000000"/>
          <w:kern w:val="0"/>
          <w:sz w:val="28"/>
          <w:szCs w:val="28"/>
        </w:rPr>
      </w:pPr>
    </w:p>
    <w:p w:rsidR="00C86BBD" w:rsidRDefault="00C86BBD">
      <w:pPr>
        <w:overflowPunct w:val="0"/>
        <w:adjustRightInd w:val="0"/>
        <w:snapToGrid w:val="0"/>
        <w:spacing w:line="360" w:lineRule="auto"/>
        <w:ind w:firstLineChars="200" w:firstLine="560"/>
        <w:rPr>
          <w:rFonts w:ascii="仿宋" w:eastAsia="仿宋" w:hAnsi="仿宋" w:cs="仿宋"/>
          <w:color w:val="000000"/>
          <w:kern w:val="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C86BBD">
      <w:pPr>
        <w:pStyle w:val="a0"/>
        <w:spacing w:after="0"/>
        <w:rPr>
          <w:rFonts w:ascii="仿宋" w:eastAsia="仿宋" w:hAnsi="仿宋" w:cs="仿宋"/>
          <w:color w:val="000000"/>
          <w:sz w:val="28"/>
          <w:szCs w:val="28"/>
        </w:rPr>
      </w:pPr>
    </w:p>
    <w:p w:rsidR="00C86BBD" w:rsidRDefault="005A320A">
      <w:pPr>
        <w:overflowPunct w:val="0"/>
        <w:spacing w:line="360" w:lineRule="auto"/>
        <w:jc w:val="center"/>
        <w:rPr>
          <w:rFonts w:asciiTheme="majorEastAsia" w:eastAsiaTheme="majorEastAsia" w:hAnsiTheme="majorEastAsia" w:cs="仿宋"/>
          <w:b/>
          <w:bCs/>
          <w:sz w:val="32"/>
          <w:szCs w:val="32"/>
        </w:rPr>
      </w:pPr>
      <w:r>
        <w:rPr>
          <w:rFonts w:asciiTheme="majorEastAsia" w:eastAsiaTheme="majorEastAsia" w:hAnsiTheme="majorEastAsia" w:cs="仿宋" w:hint="eastAsia"/>
          <w:b/>
          <w:bCs/>
          <w:sz w:val="32"/>
          <w:szCs w:val="32"/>
        </w:rPr>
        <w:lastRenderedPageBreak/>
        <w:t>中农威特生物科技股份有限公司</w:t>
      </w:r>
    </w:p>
    <w:p w:rsidR="00C86BBD" w:rsidRDefault="005A320A">
      <w:pPr>
        <w:overflowPunct w:val="0"/>
        <w:spacing w:line="360" w:lineRule="auto"/>
        <w:jc w:val="center"/>
        <w:rPr>
          <w:rFonts w:asciiTheme="majorEastAsia" w:eastAsiaTheme="majorEastAsia" w:hAnsiTheme="majorEastAsia" w:cs="仿宋"/>
          <w:b/>
          <w:bCs/>
          <w:sz w:val="32"/>
          <w:szCs w:val="32"/>
        </w:rPr>
      </w:pPr>
      <w:r>
        <w:rPr>
          <w:rFonts w:asciiTheme="majorEastAsia" w:eastAsiaTheme="majorEastAsia" w:hAnsiTheme="majorEastAsia" w:cs="仿宋" w:hint="eastAsia"/>
          <w:b/>
          <w:bCs/>
          <w:sz w:val="32"/>
          <w:szCs w:val="32"/>
        </w:rPr>
        <w:t>生物医药基地项目一期北区工程</w:t>
      </w:r>
    </w:p>
    <w:p w:rsidR="00C86BBD" w:rsidRDefault="005A320A">
      <w:pPr>
        <w:overflowPunct w:val="0"/>
        <w:spacing w:line="360" w:lineRule="auto"/>
        <w:jc w:val="center"/>
        <w:rPr>
          <w:rFonts w:asciiTheme="majorEastAsia" w:eastAsiaTheme="majorEastAsia" w:hAnsiTheme="majorEastAsia" w:cs="仿宋"/>
          <w:b/>
          <w:bCs/>
          <w:sz w:val="32"/>
          <w:szCs w:val="32"/>
        </w:rPr>
      </w:pPr>
      <w:r>
        <w:rPr>
          <w:rFonts w:asciiTheme="majorEastAsia" w:eastAsiaTheme="majorEastAsia" w:hAnsiTheme="majorEastAsia" w:cs="仿宋" w:hint="eastAsia"/>
          <w:b/>
          <w:bCs/>
          <w:sz w:val="32"/>
          <w:szCs w:val="32"/>
        </w:rPr>
        <w:t>防雷装置检测服务询价比价采购文件</w:t>
      </w:r>
    </w:p>
    <w:p w:rsidR="00C86BBD" w:rsidRDefault="005A320A">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w:t>
      </w:r>
      <w:r>
        <w:rPr>
          <w:rFonts w:ascii="仿宋" w:eastAsia="仿宋" w:hAnsi="仿宋" w:cstheme="minorEastAsia" w:hint="eastAsia"/>
          <w:sz w:val="28"/>
          <w:szCs w:val="28"/>
        </w:rPr>
        <w:t>ZNWT-JDXMB-2020</w:t>
      </w:r>
      <w:r>
        <w:rPr>
          <w:rFonts w:ascii="仿宋" w:eastAsia="仿宋" w:hAnsi="仿宋" w:cstheme="minorEastAsia" w:hint="eastAsia"/>
          <w:color w:val="000000" w:themeColor="text1"/>
          <w:sz w:val="28"/>
          <w:szCs w:val="28"/>
        </w:rPr>
        <w:t xml:space="preserve">035 </w:t>
      </w:r>
    </w:p>
    <w:p w:rsidR="00C86BBD" w:rsidRDefault="005A320A">
      <w:pPr>
        <w:overflowPunct w:val="0"/>
        <w:spacing w:line="360" w:lineRule="auto"/>
        <w:ind w:firstLineChars="200" w:firstLine="560"/>
        <w:rPr>
          <w:rFonts w:ascii="仿宋" w:eastAsia="仿宋" w:hAnsi="仿宋" w:cs="仿宋"/>
          <w:color w:val="000000"/>
          <w:kern w:val="0"/>
          <w:sz w:val="28"/>
          <w:szCs w:val="28"/>
        </w:rPr>
      </w:pPr>
      <w:r>
        <w:rPr>
          <w:rFonts w:ascii="仿宋" w:eastAsia="仿宋" w:hAnsi="仿宋" w:cstheme="minorEastAsia" w:hint="eastAsia"/>
          <w:sz w:val="28"/>
          <w:szCs w:val="28"/>
        </w:rPr>
        <w:t>按照中农威特生物科技股份有限公司《采购管理办法》及公司董事长办公会决议，根据</w:t>
      </w:r>
      <w:r>
        <w:rPr>
          <w:rFonts w:ascii="仿宋" w:eastAsia="仿宋" w:hAnsi="仿宋" w:cs="仿宋" w:hint="eastAsia"/>
          <w:color w:val="000000"/>
          <w:kern w:val="0"/>
          <w:sz w:val="28"/>
          <w:szCs w:val="28"/>
        </w:rPr>
        <w:t>《中国气象法》《防灾减灾管理办法》等相关规范的要求，拟对中农威特生物医药基地项目一期北区工程防雷装置检测服务，通过询价比价方式确定，欢迎有资质的单位参与报价。</w:t>
      </w:r>
    </w:p>
    <w:p w:rsidR="00C86BBD" w:rsidRDefault="005A320A">
      <w:pPr>
        <w:overflowPunct w:val="0"/>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一、采购单位：中农威特生物科技股份有限公司</w:t>
      </w:r>
    </w:p>
    <w:p w:rsidR="00C86BBD" w:rsidRDefault="005A320A">
      <w:pPr>
        <w:pStyle w:val="2"/>
        <w:keepNext w:val="0"/>
        <w:keepLines w:val="0"/>
        <w:overflowPunct w:val="0"/>
        <w:adjustRightInd w:val="0"/>
        <w:snapToGrid w:val="0"/>
        <w:spacing w:before="0" w:after="0" w:line="360" w:lineRule="auto"/>
        <w:ind w:firstLineChars="200" w:firstLine="562"/>
        <w:rPr>
          <w:rFonts w:ascii="仿宋" w:eastAsia="仿宋" w:hAnsi="仿宋" w:cs="仿宋"/>
          <w:b w:val="0"/>
          <w:sz w:val="28"/>
          <w:szCs w:val="28"/>
        </w:rPr>
      </w:pPr>
      <w:r>
        <w:rPr>
          <w:rFonts w:ascii="仿宋" w:eastAsia="仿宋" w:hAnsi="仿宋" w:cs="仿宋" w:hint="eastAsia"/>
          <w:bCs/>
          <w:color w:val="000000"/>
          <w:sz w:val="28"/>
          <w:szCs w:val="28"/>
        </w:rPr>
        <w:t>二、采购项目</w:t>
      </w:r>
      <w:r>
        <w:rPr>
          <w:rFonts w:ascii="仿宋" w:eastAsia="仿宋" w:hAnsi="仿宋" w:cs="仿宋" w:hint="eastAsia"/>
          <w:color w:val="000000"/>
          <w:sz w:val="28"/>
          <w:szCs w:val="28"/>
        </w:rPr>
        <w:t>：中农威特生物医药基地项目一期北区工程防雷装置检测服务</w:t>
      </w:r>
    </w:p>
    <w:p w:rsidR="00C86BBD" w:rsidRDefault="005A320A">
      <w:pPr>
        <w:overflowPunct w:val="0"/>
        <w:spacing w:line="360" w:lineRule="auto"/>
        <w:ind w:firstLineChars="200" w:firstLine="562"/>
        <w:rPr>
          <w:rFonts w:ascii="仿宋" w:eastAsia="仿宋" w:hAnsi="仿宋" w:cs="仿宋"/>
          <w:b/>
          <w:color w:val="000000"/>
          <w:sz w:val="28"/>
          <w:szCs w:val="28"/>
          <w:highlight w:val="red"/>
        </w:rPr>
      </w:pPr>
      <w:r>
        <w:rPr>
          <w:rFonts w:ascii="仿宋" w:eastAsia="仿宋" w:hAnsi="仿宋" w:cs="仿宋" w:hint="eastAsia"/>
          <w:b/>
          <w:color w:val="000000"/>
          <w:sz w:val="28"/>
          <w:szCs w:val="28"/>
        </w:rPr>
        <w:t>三、询价比价时间：</w:t>
      </w:r>
      <w:r>
        <w:rPr>
          <w:rFonts w:ascii="仿宋" w:eastAsia="仿宋" w:hAnsi="仿宋" w:cs="仿宋" w:hint="eastAsia"/>
          <w:color w:val="000000"/>
          <w:kern w:val="0"/>
          <w:sz w:val="28"/>
          <w:szCs w:val="28"/>
        </w:rPr>
        <w:t>2020</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8</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11</w:t>
      </w:r>
      <w:r>
        <w:rPr>
          <w:rFonts w:ascii="仿宋" w:eastAsia="仿宋" w:hAnsi="仿宋" w:cs="仿宋" w:hint="eastAsia"/>
          <w:color w:val="000000"/>
          <w:kern w:val="0"/>
          <w:sz w:val="28"/>
          <w:szCs w:val="28"/>
        </w:rPr>
        <w:t>日</w:t>
      </w:r>
      <w:r>
        <w:rPr>
          <w:rFonts w:ascii="仿宋" w:eastAsia="仿宋" w:hAnsi="仿宋" w:cs="仿宋" w:hint="eastAsia"/>
          <w:color w:val="000000"/>
          <w:kern w:val="0"/>
          <w:sz w:val="28"/>
          <w:szCs w:val="28"/>
        </w:rPr>
        <w:t>10:00</w:t>
      </w:r>
    </w:p>
    <w:p w:rsidR="00C86BBD" w:rsidRDefault="005A320A">
      <w:pPr>
        <w:overflowPunct w:val="0"/>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四、询价比价地点：</w:t>
      </w:r>
      <w:bookmarkStart w:id="2" w:name="_Toc23413316"/>
      <w:bookmarkStart w:id="3" w:name="_Toc23411934"/>
      <w:bookmarkStart w:id="4" w:name="_Toc320170130"/>
      <w:bookmarkStart w:id="5" w:name="_Toc327173095"/>
      <w:r>
        <w:rPr>
          <w:rFonts w:ascii="仿宋" w:eastAsia="仿宋" w:hAnsi="仿宋" w:cs="仿宋" w:hint="eastAsia"/>
          <w:spacing w:val="-4"/>
          <w:sz w:val="28"/>
          <w:szCs w:val="28"/>
        </w:rPr>
        <w:t>兰州高新区定连园区中农威特生物医药基地项目部会议室（兰州高新区定远镇孙家坡村</w:t>
      </w:r>
      <w:r>
        <w:rPr>
          <w:rFonts w:ascii="仿宋" w:eastAsia="仿宋" w:hAnsi="仿宋" w:cs="仿宋" w:hint="eastAsia"/>
          <w:spacing w:val="-4"/>
          <w:sz w:val="28"/>
          <w:szCs w:val="28"/>
        </w:rPr>
        <w:t>2</w:t>
      </w:r>
      <w:r>
        <w:rPr>
          <w:rFonts w:ascii="仿宋" w:eastAsia="仿宋" w:hAnsi="仿宋" w:cs="仿宋" w:hint="eastAsia"/>
          <w:spacing w:val="-4"/>
          <w:sz w:val="28"/>
          <w:szCs w:val="28"/>
        </w:rPr>
        <w:t>社</w:t>
      </w:r>
      <w:r>
        <w:rPr>
          <w:rFonts w:ascii="仿宋" w:eastAsia="仿宋" w:hAnsi="仿宋" w:cs="仿宋" w:hint="eastAsia"/>
          <w:spacing w:val="-4"/>
          <w:sz w:val="28"/>
          <w:szCs w:val="28"/>
        </w:rPr>
        <w:t>166</w:t>
      </w:r>
      <w:r>
        <w:rPr>
          <w:rFonts w:ascii="仿宋" w:eastAsia="仿宋" w:hAnsi="仿宋" w:cs="仿宋" w:hint="eastAsia"/>
          <w:spacing w:val="-4"/>
          <w:sz w:val="28"/>
          <w:szCs w:val="28"/>
        </w:rPr>
        <w:t>号）</w:t>
      </w:r>
    </w:p>
    <w:p w:rsidR="00C86BBD" w:rsidRDefault="005A320A">
      <w:pPr>
        <w:overflowPunct w:val="0"/>
        <w:spacing w:line="360" w:lineRule="auto"/>
        <w:ind w:firstLineChars="200" w:firstLine="562"/>
        <w:rPr>
          <w:rFonts w:ascii="仿宋" w:eastAsia="仿宋" w:hAnsi="仿宋" w:cs="仿宋"/>
          <w:sz w:val="28"/>
          <w:szCs w:val="28"/>
        </w:rPr>
      </w:pPr>
      <w:r>
        <w:rPr>
          <w:rFonts w:ascii="仿宋" w:eastAsia="仿宋" w:hAnsi="仿宋" w:cs="仿宋" w:hint="eastAsia"/>
          <w:b/>
          <w:color w:val="000000"/>
          <w:sz w:val="28"/>
          <w:szCs w:val="28"/>
        </w:rPr>
        <w:t>五、</w:t>
      </w:r>
      <w:bookmarkEnd w:id="2"/>
      <w:bookmarkEnd w:id="3"/>
      <w:r>
        <w:rPr>
          <w:rFonts w:ascii="仿宋" w:eastAsia="仿宋" w:hAnsi="仿宋" w:cs="仿宋" w:hint="eastAsia"/>
          <w:b/>
          <w:sz w:val="28"/>
          <w:szCs w:val="28"/>
        </w:rPr>
        <w:t>采购内容</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本次采购项目为中农威特生物医药基地项目</w:t>
      </w:r>
      <w:r>
        <w:rPr>
          <w:rFonts w:ascii="仿宋" w:eastAsia="仿宋" w:hAnsi="仿宋" w:cs="仿宋" w:hint="eastAsia"/>
          <w:bCs/>
          <w:sz w:val="28"/>
          <w:szCs w:val="28"/>
        </w:rPr>
        <w:t>一期北区工程</w:t>
      </w:r>
      <w:r>
        <w:rPr>
          <w:rFonts w:ascii="仿宋" w:eastAsia="仿宋" w:hAnsi="仿宋" w:cs="宋体" w:hint="eastAsia"/>
          <w:bCs/>
          <w:sz w:val="28"/>
          <w:szCs w:val="28"/>
        </w:rPr>
        <w:t>防雷装置检测服务</w:t>
      </w:r>
      <w:r>
        <w:rPr>
          <w:rFonts w:ascii="仿宋" w:eastAsia="仿宋" w:hAnsi="仿宋" w:cs="仿宋" w:hint="eastAsia"/>
          <w:bCs/>
          <w:sz w:val="28"/>
          <w:szCs w:val="28"/>
          <w:lang w:val="en-GB"/>
        </w:rPr>
        <w:t>，具体如下：</w:t>
      </w: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7"/>
        <w:gridCol w:w="926"/>
        <w:gridCol w:w="851"/>
        <w:gridCol w:w="1417"/>
        <w:gridCol w:w="4220"/>
      </w:tblGrid>
      <w:tr w:rsidR="00C86BBD">
        <w:trPr>
          <w:trHeight w:val="933"/>
          <w:jc w:val="center"/>
        </w:trPr>
        <w:tc>
          <w:tcPr>
            <w:tcW w:w="2077" w:type="dxa"/>
            <w:vAlign w:val="center"/>
          </w:tcPr>
          <w:p w:rsidR="00C86BBD" w:rsidRDefault="005A320A">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lastRenderedPageBreak/>
              <w:t>名称</w:t>
            </w:r>
          </w:p>
        </w:tc>
        <w:tc>
          <w:tcPr>
            <w:tcW w:w="926" w:type="dxa"/>
            <w:vAlign w:val="center"/>
          </w:tcPr>
          <w:p w:rsidR="00C86BBD" w:rsidRDefault="005A320A">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技术</w:t>
            </w:r>
          </w:p>
          <w:p w:rsidR="00C86BBD" w:rsidRDefault="005A320A">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参数</w:t>
            </w:r>
          </w:p>
        </w:tc>
        <w:tc>
          <w:tcPr>
            <w:tcW w:w="851" w:type="dxa"/>
            <w:vAlign w:val="center"/>
          </w:tcPr>
          <w:p w:rsidR="00C86BBD" w:rsidRDefault="005A320A">
            <w:pPr>
              <w:overflowPunct w:val="0"/>
              <w:spacing w:line="360" w:lineRule="auto"/>
              <w:jc w:val="center"/>
              <w:rPr>
                <w:rFonts w:ascii="仿宋" w:eastAsia="仿宋" w:hAnsi="仿宋" w:cs="宋体"/>
                <w:b/>
                <w:kern w:val="0"/>
                <w:sz w:val="28"/>
                <w:szCs w:val="32"/>
              </w:rPr>
            </w:pPr>
            <w:r>
              <w:rPr>
                <w:rFonts w:ascii="仿宋" w:eastAsia="仿宋" w:hAnsi="仿宋" w:cs="宋体" w:hint="eastAsia"/>
                <w:b/>
                <w:kern w:val="0"/>
                <w:sz w:val="28"/>
                <w:szCs w:val="32"/>
              </w:rPr>
              <w:t>报告份数</w:t>
            </w:r>
          </w:p>
        </w:tc>
        <w:tc>
          <w:tcPr>
            <w:tcW w:w="1417" w:type="dxa"/>
            <w:vAlign w:val="center"/>
          </w:tcPr>
          <w:p w:rsidR="00C86BBD" w:rsidRDefault="005A320A">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地点</w:t>
            </w:r>
          </w:p>
        </w:tc>
        <w:tc>
          <w:tcPr>
            <w:tcW w:w="4220" w:type="dxa"/>
            <w:vAlign w:val="center"/>
          </w:tcPr>
          <w:p w:rsidR="00C86BBD" w:rsidRDefault="005A320A">
            <w:pPr>
              <w:overflowPunct w:val="0"/>
              <w:spacing w:line="360" w:lineRule="auto"/>
              <w:jc w:val="center"/>
              <w:rPr>
                <w:rFonts w:ascii="仿宋" w:eastAsia="仿宋" w:hAnsi="仿宋" w:cs="宋体"/>
                <w:b/>
                <w:sz w:val="28"/>
                <w:szCs w:val="32"/>
              </w:rPr>
            </w:pPr>
            <w:r>
              <w:rPr>
                <w:rFonts w:ascii="仿宋" w:eastAsia="仿宋" w:hAnsi="仿宋" w:cs="宋体" w:hint="eastAsia"/>
                <w:b/>
                <w:sz w:val="28"/>
                <w:szCs w:val="32"/>
              </w:rPr>
              <w:t>检测范围及要求</w:t>
            </w:r>
          </w:p>
        </w:tc>
      </w:tr>
      <w:tr w:rsidR="00C86BBD">
        <w:trPr>
          <w:cantSplit/>
          <w:trHeight w:hRule="exact" w:val="6848"/>
          <w:jc w:val="center"/>
        </w:trPr>
        <w:tc>
          <w:tcPr>
            <w:tcW w:w="2077" w:type="dxa"/>
            <w:vAlign w:val="center"/>
          </w:tcPr>
          <w:p w:rsidR="00C86BBD" w:rsidRDefault="005A320A">
            <w:pPr>
              <w:spacing w:line="360" w:lineRule="auto"/>
              <w:rPr>
                <w:rFonts w:ascii="仿宋" w:eastAsia="仿宋" w:hAnsi="仿宋"/>
                <w:sz w:val="28"/>
              </w:rPr>
            </w:pPr>
            <w:bookmarkStart w:id="6" w:name="OLE_LINK6"/>
            <w:bookmarkStart w:id="7" w:name="OLE_LINK5"/>
            <w:r>
              <w:rPr>
                <w:rFonts w:ascii="仿宋" w:eastAsia="仿宋" w:hAnsi="仿宋" w:hint="eastAsia"/>
                <w:sz w:val="28"/>
              </w:rPr>
              <w:t>中农威特生物医药基地项目一期北区工程防雷装置检测服务</w:t>
            </w:r>
            <w:bookmarkEnd w:id="6"/>
            <w:bookmarkEnd w:id="7"/>
          </w:p>
        </w:tc>
        <w:tc>
          <w:tcPr>
            <w:tcW w:w="926" w:type="dxa"/>
            <w:vAlign w:val="center"/>
          </w:tcPr>
          <w:p w:rsidR="00C86BBD" w:rsidRDefault="005A320A">
            <w:pPr>
              <w:spacing w:line="360" w:lineRule="auto"/>
              <w:jc w:val="center"/>
              <w:rPr>
                <w:rFonts w:ascii="仿宋" w:eastAsia="仿宋" w:hAnsi="仿宋"/>
                <w:sz w:val="28"/>
              </w:rPr>
            </w:pPr>
            <w:r>
              <w:rPr>
                <w:rFonts w:ascii="仿宋" w:eastAsia="仿宋" w:hAnsi="仿宋" w:hint="eastAsia"/>
                <w:sz w:val="28"/>
              </w:rPr>
              <w:t>防雷</w:t>
            </w:r>
          </w:p>
          <w:p w:rsidR="00C86BBD" w:rsidRDefault="005A320A">
            <w:pPr>
              <w:spacing w:line="360" w:lineRule="auto"/>
              <w:jc w:val="center"/>
              <w:rPr>
                <w:rFonts w:ascii="仿宋" w:eastAsia="仿宋" w:hAnsi="仿宋"/>
                <w:sz w:val="28"/>
              </w:rPr>
            </w:pPr>
            <w:r>
              <w:rPr>
                <w:rFonts w:ascii="仿宋" w:eastAsia="仿宋" w:hAnsi="仿宋" w:hint="eastAsia"/>
                <w:sz w:val="28"/>
              </w:rPr>
              <w:t>装置</w:t>
            </w:r>
          </w:p>
          <w:p w:rsidR="00C86BBD" w:rsidRDefault="005A320A">
            <w:pPr>
              <w:spacing w:line="360" w:lineRule="auto"/>
              <w:jc w:val="center"/>
              <w:rPr>
                <w:rFonts w:ascii="仿宋" w:eastAsia="仿宋" w:hAnsi="仿宋"/>
                <w:sz w:val="28"/>
              </w:rPr>
            </w:pPr>
            <w:r>
              <w:rPr>
                <w:rFonts w:ascii="仿宋" w:eastAsia="仿宋" w:hAnsi="仿宋" w:hint="eastAsia"/>
                <w:sz w:val="28"/>
              </w:rPr>
              <w:t>检测</w:t>
            </w:r>
          </w:p>
        </w:tc>
        <w:tc>
          <w:tcPr>
            <w:tcW w:w="851" w:type="dxa"/>
            <w:vAlign w:val="center"/>
          </w:tcPr>
          <w:p w:rsidR="00C86BBD" w:rsidRDefault="005A320A">
            <w:pPr>
              <w:spacing w:line="360" w:lineRule="auto"/>
              <w:jc w:val="center"/>
              <w:rPr>
                <w:rFonts w:ascii="仿宋" w:eastAsia="仿宋" w:hAnsi="仿宋"/>
                <w:sz w:val="28"/>
              </w:rPr>
            </w:pPr>
            <w:r>
              <w:rPr>
                <w:rFonts w:ascii="仿宋" w:eastAsia="仿宋" w:hAnsi="仿宋" w:hint="eastAsia"/>
                <w:sz w:val="28"/>
              </w:rPr>
              <w:t>8</w:t>
            </w:r>
            <w:r>
              <w:rPr>
                <w:rFonts w:ascii="仿宋" w:eastAsia="仿宋" w:hAnsi="仿宋" w:hint="eastAsia"/>
                <w:sz w:val="28"/>
              </w:rPr>
              <w:t>套</w:t>
            </w:r>
          </w:p>
        </w:tc>
        <w:tc>
          <w:tcPr>
            <w:tcW w:w="1417" w:type="dxa"/>
            <w:vAlign w:val="center"/>
          </w:tcPr>
          <w:p w:rsidR="00C86BBD" w:rsidRDefault="005A320A">
            <w:pPr>
              <w:spacing w:line="360" w:lineRule="auto"/>
              <w:jc w:val="center"/>
              <w:rPr>
                <w:rFonts w:ascii="仿宋" w:eastAsia="仿宋" w:hAnsi="仿宋"/>
                <w:sz w:val="28"/>
              </w:rPr>
            </w:pPr>
            <w:r>
              <w:rPr>
                <w:rFonts w:ascii="仿宋" w:eastAsia="仿宋" w:hAnsi="仿宋" w:hint="eastAsia"/>
                <w:sz w:val="28"/>
              </w:rPr>
              <w:t>采购单位</w:t>
            </w:r>
          </w:p>
          <w:p w:rsidR="00C86BBD" w:rsidRDefault="005A320A">
            <w:pPr>
              <w:spacing w:line="360" w:lineRule="auto"/>
              <w:jc w:val="center"/>
              <w:rPr>
                <w:rFonts w:ascii="仿宋" w:eastAsia="仿宋" w:hAnsi="仿宋"/>
                <w:sz w:val="28"/>
              </w:rPr>
            </w:pPr>
            <w:r>
              <w:rPr>
                <w:rFonts w:ascii="仿宋" w:eastAsia="仿宋" w:hAnsi="仿宋" w:hint="eastAsia"/>
                <w:sz w:val="28"/>
              </w:rPr>
              <w:t>指定地点</w:t>
            </w:r>
          </w:p>
        </w:tc>
        <w:tc>
          <w:tcPr>
            <w:tcW w:w="4220" w:type="dxa"/>
            <w:vAlign w:val="center"/>
          </w:tcPr>
          <w:p w:rsidR="00C86BBD" w:rsidRDefault="005A320A">
            <w:pPr>
              <w:spacing w:line="360" w:lineRule="auto"/>
              <w:rPr>
                <w:rFonts w:ascii="仿宋" w:eastAsia="仿宋" w:hAnsi="仿宋"/>
                <w:sz w:val="28"/>
              </w:rPr>
            </w:pPr>
            <w:r>
              <w:rPr>
                <w:rFonts w:ascii="仿宋" w:eastAsia="仿宋" w:hAnsi="仿宋" w:hint="eastAsia"/>
                <w:sz w:val="28"/>
              </w:rPr>
              <w:t>双方签订合同后，现场满足检测条件后的</w:t>
            </w:r>
            <w:r>
              <w:rPr>
                <w:rFonts w:ascii="仿宋" w:eastAsia="仿宋" w:hAnsi="仿宋" w:hint="eastAsia"/>
                <w:sz w:val="28"/>
              </w:rPr>
              <w:t>7</w:t>
            </w:r>
            <w:r>
              <w:rPr>
                <w:rFonts w:ascii="仿宋" w:eastAsia="仿宋" w:hAnsi="仿宋" w:hint="eastAsia"/>
                <w:sz w:val="28"/>
              </w:rPr>
              <w:t>个日历天内，完成中农威特生物医药基地项目一期北区工程</w:t>
            </w:r>
            <w:r>
              <w:rPr>
                <w:rFonts w:ascii="仿宋" w:eastAsia="仿宋" w:hAnsi="仿宋" w:hint="eastAsia"/>
                <w:sz w:val="28"/>
              </w:rPr>
              <w:t>6#</w:t>
            </w:r>
            <w:r>
              <w:rPr>
                <w:rFonts w:ascii="仿宋" w:eastAsia="仿宋" w:hAnsi="仿宋" w:hint="eastAsia"/>
                <w:sz w:val="28"/>
              </w:rPr>
              <w:t>（</w:t>
            </w:r>
            <w:r>
              <w:rPr>
                <w:rFonts w:ascii="仿宋" w:eastAsia="仿宋" w:hAnsi="仿宋" w:hint="eastAsia"/>
                <w:sz w:val="28"/>
                <w:szCs w:val="28"/>
              </w:rPr>
              <w:t>按照施工进度另行约定检测时间</w:t>
            </w:r>
            <w:r>
              <w:rPr>
                <w:rFonts w:ascii="仿宋" w:eastAsia="仿宋" w:hAnsi="仿宋" w:hint="eastAsia"/>
                <w:sz w:val="28"/>
              </w:rPr>
              <w:t>）</w:t>
            </w:r>
            <w:r>
              <w:rPr>
                <w:rFonts w:ascii="仿宋" w:eastAsia="仿宋" w:hAnsi="仿宋" w:hint="eastAsia"/>
                <w:sz w:val="28"/>
              </w:rPr>
              <w:t>、</w:t>
            </w:r>
            <w:r>
              <w:rPr>
                <w:rFonts w:ascii="仿宋" w:eastAsia="仿宋" w:hAnsi="仿宋" w:hint="eastAsia"/>
                <w:sz w:val="28"/>
              </w:rPr>
              <w:t>13#</w:t>
            </w:r>
            <w:r>
              <w:rPr>
                <w:rFonts w:ascii="仿宋" w:eastAsia="仿宋" w:hAnsi="仿宋" w:hint="eastAsia"/>
                <w:sz w:val="28"/>
              </w:rPr>
              <w:t>（均为丙类厂房）、</w:t>
            </w:r>
            <w:bookmarkStart w:id="8" w:name="OLE_LINK1"/>
            <w:bookmarkStart w:id="9" w:name="OLE_LINK2"/>
            <w:r>
              <w:rPr>
                <w:rFonts w:ascii="仿宋" w:eastAsia="仿宋" w:hAnsi="仿宋" w:hint="eastAsia"/>
                <w:sz w:val="28"/>
              </w:rPr>
              <w:t>7#</w:t>
            </w:r>
            <w:bookmarkEnd w:id="8"/>
            <w:bookmarkEnd w:id="9"/>
            <w:r>
              <w:rPr>
                <w:rFonts w:ascii="仿宋" w:eastAsia="仿宋" w:hAnsi="仿宋" w:hint="eastAsia"/>
                <w:sz w:val="28"/>
              </w:rPr>
              <w:t>、</w:t>
            </w:r>
            <w:r>
              <w:rPr>
                <w:rFonts w:ascii="仿宋" w:eastAsia="仿宋" w:hAnsi="仿宋" w:hint="eastAsia"/>
                <w:sz w:val="28"/>
              </w:rPr>
              <w:t>8#</w:t>
            </w:r>
            <w:r>
              <w:rPr>
                <w:rFonts w:ascii="仿宋" w:eastAsia="仿宋" w:hAnsi="仿宋" w:hint="eastAsia"/>
                <w:sz w:val="28"/>
              </w:rPr>
              <w:t>、</w:t>
            </w:r>
            <w:r>
              <w:rPr>
                <w:rFonts w:ascii="仿宋" w:eastAsia="仿宋" w:hAnsi="仿宋" w:hint="eastAsia"/>
                <w:sz w:val="28"/>
              </w:rPr>
              <w:t>9#</w:t>
            </w:r>
            <w:r>
              <w:rPr>
                <w:rFonts w:ascii="仿宋" w:eastAsia="仿宋" w:hAnsi="仿宋" w:hint="eastAsia"/>
                <w:sz w:val="28"/>
              </w:rPr>
              <w:t>、</w:t>
            </w:r>
            <w:r>
              <w:rPr>
                <w:rFonts w:ascii="仿宋" w:eastAsia="仿宋" w:hAnsi="仿宋" w:hint="eastAsia"/>
                <w:sz w:val="28"/>
              </w:rPr>
              <w:t>10#</w:t>
            </w:r>
            <w:r>
              <w:rPr>
                <w:rFonts w:ascii="仿宋" w:eastAsia="仿宋" w:hAnsi="仿宋" w:hint="eastAsia"/>
                <w:sz w:val="28"/>
              </w:rPr>
              <w:t>、</w:t>
            </w:r>
            <w:r>
              <w:rPr>
                <w:rFonts w:ascii="仿宋" w:eastAsia="仿宋" w:hAnsi="仿宋" w:hint="eastAsia"/>
                <w:sz w:val="28"/>
              </w:rPr>
              <w:t>11#</w:t>
            </w:r>
            <w:r>
              <w:rPr>
                <w:rFonts w:ascii="仿宋" w:eastAsia="仿宋" w:hAnsi="仿宋" w:hint="eastAsia"/>
                <w:sz w:val="28"/>
              </w:rPr>
              <w:t>、</w:t>
            </w:r>
            <w:r>
              <w:rPr>
                <w:rFonts w:ascii="仿宋" w:eastAsia="仿宋" w:hAnsi="仿宋" w:hint="eastAsia"/>
                <w:sz w:val="28"/>
              </w:rPr>
              <w:t>12#</w:t>
            </w:r>
            <w:r>
              <w:rPr>
                <w:rFonts w:ascii="仿宋" w:eastAsia="仿宋" w:hAnsi="仿宋" w:hint="eastAsia"/>
                <w:sz w:val="28"/>
              </w:rPr>
              <w:t>（均为丁类厂房）、</w:t>
            </w:r>
            <w:r>
              <w:rPr>
                <w:rFonts w:ascii="仿宋" w:eastAsia="仿宋" w:hAnsi="仿宋" w:hint="eastAsia"/>
                <w:sz w:val="28"/>
              </w:rPr>
              <w:t>16#</w:t>
            </w:r>
            <w:r>
              <w:rPr>
                <w:rFonts w:ascii="仿宋" w:eastAsia="仿宋" w:hAnsi="仿宋" w:hint="eastAsia"/>
                <w:sz w:val="28"/>
              </w:rPr>
              <w:t>（地下构筑物），总建筑面积约</w:t>
            </w:r>
            <w:r>
              <w:rPr>
                <w:rFonts w:ascii="仿宋" w:eastAsia="仿宋" w:hAnsi="仿宋" w:hint="eastAsia"/>
                <w:sz w:val="28"/>
              </w:rPr>
              <w:t>6.3</w:t>
            </w:r>
            <w:r>
              <w:rPr>
                <w:rFonts w:ascii="仿宋" w:eastAsia="仿宋" w:hAnsi="仿宋" w:hint="eastAsia"/>
                <w:sz w:val="28"/>
              </w:rPr>
              <w:t>万平方米，以及一座</w:t>
            </w:r>
            <w:r>
              <w:rPr>
                <w:rFonts w:ascii="仿宋" w:eastAsia="仿宋" w:hAnsi="仿宋" w:hint="eastAsia"/>
                <w:sz w:val="28"/>
              </w:rPr>
              <w:t>LNG</w:t>
            </w:r>
            <w:r>
              <w:rPr>
                <w:rFonts w:ascii="仿宋" w:eastAsia="仿宋" w:hAnsi="仿宋" w:hint="eastAsia"/>
                <w:sz w:val="28"/>
              </w:rPr>
              <w:t>气化站的防雷装置检测服务，并提交检测报告书。</w:t>
            </w:r>
          </w:p>
        </w:tc>
      </w:tr>
    </w:tbl>
    <w:p w:rsidR="00C86BBD" w:rsidRDefault="00C86BBD">
      <w:pPr>
        <w:overflowPunct w:val="0"/>
        <w:spacing w:line="360" w:lineRule="auto"/>
        <w:ind w:firstLineChars="200" w:firstLine="562"/>
        <w:rPr>
          <w:rFonts w:ascii="仿宋" w:eastAsia="仿宋" w:hAnsi="仿宋"/>
          <w:b/>
          <w:bCs/>
          <w:sz w:val="28"/>
          <w:szCs w:val="28"/>
          <w:lang w:val="en-GB"/>
        </w:rPr>
      </w:pPr>
      <w:r>
        <w:rPr>
          <w:rFonts w:ascii="仿宋" w:eastAsia="仿宋" w:hAnsi="仿宋"/>
          <w:b/>
          <w:bCs/>
          <w:sz w:val="28"/>
          <w:szCs w:val="28"/>
          <w:lang w:val="en-GB"/>
        </w:rPr>
        <w:fldChar w:fldCharType="begin"/>
      </w:r>
      <w:r w:rsidR="005A320A">
        <w:rPr>
          <w:rFonts w:ascii="仿宋" w:eastAsia="仿宋" w:hAnsi="仿宋" w:hint="eastAsia"/>
          <w:b/>
          <w:bCs/>
          <w:sz w:val="28"/>
          <w:szCs w:val="28"/>
          <w:lang w:val="en-GB"/>
        </w:rPr>
        <w:instrText>= 1 \* GB4</w:instrText>
      </w:r>
      <w:r>
        <w:rPr>
          <w:rFonts w:ascii="仿宋" w:eastAsia="仿宋" w:hAnsi="仿宋"/>
          <w:b/>
          <w:bCs/>
          <w:sz w:val="28"/>
          <w:szCs w:val="28"/>
          <w:lang w:val="en-GB"/>
        </w:rPr>
        <w:fldChar w:fldCharType="separate"/>
      </w:r>
      <w:r w:rsidR="005A320A">
        <w:rPr>
          <w:rFonts w:ascii="仿宋" w:eastAsia="仿宋" w:hAnsi="仿宋" w:hint="eastAsia"/>
          <w:b/>
          <w:bCs/>
          <w:sz w:val="28"/>
          <w:szCs w:val="28"/>
          <w:lang w:val="en-GB"/>
        </w:rPr>
        <w:t>㈠</w:t>
      </w:r>
      <w:r>
        <w:rPr>
          <w:rFonts w:ascii="仿宋" w:eastAsia="仿宋" w:hAnsi="仿宋"/>
          <w:b/>
          <w:bCs/>
          <w:sz w:val="28"/>
          <w:szCs w:val="28"/>
          <w:lang w:val="en-GB"/>
        </w:rPr>
        <w:fldChar w:fldCharType="end"/>
      </w:r>
      <w:r w:rsidR="005A320A">
        <w:rPr>
          <w:rFonts w:ascii="仿宋" w:eastAsia="仿宋" w:hAnsi="仿宋" w:hint="eastAsia"/>
          <w:b/>
          <w:bCs/>
          <w:sz w:val="28"/>
          <w:szCs w:val="28"/>
          <w:lang w:val="en-GB"/>
        </w:rPr>
        <w:t>技术要求</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1.</w:t>
      </w:r>
      <w:r>
        <w:rPr>
          <w:rFonts w:ascii="仿宋" w:eastAsia="仿宋" w:hAnsi="仿宋" w:cs="仿宋" w:hint="eastAsia"/>
          <w:bCs/>
          <w:sz w:val="28"/>
          <w:szCs w:val="28"/>
          <w:lang w:val="en-GB"/>
        </w:rPr>
        <w:t>法律法规</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《中华人民共和国气象法》（</w:t>
      </w:r>
      <w:r>
        <w:rPr>
          <w:rFonts w:ascii="仿宋" w:eastAsia="仿宋" w:hAnsi="仿宋" w:cs="仿宋" w:hint="eastAsia"/>
          <w:bCs/>
          <w:sz w:val="28"/>
          <w:szCs w:val="28"/>
          <w:lang w:val="en-GB"/>
        </w:rPr>
        <w:t>2014</w:t>
      </w:r>
      <w:r>
        <w:rPr>
          <w:rFonts w:ascii="仿宋" w:eastAsia="仿宋" w:hAnsi="仿宋" w:cs="仿宋" w:hint="eastAsia"/>
          <w:bCs/>
          <w:sz w:val="28"/>
          <w:szCs w:val="28"/>
          <w:lang w:val="en-GB"/>
        </w:rPr>
        <w:t>年修订）</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《气象灾害防御条例》（国务院令第</w:t>
      </w:r>
      <w:r>
        <w:rPr>
          <w:rFonts w:ascii="仿宋" w:eastAsia="仿宋" w:hAnsi="仿宋" w:cs="仿宋" w:hint="eastAsia"/>
          <w:bCs/>
          <w:sz w:val="28"/>
          <w:szCs w:val="28"/>
          <w:lang w:val="en-GB"/>
        </w:rPr>
        <w:t>570</w:t>
      </w:r>
      <w:r>
        <w:rPr>
          <w:rFonts w:ascii="仿宋" w:eastAsia="仿宋" w:hAnsi="仿宋" w:cs="仿宋" w:hint="eastAsia"/>
          <w:bCs/>
          <w:sz w:val="28"/>
          <w:szCs w:val="28"/>
          <w:lang w:val="en-GB"/>
        </w:rPr>
        <w:t>号）</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《防雷减灾管理办法》（中国气象局令第</w:t>
      </w:r>
      <w:r>
        <w:rPr>
          <w:rFonts w:ascii="仿宋" w:eastAsia="仿宋" w:hAnsi="仿宋" w:cs="仿宋" w:hint="eastAsia"/>
          <w:bCs/>
          <w:sz w:val="28"/>
          <w:szCs w:val="28"/>
          <w:lang w:val="en-GB"/>
        </w:rPr>
        <w:t>24</w:t>
      </w:r>
      <w:r>
        <w:rPr>
          <w:rFonts w:ascii="仿宋" w:eastAsia="仿宋" w:hAnsi="仿宋" w:cs="仿宋" w:hint="eastAsia"/>
          <w:bCs/>
          <w:sz w:val="28"/>
          <w:szCs w:val="28"/>
          <w:lang w:val="en-GB"/>
        </w:rPr>
        <w:t>号）</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《雷电防护装置检测资质管理办法》（中国气象局令第</w:t>
      </w:r>
      <w:r>
        <w:rPr>
          <w:rFonts w:ascii="仿宋" w:eastAsia="仿宋" w:hAnsi="仿宋" w:cs="仿宋" w:hint="eastAsia"/>
          <w:bCs/>
          <w:sz w:val="28"/>
          <w:szCs w:val="28"/>
          <w:lang w:val="en-GB"/>
        </w:rPr>
        <w:t>31</w:t>
      </w:r>
      <w:r>
        <w:rPr>
          <w:rFonts w:ascii="仿宋" w:eastAsia="仿宋" w:hAnsi="仿宋" w:cs="仿宋" w:hint="eastAsia"/>
          <w:bCs/>
          <w:sz w:val="28"/>
          <w:szCs w:val="28"/>
          <w:lang w:val="en-GB"/>
        </w:rPr>
        <w:t>号）</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2.</w:t>
      </w:r>
      <w:r>
        <w:rPr>
          <w:rFonts w:ascii="仿宋" w:eastAsia="仿宋" w:hAnsi="仿宋" w:cs="仿宋" w:hint="eastAsia"/>
          <w:bCs/>
          <w:sz w:val="28"/>
          <w:szCs w:val="28"/>
          <w:lang w:val="en-GB"/>
        </w:rPr>
        <w:t>规范标准</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《建筑物防雷装置检测技术规范》（</w:t>
      </w:r>
      <w:r>
        <w:rPr>
          <w:rFonts w:ascii="仿宋" w:eastAsia="仿宋" w:hAnsi="仿宋" w:cs="仿宋" w:hint="eastAsia"/>
          <w:bCs/>
          <w:sz w:val="28"/>
          <w:szCs w:val="28"/>
          <w:lang w:val="en-GB"/>
        </w:rPr>
        <w:t>GB/T 21431-2015</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《建筑物防雷设计规范》（</w:t>
      </w:r>
      <w:r>
        <w:rPr>
          <w:rFonts w:ascii="仿宋" w:eastAsia="仿宋" w:hAnsi="仿宋" w:cs="仿宋" w:hint="eastAsia"/>
          <w:bCs/>
          <w:sz w:val="28"/>
          <w:szCs w:val="28"/>
          <w:lang w:val="en-GB"/>
        </w:rPr>
        <w:t>GB50057-2010</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《建筑物电子信息系统防雷技术规范》（</w:t>
      </w:r>
      <w:r>
        <w:rPr>
          <w:rFonts w:ascii="仿宋" w:eastAsia="仿宋" w:hAnsi="仿宋" w:cs="仿宋" w:hint="eastAsia"/>
          <w:bCs/>
          <w:sz w:val="28"/>
          <w:szCs w:val="28"/>
          <w:lang w:val="en-GB"/>
        </w:rPr>
        <w:t>GB50343-2012</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lastRenderedPageBreak/>
        <w:t>《供配电系统设计规范》（</w:t>
      </w:r>
      <w:r>
        <w:rPr>
          <w:rFonts w:ascii="仿宋" w:eastAsia="仿宋" w:hAnsi="仿宋" w:cs="仿宋" w:hint="eastAsia"/>
          <w:bCs/>
          <w:sz w:val="28"/>
          <w:szCs w:val="28"/>
          <w:lang w:val="en-GB"/>
        </w:rPr>
        <w:t>GB50052-2009</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《接地装置特性参数测量导则》（</w:t>
      </w:r>
      <w:r>
        <w:rPr>
          <w:rFonts w:ascii="仿宋" w:eastAsia="仿宋" w:hAnsi="仿宋" w:cs="仿宋" w:hint="eastAsia"/>
          <w:bCs/>
          <w:sz w:val="28"/>
          <w:szCs w:val="28"/>
          <w:lang w:val="en-GB"/>
        </w:rPr>
        <w:t>DL/T 475-2006</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《电力设备预防性试验规程》（</w:t>
      </w:r>
      <w:r>
        <w:rPr>
          <w:rFonts w:ascii="仿宋" w:eastAsia="仿宋" w:hAnsi="仿宋" w:cs="仿宋" w:hint="eastAsia"/>
          <w:bCs/>
          <w:sz w:val="28"/>
          <w:szCs w:val="28"/>
          <w:lang w:val="en-GB"/>
        </w:rPr>
        <w:t>DL/T 596-1996</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《防雷装置检测服务规范》（</w:t>
      </w:r>
      <w:r>
        <w:rPr>
          <w:rFonts w:ascii="仿宋" w:eastAsia="仿宋" w:hAnsi="仿宋" w:cs="仿宋" w:hint="eastAsia"/>
          <w:bCs/>
          <w:sz w:val="28"/>
          <w:szCs w:val="28"/>
          <w:lang w:val="en-GB"/>
        </w:rPr>
        <w:t>GB/T 32938-2016</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《防雷安全管理规范》（</w:t>
      </w:r>
      <w:r>
        <w:rPr>
          <w:rFonts w:ascii="仿宋" w:eastAsia="仿宋" w:hAnsi="仿宋" w:cs="仿宋" w:hint="eastAsia"/>
          <w:bCs/>
          <w:sz w:val="28"/>
          <w:szCs w:val="28"/>
          <w:lang w:val="en-GB"/>
        </w:rPr>
        <w:t>QX/T 309-2015</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《电涌保护器测试方法》（</w:t>
      </w:r>
      <w:r>
        <w:rPr>
          <w:rFonts w:ascii="仿宋" w:eastAsia="仿宋" w:hAnsi="仿宋" w:cs="仿宋" w:hint="eastAsia"/>
          <w:bCs/>
          <w:sz w:val="28"/>
          <w:szCs w:val="28"/>
          <w:lang w:val="en-GB"/>
        </w:rPr>
        <w:t>QX/T 108-2009</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《安全防范系统雷电防护要求及检测技术规范》（</w:t>
      </w:r>
      <w:r>
        <w:rPr>
          <w:rFonts w:ascii="仿宋" w:eastAsia="仿宋" w:hAnsi="仿宋" w:cs="仿宋" w:hint="eastAsia"/>
          <w:bCs/>
          <w:sz w:val="28"/>
          <w:szCs w:val="28"/>
          <w:lang w:val="en-GB"/>
        </w:rPr>
        <w:t>QX/T 186-2013</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《防雷装置定期检测报告编制规范》（</w:t>
      </w:r>
      <w:r>
        <w:rPr>
          <w:rFonts w:ascii="仿宋" w:eastAsia="仿宋" w:hAnsi="仿宋" w:cs="仿宋" w:hint="eastAsia"/>
          <w:bCs/>
          <w:sz w:val="28"/>
          <w:szCs w:val="28"/>
          <w:lang w:val="en-GB"/>
        </w:rPr>
        <w:t>QX/T 232-2014</w:t>
      </w:r>
      <w:r>
        <w:rPr>
          <w:rFonts w:ascii="仿宋" w:eastAsia="仿宋" w:hAnsi="仿宋" w:cs="仿宋" w:hint="eastAsia"/>
          <w:bCs/>
          <w:sz w:val="28"/>
          <w:szCs w:val="28"/>
          <w:lang w:val="en-GB"/>
        </w:rPr>
        <w:t>）</w:t>
      </w:r>
    </w:p>
    <w:p w:rsidR="00C86BBD" w:rsidRDefault="005A320A">
      <w:pPr>
        <w:overflowPunct w:val="0"/>
        <w:spacing w:line="360" w:lineRule="auto"/>
        <w:ind w:firstLineChars="200" w:firstLine="560"/>
        <w:rPr>
          <w:rFonts w:ascii="仿宋" w:eastAsia="仿宋" w:hAnsi="仿宋" w:cs="仿宋"/>
          <w:bCs/>
          <w:sz w:val="28"/>
          <w:szCs w:val="28"/>
          <w:lang w:val="en-GB"/>
        </w:rPr>
      </w:pPr>
      <w:r>
        <w:rPr>
          <w:rFonts w:ascii="仿宋" w:eastAsia="仿宋" w:hAnsi="仿宋" w:cs="仿宋" w:hint="eastAsia"/>
          <w:bCs/>
          <w:sz w:val="28"/>
          <w:szCs w:val="28"/>
          <w:lang w:val="en-GB"/>
        </w:rPr>
        <w:t>《防雷装置检测文件归档整理规范》（</w:t>
      </w:r>
      <w:r>
        <w:rPr>
          <w:rFonts w:ascii="仿宋" w:eastAsia="仿宋" w:hAnsi="仿宋" w:cs="仿宋" w:hint="eastAsia"/>
          <w:bCs/>
          <w:sz w:val="28"/>
          <w:szCs w:val="28"/>
          <w:lang w:val="en-GB"/>
        </w:rPr>
        <w:t>QX/T 319-2016</w:t>
      </w:r>
      <w:r>
        <w:rPr>
          <w:rFonts w:ascii="仿宋" w:eastAsia="仿宋" w:hAnsi="仿宋" w:cs="仿宋" w:hint="eastAsia"/>
          <w:bCs/>
          <w:sz w:val="28"/>
          <w:szCs w:val="28"/>
          <w:lang w:val="en-GB"/>
        </w:rPr>
        <w:t>）</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2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㈡</w:t>
      </w:r>
      <w:r>
        <w:rPr>
          <w:rFonts w:ascii="仿宋" w:eastAsia="仿宋" w:hAnsi="仿宋"/>
          <w:b/>
          <w:sz w:val="28"/>
          <w:szCs w:val="28"/>
          <w:lang w:val="en-GB"/>
        </w:rPr>
        <w:fldChar w:fldCharType="end"/>
      </w:r>
      <w:r w:rsidR="005A320A">
        <w:rPr>
          <w:rFonts w:ascii="仿宋" w:eastAsia="仿宋" w:hAnsi="仿宋" w:hint="eastAsia"/>
          <w:b/>
          <w:sz w:val="28"/>
          <w:szCs w:val="28"/>
          <w:lang w:val="en-GB"/>
        </w:rPr>
        <w:t>服务工期</w:t>
      </w:r>
    </w:p>
    <w:p w:rsidR="00C86BBD" w:rsidRDefault="005A320A">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lang w:val="en-GB"/>
        </w:rPr>
        <w:t>合同签订后</w:t>
      </w:r>
      <w:r>
        <w:rPr>
          <w:rFonts w:ascii="仿宋" w:eastAsia="仿宋" w:hAnsi="仿宋" w:hint="eastAsia"/>
          <w:sz w:val="28"/>
          <w:szCs w:val="28"/>
          <w:lang w:val="en-GB"/>
        </w:rPr>
        <w:t>，除</w:t>
      </w:r>
      <w:r>
        <w:rPr>
          <w:rFonts w:ascii="仿宋" w:eastAsia="仿宋" w:hAnsi="仿宋" w:hint="eastAsia"/>
          <w:sz w:val="28"/>
          <w:szCs w:val="28"/>
        </w:rPr>
        <w:t>6#</w:t>
      </w:r>
      <w:r>
        <w:rPr>
          <w:rFonts w:ascii="仿宋" w:eastAsia="仿宋" w:hAnsi="仿宋" w:hint="eastAsia"/>
          <w:sz w:val="28"/>
          <w:szCs w:val="28"/>
        </w:rPr>
        <w:t>建筑外，其余建筑及</w:t>
      </w:r>
      <w:r>
        <w:rPr>
          <w:rFonts w:ascii="仿宋" w:eastAsia="仿宋" w:hAnsi="仿宋" w:hint="eastAsia"/>
          <w:sz w:val="28"/>
        </w:rPr>
        <w:t>LNG</w:t>
      </w:r>
      <w:r>
        <w:rPr>
          <w:rFonts w:ascii="仿宋" w:eastAsia="仿宋" w:hAnsi="仿宋" w:hint="eastAsia"/>
          <w:sz w:val="28"/>
        </w:rPr>
        <w:t>气化站</w:t>
      </w:r>
      <w:r>
        <w:rPr>
          <w:rFonts w:ascii="仿宋" w:eastAsia="仿宋" w:hAnsi="仿宋" w:hint="eastAsia"/>
          <w:sz w:val="28"/>
          <w:szCs w:val="28"/>
        </w:rPr>
        <w:t>在</w:t>
      </w:r>
      <w:r>
        <w:rPr>
          <w:rFonts w:ascii="仿宋" w:eastAsia="仿宋" w:hAnsi="仿宋" w:hint="eastAsia"/>
          <w:sz w:val="28"/>
          <w:szCs w:val="28"/>
        </w:rPr>
        <w:t>7</w:t>
      </w:r>
      <w:r>
        <w:rPr>
          <w:rFonts w:ascii="仿宋" w:eastAsia="仿宋" w:hAnsi="仿宋" w:hint="eastAsia"/>
          <w:sz w:val="28"/>
          <w:szCs w:val="28"/>
        </w:rPr>
        <w:t>个</w:t>
      </w:r>
      <w:r>
        <w:rPr>
          <w:rFonts w:ascii="仿宋" w:eastAsia="仿宋" w:hAnsi="仿宋" w:hint="eastAsia"/>
          <w:sz w:val="28"/>
          <w:szCs w:val="28"/>
          <w:lang w:val="en-GB"/>
        </w:rPr>
        <w:t>日历天内完成</w:t>
      </w:r>
      <w:r>
        <w:rPr>
          <w:rFonts w:ascii="仿宋" w:eastAsia="仿宋" w:hAnsi="仿宋" w:hint="eastAsia"/>
          <w:sz w:val="28"/>
          <w:szCs w:val="28"/>
        </w:rPr>
        <w:t>防雷装置检测服务</w:t>
      </w:r>
      <w:r>
        <w:rPr>
          <w:rFonts w:ascii="仿宋" w:eastAsia="仿宋" w:hAnsi="仿宋" w:hint="eastAsia"/>
          <w:sz w:val="28"/>
          <w:szCs w:val="28"/>
          <w:lang w:val="en-GB"/>
        </w:rPr>
        <w:t>并交付</w:t>
      </w:r>
      <w:r>
        <w:rPr>
          <w:rFonts w:ascii="仿宋" w:eastAsia="仿宋" w:hAnsi="仿宋" w:hint="eastAsia"/>
          <w:sz w:val="28"/>
          <w:szCs w:val="28"/>
          <w:lang w:val="en-GB"/>
        </w:rPr>
        <w:t>检测</w:t>
      </w:r>
      <w:r>
        <w:rPr>
          <w:rFonts w:ascii="仿宋" w:eastAsia="仿宋" w:hAnsi="仿宋" w:hint="eastAsia"/>
          <w:sz w:val="28"/>
          <w:szCs w:val="28"/>
          <w:lang w:val="en-GB"/>
        </w:rPr>
        <w:t>报告书。</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3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㈢</w:t>
      </w:r>
      <w:r>
        <w:rPr>
          <w:rFonts w:ascii="仿宋" w:eastAsia="仿宋" w:hAnsi="仿宋"/>
          <w:b/>
          <w:sz w:val="28"/>
          <w:szCs w:val="28"/>
          <w:lang w:val="en-GB"/>
        </w:rPr>
        <w:fldChar w:fldCharType="end"/>
      </w:r>
      <w:r w:rsidR="005A320A">
        <w:rPr>
          <w:rFonts w:ascii="仿宋" w:eastAsia="仿宋" w:hAnsi="仿宋" w:hint="eastAsia"/>
          <w:b/>
          <w:sz w:val="28"/>
          <w:szCs w:val="28"/>
          <w:lang w:val="en-GB"/>
        </w:rPr>
        <w:t>验收标准</w:t>
      </w:r>
    </w:p>
    <w:p w:rsidR="00C86BBD" w:rsidRDefault="005A320A">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rPr>
        <w:t>提供防雷装置检测报告书，验收标准详见六、</w:t>
      </w:r>
      <w:r w:rsidR="00C86BBD">
        <w:rPr>
          <w:rFonts w:ascii="仿宋" w:eastAsia="仿宋" w:hAnsi="仿宋"/>
          <w:sz w:val="28"/>
          <w:szCs w:val="28"/>
        </w:rPr>
        <w:fldChar w:fldCharType="begin"/>
      </w:r>
      <w:r>
        <w:rPr>
          <w:rFonts w:ascii="仿宋" w:eastAsia="仿宋" w:hAnsi="仿宋" w:hint="eastAsia"/>
          <w:sz w:val="28"/>
          <w:szCs w:val="28"/>
        </w:rPr>
        <w:instrText>= 3 \* GB4</w:instrText>
      </w:r>
      <w:r w:rsidR="00C86BBD">
        <w:rPr>
          <w:rFonts w:ascii="仿宋" w:eastAsia="仿宋" w:hAnsi="仿宋"/>
          <w:sz w:val="28"/>
          <w:szCs w:val="28"/>
        </w:rPr>
        <w:fldChar w:fldCharType="separate"/>
      </w:r>
      <w:r>
        <w:rPr>
          <w:rFonts w:ascii="仿宋" w:eastAsia="仿宋" w:hAnsi="仿宋" w:hint="eastAsia"/>
          <w:sz w:val="28"/>
          <w:szCs w:val="28"/>
        </w:rPr>
        <w:t>㈢</w:t>
      </w:r>
      <w:r w:rsidR="00C86BBD">
        <w:rPr>
          <w:rFonts w:ascii="仿宋" w:eastAsia="仿宋" w:hAnsi="仿宋"/>
          <w:sz w:val="28"/>
          <w:szCs w:val="28"/>
        </w:rPr>
        <w:fldChar w:fldCharType="end"/>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六、报价须知</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1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㈠</w:t>
      </w:r>
      <w:r>
        <w:rPr>
          <w:rFonts w:ascii="仿宋" w:eastAsia="仿宋" w:hAnsi="仿宋"/>
          <w:b/>
          <w:sz w:val="28"/>
          <w:szCs w:val="28"/>
          <w:lang w:val="en-GB"/>
        </w:rPr>
        <w:fldChar w:fldCharType="end"/>
      </w:r>
      <w:r w:rsidR="005A320A">
        <w:rPr>
          <w:rFonts w:ascii="仿宋" w:eastAsia="仿宋" w:hAnsi="仿宋" w:hint="eastAsia"/>
          <w:b/>
          <w:sz w:val="28"/>
          <w:szCs w:val="28"/>
          <w:lang w:val="en-GB"/>
        </w:rPr>
        <w:t>报价文件要求</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报价文件的打印和书写应清楚工整，任何行间插字、涂改或增删，必须由报价单位的法定代表人或其授权代表签字或盖个人印鉴。字迹潦草、表达不清或可能导致非唯一理解的文件视为无效。</w:t>
      </w:r>
    </w:p>
    <w:p w:rsidR="00C86BBD" w:rsidRDefault="005A320A">
      <w:pPr>
        <w:overflowPunct w:val="0"/>
        <w:spacing w:line="360" w:lineRule="auto"/>
        <w:ind w:firstLineChars="200" w:firstLine="560"/>
        <w:rPr>
          <w:rFonts w:ascii="仿宋" w:eastAsia="仿宋" w:hAnsi="仿宋"/>
          <w:b/>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报价文件装订要求：正本壹份，副本肆份，正本与副本都必须用</w:t>
      </w:r>
      <w:r>
        <w:rPr>
          <w:rFonts w:ascii="仿宋" w:eastAsia="仿宋" w:hAnsi="仿宋"/>
          <w:sz w:val="28"/>
          <w:szCs w:val="28"/>
          <w:lang w:val="en-GB"/>
        </w:rPr>
        <w:t>A4</w:t>
      </w:r>
      <w:r>
        <w:rPr>
          <w:rFonts w:ascii="仿宋" w:eastAsia="仿宋" w:hAnsi="仿宋" w:hint="eastAsia"/>
          <w:sz w:val="28"/>
          <w:szCs w:val="28"/>
          <w:lang w:val="en-GB"/>
        </w:rPr>
        <w:t>幅面纸张打印，应编制封面、目录、页码，必须用胶装（为永久性、无破坏不可拆分）装订成册，加盖骑缝章，封面须加盖公章，副本可用正本的复印件，但须加盖骑缝章并在封面加盖公章，在封面标</w:t>
      </w:r>
      <w:r>
        <w:rPr>
          <w:rFonts w:ascii="仿宋" w:eastAsia="仿宋" w:hAnsi="仿宋" w:hint="eastAsia"/>
          <w:sz w:val="28"/>
          <w:szCs w:val="28"/>
          <w:lang w:val="en-GB"/>
        </w:rPr>
        <w:lastRenderedPageBreak/>
        <w:t>明“正本”“副本”字样，正本与副本如有不一致，则以正本为准。</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3.</w:t>
      </w:r>
      <w:r>
        <w:rPr>
          <w:rFonts w:ascii="仿宋" w:eastAsia="仿宋" w:hAnsi="仿宋" w:hint="eastAsia"/>
          <w:sz w:val="28"/>
          <w:szCs w:val="28"/>
          <w:lang w:val="en-GB"/>
        </w:rPr>
        <w:t>报价文件应根据采购文件的要求制作，签署、盖章，内容应完整，如有遗漏，将被视为无效。</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4.</w:t>
      </w:r>
      <w:r>
        <w:rPr>
          <w:rFonts w:ascii="仿宋" w:eastAsia="仿宋" w:hAnsi="仿宋" w:hint="eastAsia"/>
          <w:sz w:val="28"/>
          <w:szCs w:val="28"/>
          <w:lang w:val="en-GB"/>
        </w:rPr>
        <w:t>报价文件应由报价单位的法定代表人或经正式授权的报价单位代表亲笔签字（如由后者签字，应提供“法定代表人授权书”并加盖公章</w:t>
      </w:r>
      <w:r>
        <w:rPr>
          <w:rFonts w:ascii="仿宋" w:eastAsia="仿宋" w:hAnsi="仿宋" w:hint="eastAsia"/>
          <w:sz w:val="28"/>
          <w:szCs w:val="28"/>
          <w:lang w:val="en-GB"/>
        </w:rPr>
        <w:t>）。</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5.</w:t>
      </w:r>
      <w:r>
        <w:rPr>
          <w:rFonts w:ascii="仿宋" w:eastAsia="仿宋" w:hAnsi="仿宋" w:hint="eastAsia"/>
          <w:sz w:val="28"/>
          <w:szCs w:val="28"/>
          <w:lang w:val="en-GB"/>
        </w:rPr>
        <w:t>报价使用货币为人民币。</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6.</w:t>
      </w:r>
      <w:r>
        <w:rPr>
          <w:rFonts w:ascii="仿宋" w:eastAsia="仿宋" w:hAnsi="仿宋" w:hint="eastAsia"/>
          <w:sz w:val="28"/>
          <w:szCs w:val="28"/>
          <w:lang w:val="en-GB"/>
        </w:rPr>
        <w:t>报价单位应提交证明其拟提交成果符合采购文件要求的技术响应文件，该文件可以是文字资料、图纸和数据，并须提供成果主要技术指标的详细描述。</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7.</w:t>
      </w:r>
      <w:r>
        <w:rPr>
          <w:rFonts w:ascii="仿宋" w:eastAsia="仿宋" w:hAnsi="仿宋" w:hint="eastAsia"/>
          <w:b/>
          <w:sz w:val="28"/>
          <w:szCs w:val="28"/>
          <w:lang w:val="en-GB"/>
        </w:rPr>
        <w:t>为方便询价比价，报价单位需将报价表装订在报价文件目录后第一页。</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8.</w:t>
      </w:r>
      <w:r>
        <w:rPr>
          <w:rFonts w:ascii="仿宋" w:eastAsia="仿宋" w:hAnsi="仿宋" w:hint="eastAsia"/>
          <w:sz w:val="28"/>
          <w:szCs w:val="28"/>
          <w:lang w:val="en-GB"/>
        </w:rPr>
        <w:t>报价单位提供的所有资料应真实可信，一经查出有虚假信息，取消与采购单位今后合作的资格。</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9.</w:t>
      </w:r>
      <w:r>
        <w:rPr>
          <w:rFonts w:ascii="仿宋" w:eastAsia="仿宋" w:hAnsi="仿宋" w:hint="eastAsia"/>
          <w:b/>
          <w:sz w:val="28"/>
          <w:szCs w:val="28"/>
          <w:lang w:val="en-GB"/>
        </w:rPr>
        <w:t>现场勘察，本项目不组织统一的现场勘察，如有需要，报价单位可自行安排到现场进行考察，所涉及的费用和风险由报价单位自</w:t>
      </w:r>
      <w:r w:rsidR="001C2298">
        <w:rPr>
          <w:rFonts w:ascii="仿宋" w:eastAsia="仿宋" w:hAnsi="仿宋" w:hint="eastAsia"/>
          <w:b/>
          <w:sz w:val="28"/>
          <w:szCs w:val="28"/>
          <w:lang w:val="en-GB"/>
        </w:rPr>
        <w:t>行</w:t>
      </w:r>
      <w:r>
        <w:rPr>
          <w:rFonts w:ascii="仿宋" w:eastAsia="仿宋" w:hAnsi="仿宋" w:hint="eastAsia"/>
          <w:b/>
          <w:sz w:val="28"/>
          <w:szCs w:val="28"/>
          <w:lang w:val="en-GB"/>
        </w:rPr>
        <w:t>承担。</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2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㈡</w:t>
      </w:r>
      <w:r>
        <w:rPr>
          <w:rFonts w:ascii="仿宋" w:eastAsia="仿宋" w:hAnsi="仿宋"/>
          <w:b/>
          <w:sz w:val="28"/>
          <w:szCs w:val="28"/>
          <w:lang w:val="en-GB"/>
        </w:rPr>
        <w:fldChar w:fldCharType="end"/>
      </w:r>
      <w:r w:rsidR="005A320A">
        <w:rPr>
          <w:rFonts w:ascii="仿宋" w:eastAsia="仿宋" w:hAnsi="仿宋" w:hint="eastAsia"/>
          <w:b/>
          <w:sz w:val="28"/>
          <w:szCs w:val="28"/>
          <w:lang w:val="en-GB"/>
        </w:rPr>
        <w:t>商务部分</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rPr>
        <w:t>中农威特生物医药基地项目一期北区工程防雷装置检测服务的报价单位</w:t>
      </w:r>
      <w:r>
        <w:rPr>
          <w:rFonts w:ascii="仿宋" w:eastAsia="仿宋" w:hAnsi="仿宋" w:hint="eastAsia"/>
          <w:sz w:val="28"/>
          <w:szCs w:val="28"/>
          <w:lang w:val="en-GB"/>
        </w:rPr>
        <w:t>，须具备独立法人资格且具有编制相关评价报告的相关资质。</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须提供法定代表人授权书，法定代表人身份证复印件及被授权人身份证。</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3.</w:t>
      </w:r>
      <w:r>
        <w:rPr>
          <w:rFonts w:ascii="仿宋" w:eastAsia="仿宋" w:hAnsi="仿宋" w:hint="eastAsia"/>
          <w:sz w:val="28"/>
          <w:szCs w:val="28"/>
          <w:lang w:val="en-GB"/>
        </w:rPr>
        <w:t>采购文件中要求提供的所有证件，以及报价单位认为需要提供</w:t>
      </w:r>
      <w:r>
        <w:rPr>
          <w:rFonts w:ascii="仿宋" w:eastAsia="仿宋" w:hAnsi="仿宋" w:hint="eastAsia"/>
          <w:sz w:val="28"/>
          <w:szCs w:val="28"/>
          <w:lang w:val="en-GB"/>
        </w:rPr>
        <w:lastRenderedPageBreak/>
        <w:t>的</w:t>
      </w:r>
      <w:r>
        <w:rPr>
          <w:rFonts w:ascii="仿宋" w:eastAsia="仿宋" w:hAnsi="仿宋" w:hint="eastAsia"/>
          <w:sz w:val="28"/>
          <w:szCs w:val="28"/>
          <w:lang w:val="en-GB"/>
        </w:rPr>
        <w:t>其他</w:t>
      </w:r>
      <w:r>
        <w:rPr>
          <w:rFonts w:ascii="仿宋" w:eastAsia="仿宋" w:hAnsi="仿宋" w:hint="eastAsia"/>
          <w:sz w:val="28"/>
          <w:szCs w:val="28"/>
          <w:lang w:val="en-GB"/>
        </w:rPr>
        <w:t>文件和资料。</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报价单位所提供的证明文件，均须加盖单位公章。</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3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㈢</w:t>
      </w:r>
      <w:r>
        <w:rPr>
          <w:rFonts w:ascii="仿宋" w:eastAsia="仿宋" w:hAnsi="仿宋"/>
          <w:b/>
          <w:sz w:val="28"/>
          <w:szCs w:val="28"/>
          <w:lang w:val="en-GB"/>
        </w:rPr>
        <w:fldChar w:fldCharType="end"/>
      </w:r>
      <w:r w:rsidR="005A320A">
        <w:rPr>
          <w:rFonts w:ascii="仿宋" w:eastAsia="仿宋" w:hAnsi="仿宋" w:hint="eastAsia"/>
          <w:b/>
          <w:sz w:val="28"/>
          <w:szCs w:val="28"/>
          <w:lang w:val="en-GB"/>
        </w:rPr>
        <w:t>技术部分</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报价单位提供的检测报告，必须符合相应的国家标准、行业标准及规范要求。报价单位按照询价比价文件要求做出的技术应答，主要是针对询价比价项目的技术指标、参数和技术要求做出的实质性响应和满足。</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报价单位提供的检测报告，必须符合中农威特生物医药基地项目一期北区工程全套设备防雷接地电阻的技术参数、</w:t>
      </w:r>
      <w:r>
        <w:rPr>
          <w:rFonts w:ascii="仿宋" w:eastAsia="仿宋" w:hAnsi="仿宋" w:hint="eastAsia"/>
          <w:sz w:val="28"/>
          <w:szCs w:val="28"/>
          <w:lang w:val="en-GB"/>
        </w:rPr>
        <w:t>LNG</w:t>
      </w:r>
      <w:r>
        <w:rPr>
          <w:rFonts w:ascii="仿宋" w:eastAsia="仿宋" w:hAnsi="仿宋" w:hint="eastAsia"/>
          <w:sz w:val="28"/>
          <w:szCs w:val="28"/>
          <w:lang w:val="en-GB"/>
        </w:rPr>
        <w:t>气化站工程的相关批准性文件、</w:t>
      </w:r>
      <w:r>
        <w:rPr>
          <w:rFonts w:ascii="仿宋" w:eastAsia="仿宋" w:hAnsi="仿宋" w:hint="eastAsia"/>
          <w:sz w:val="28"/>
          <w:szCs w:val="28"/>
          <w:lang w:val="en-GB"/>
        </w:rPr>
        <w:t>LNG</w:t>
      </w:r>
      <w:r>
        <w:rPr>
          <w:rFonts w:ascii="仿宋" w:eastAsia="仿宋" w:hAnsi="仿宋" w:hint="eastAsia"/>
          <w:sz w:val="28"/>
          <w:szCs w:val="28"/>
          <w:lang w:val="en-GB"/>
        </w:rPr>
        <w:t>气化站防雷接地电阻的技术参数。</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4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㈣</w:t>
      </w:r>
      <w:r>
        <w:rPr>
          <w:rFonts w:ascii="仿宋" w:eastAsia="仿宋" w:hAnsi="仿宋"/>
          <w:b/>
          <w:sz w:val="28"/>
          <w:szCs w:val="28"/>
          <w:lang w:val="en-GB"/>
        </w:rPr>
        <w:fldChar w:fldCharType="end"/>
      </w:r>
      <w:r w:rsidR="005A320A">
        <w:rPr>
          <w:rFonts w:ascii="仿宋" w:eastAsia="仿宋" w:hAnsi="仿宋" w:hint="eastAsia"/>
          <w:b/>
          <w:sz w:val="28"/>
          <w:szCs w:val="28"/>
          <w:lang w:val="en-GB"/>
        </w:rPr>
        <w:t>报价部分</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报价单位的报价是报价单位响应询价比价项目要求的全部工作内容的价格体现，包括报价单位完成本</w:t>
      </w:r>
      <w:r>
        <w:rPr>
          <w:rFonts w:ascii="仿宋" w:eastAsia="仿宋" w:hAnsi="仿宋" w:hint="eastAsia"/>
          <w:sz w:val="28"/>
          <w:szCs w:val="28"/>
          <w:lang w:val="en-GB"/>
        </w:rPr>
        <w:t>检测服务</w:t>
      </w:r>
      <w:r>
        <w:rPr>
          <w:rFonts w:ascii="仿宋" w:eastAsia="仿宋" w:hAnsi="仿宋" w:hint="eastAsia"/>
          <w:sz w:val="28"/>
          <w:szCs w:val="28"/>
          <w:lang w:val="en-GB"/>
        </w:rPr>
        <w:t>所需的一切费</w:t>
      </w:r>
      <w:r>
        <w:rPr>
          <w:rFonts w:ascii="仿宋" w:eastAsia="仿宋" w:hAnsi="仿宋" w:hint="eastAsia"/>
          <w:sz w:val="28"/>
          <w:szCs w:val="28"/>
          <w:lang w:val="en-GB"/>
        </w:rPr>
        <w:t>用。</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报价单位应对本工程所涉及所有项目的费用，进行包干报价。</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分项报价</w:t>
      </w:r>
    </w:p>
    <w:p w:rsidR="00C86BBD" w:rsidRDefault="00C86BBD">
      <w:pPr>
        <w:overflowPunct w:val="0"/>
        <w:spacing w:line="360" w:lineRule="auto"/>
        <w:ind w:firstLineChars="200" w:firstLine="560"/>
        <w:rPr>
          <w:rFonts w:ascii="仿宋" w:eastAsia="仿宋" w:hAnsi="仿宋"/>
          <w:sz w:val="28"/>
          <w:szCs w:val="28"/>
          <w:lang w:val="en-GB"/>
        </w:rPr>
      </w:pPr>
      <w:r>
        <w:rPr>
          <w:rFonts w:ascii="仿宋" w:eastAsia="仿宋" w:hAnsi="仿宋"/>
          <w:sz w:val="28"/>
          <w:szCs w:val="28"/>
          <w:lang w:val="en-GB"/>
        </w:rPr>
        <w:fldChar w:fldCharType="begin"/>
      </w:r>
      <w:r w:rsidR="005A320A">
        <w:rPr>
          <w:rFonts w:ascii="仿宋" w:eastAsia="仿宋" w:hAnsi="仿宋" w:hint="eastAsia"/>
          <w:sz w:val="28"/>
          <w:szCs w:val="28"/>
          <w:lang w:val="en-GB"/>
        </w:rPr>
        <w:instrText>= 1 \* GB2</w:instrText>
      </w:r>
      <w:r>
        <w:rPr>
          <w:rFonts w:ascii="仿宋" w:eastAsia="仿宋" w:hAnsi="仿宋"/>
          <w:sz w:val="28"/>
          <w:szCs w:val="28"/>
          <w:lang w:val="en-GB"/>
        </w:rPr>
        <w:fldChar w:fldCharType="separate"/>
      </w:r>
      <w:r w:rsidR="005A320A">
        <w:rPr>
          <w:rFonts w:ascii="仿宋" w:eastAsia="仿宋" w:hAnsi="仿宋" w:hint="eastAsia"/>
          <w:sz w:val="28"/>
          <w:szCs w:val="28"/>
          <w:lang w:val="en-GB"/>
        </w:rPr>
        <w:t>⑴</w:t>
      </w:r>
      <w:r>
        <w:rPr>
          <w:rFonts w:ascii="仿宋" w:eastAsia="仿宋" w:hAnsi="仿宋"/>
          <w:sz w:val="28"/>
          <w:szCs w:val="28"/>
          <w:lang w:val="en-GB"/>
        </w:rPr>
        <w:fldChar w:fldCharType="end"/>
      </w:r>
      <w:r w:rsidR="005A320A">
        <w:rPr>
          <w:rFonts w:ascii="仿宋" w:eastAsia="仿宋" w:hAnsi="仿宋" w:hint="eastAsia"/>
          <w:sz w:val="28"/>
          <w:szCs w:val="28"/>
          <w:lang w:val="en-GB"/>
        </w:rPr>
        <w:t>6#</w:t>
      </w:r>
      <w:r w:rsidR="005A320A">
        <w:rPr>
          <w:rFonts w:ascii="仿宋" w:eastAsia="仿宋" w:hAnsi="仿宋" w:hint="eastAsia"/>
          <w:sz w:val="28"/>
          <w:szCs w:val="28"/>
          <w:lang w:val="en-GB"/>
        </w:rPr>
        <w:t>～</w:t>
      </w:r>
      <w:r w:rsidR="005A320A">
        <w:rPr>
          <w:rFonts w:ascii="仿宋" w:eastAsia="仿宋" w:hAnsi="仿宋" w:hint="eastAsia"/>
          <w:sz w:val="28"/>
          <w:szCs w:val="28"/>
          <w:lang w:val="en-GB"/>
        </w:rPr>
        <w:t>13#</w:t>
      </w:r>
      <w:r w:rsidR="005A320A">
        <w:rPr>
          <w:rFonts w:ascii="仿宋" w:eastAsia="仿宋" w:hAnsi="仿宋" w:hint="eastAsia"/>
          <w:sz w:val="28"/>
          <w:szCs w:val="28"/>
          <w:lang w:val="en-GB"/>
        </w:rPr>
        <w:t>建筑、</w:t>
      </w:r>
      <w:r w:rsidR="005A320A">
        <w:rPr>
          <w:rFonts w:ascii="仿宋" w:eastAsia="仿宋" w:hAnsi="仿宋" w:hint="eastAsia"/>
          <w:sz w:val="28"/>
          <w:szCs w:val="28"/>
          <w:lang w:val="en-GB"/>
        </w:rPr>
        <w:t>16#</w:t>
      </w:r>
      <w:r w:rsidR="005A320A">
        <w:rPr>
          <w:rFonts w:ascii="仿宋" w:eastAsia="仿宋" w:hAnsi="仿宋" w:hint="eastAsia"/>
          <w:sz w:val="28"/>
          <w:szCs w:val="28"/>
          <w:lang w:val="en-GB"/>
        </w:rPr>
        <w:t>构筑物（共计约</w:t>
      </w:r>
      <w:r w:rsidR="005A320A">
        <w:rPr>
          <w:rFonts w:ascii="仿宋" w:eastAsia="仿宋" w:hAnsi="仿宋" w:hint="eastAsia"/>
          <w:sz w:val="28"/>
          <w:szCs w:val="28"/>
          <w:lang w:val="en-GB"/>
        </w:rPr>
        <w:t>6.3</w:t>
      </w:r>
      <w:r w:rsidR="005A320A">
        <w:rPr>
          <w:rFonts w:ascii="仿宋" w:eastAsia="仿宋" w:hAnsi="仿宋" w:hint="eastAsia"/>
          <w:sz w:val="28"/>
          <w:szCs w:val="28"/>
          <w:lang w:val="en-GB"/>
        </w:rPr>
        <w:t>万平方米），检测费用。</w:t>
      </w:r>
    </w:p>
    <w:p w:rsidR="00C86BBD" w:rsidRDefault="00C86BBD">
      <w:pPr>
        <w:overflowPunct w:val="0"/>
        <w:spacing w:line="360" w:lineRule="auto"/>
        <w:ind w:firstLineChars="200" w:firstLine="560"/>
        <w:rPr>
          <w:rFonts w:ascii="仿宋" w:eastAsia="仿宋" w:hAnsi="仿宋"/>
          <w:sz w:val="28"/>
          <w:szCs w:val="28"/>
          <w:lang w:val="en-GB"/>
        </w:rPr>
      </w:pPr>
      <w:r>
        <w:rPr>
          <w:rFonts w:ascii="仿宋" w:eastAsia="仿宋" w:hAnsi="仿宋"/>
          <w:sz w:val="28"/>
          <w:szCs w:val="28"/>
          <w:lang w:val="en-GB"/>
        </w:rPr>
        <w:fldChar w:fldCharType="begin"/>
      </w:r>
      <w:r w:rsidR="005A320A">
        <w:rPr>
          <w:rFonts w:ascii="仿宋" w:eastAsia="仿宋" w:hAnsi="仿宋" w:hint="eastAsia"/>
          <w:sz w:val="28"/>
          <w:szCs w:val="28"/>
          <w:lang w:val="en-GB"/>
        </w:rPr>
        <w:instrText>= 2 \* GB2</w:instrText>
      </w:r>
      <w:r>
        <w:rPr>
          <w:rFonts w:ascii="仿宋" w:eastAsia="仿宋" w:hAnsi="仿宋"/>
          <w:sz w:val="28"/>
          <w:szCs w:val="28"/>
          <w:lang w:val="en-GB"/>
        </w:rPr>
        <w:fldChar w:fldCharType="separate"/>
      </w:r>
      <w:r w:rsidR="005A320A">
        <w:rPr>
          <w:rFonts w:ascii="仿宋" w:eastAsia="仿宋" w:hAnsi="仿宋" w:hint="eastAsia"/>
          <w:sz w:val="28"/>
          <w:szCs w:val="28"/>
          <w:lang w:val="en-GB"/>
        </w:rPr>
        <w:t>⑵</w:t>
      </w:r>
      <w:r>
        <w:rPr>
          <w:rFonts w:ascii="仿宋" w:eastAsia="仿宋" w:hAnsi="仿宋"/>
          <w:sz w:val="28"/>
          <w:szCs w:val="28"/>
          <w:lang w:val="en-GB"/>
        </w:rPr>
        <w:fldChar w:fldCharType="end"/>
      </w:r>
      <w:r w:rsidR="005A320A">
        <w:rPr>
          <w:rFonts w:ascii="仿宋" w:eastAsia="仿宋" w:hAnsi="仿宋" w:hint="eastAsia"/>
          <w:sz w:val="28"/>
          <w:szCs w:val="28"/>
          <w:lang w:val="en-GB"/>
        </w:rPr>
        <w:t>LNG</w:t>
      </w:r>
      <w:r w:rsidR="005A320A">
        <w:rPr>
          <w:rFonts w:ascii="仿宋" w:eastAsia="仿宋" w:hAnsi="仿宋" w:hint="eastAsia"/>
          <w:sz w:val="28"/>
          <w:szCs w:val="28"/>
          <w:lang w:val="en-GB"/>
        </w:rPr>
        <w:t>气化站，检测费用。</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包干总价＝</w:t>
      </w:r>
      <w:r w:rsidR="00C86BBD">
        <w:rPr>
          <w:rFonts w:ascii="仿宋" w:eastAsia="仿宋" w:hAnsi="仿宋"/>
          <w:sz w:val="28"/>
          <w:szCs w:val="28"/>
          <w:lang w:val="en-GB"/>
        </w:rPr>
        <w:fldChar w:fldCharType="begin"/>
      </w:r>
      <w:r>
        <w:rPr>
          <w:rFonts w:ascii="仿宋" w:eastAsia="仿宋" w:hAnsi="仿宋" w:hint="eastAsia"/>
          <w:sz w:val="28"/>
          <w:szCs w:val="28"/>
          <w:lang w:val="en-GB"/>
        </w:rPr>
        <w:instrText>= 1 \* GB2</w:instrText>
      </w:r>
      <w:r w:rsidR="00C86BBD">
        <w:rPr>
          <w:rFonts w:ascii="仿宋" w:eastAsia="仿宋" w:hAnsi="仿宋"/>
          <w:sz w:val="28"/>
          <w:szCs w:val="28"/>
          <w:lang w:val="en-GB"/>
        </w:rPr>
        <w:fldChar w:fldCharType="separate"/>
      </w:r>
      <w:r>
        <w:rPr>
          <w:rFonts w:ascii="仿宋" w:eastAsia="仿宋" w:hAnsi="仿宋" w:hint="eastAsia"/>
          <w:sz w:val="28"/>
          <w:szCs w:val="28"/>
          <w:lang w:val="en-GB"/>
        </w:rPr>
        <w:t>⑴</w:t>
      </w:r>
      <w:r w:rsidR="00C86BBD">
        <w:rPr>
          <w:rFonts w:ascii="仿宋" w:eastAsia="仿宋" w:hAnsi="仿宋"/>
          <w:sz w:val="28"/>
          <w:szCs w:val="28"/>
          <w:lang w:val="en-GB"/>
        </w:rPr>
        <w:fldChar w:fldCharType="end"/>
      </w:r>
      <w:r>
        <w:rPr>
          <w:rFonts w:ascii="仿宋" w:eastAsia="仿宋" w:hAnsi="仿宋"/>
          <w:sz w:val="28"/>
          <w:szCs w:val="28"/>
          <w:lang w:val="en-GB"/>
        </w:rPr>
        <w:t>＋</w:t>
      </w:r>
      <w:r w:rsidR="00C86BBD">
        <w:rPr>
          <w:rFonts w:ascii="仿宋" w:eastAsia="仿宋" w:hAnsi="仿宋"/>
          <w:sz w:val="28"/>
          <w:szCs w:val="28"/>
          <w:lang w:val="en-GB"/>
        </w:rPr>
        <w:fldChar w:fldCharType="begin"/>
      </w:r>
      <w:r>
        <w:rPr>
          <w:rFonts w:ascii="仿宋" w:eastAsia="仿宋" w:hAnsi="仿宋" w:hint="eastAsia"/>
          <w:sz w:val="28"/>
          <w:szCs w:val="28"/>
          <w:lang w:val="en-GB"/>
        </w:rPr>
        <w:instrText>= 2 \* GB2</w:instrText>
      </w:r>
      <w:r w:rsidR="00C86BBD">
        <w:rPr>
          <w:rFonts w:ascii="仿宋" w:eastAsia="仿宋" w:hAnsi="仿宋"/>
          <w:sz w:val="28"/>
          <w:szCs w:val="28"/>
          <w:lang w:val="en-GB"/>
        </w:rPr>
        <w:fldChar w:fldCharType="separate"/>
      </w:r>
      <w:r>
        <w:rPr>
          <w:rFonts w:ascii="仿宋" w:eastAsia="仿宋" w:hAnsi="仿宋" w:hint="eastAsia"/>
          <w:sz w:val="28"/>
          <w:szCs w:val="28"/>
          <w:lang w:val="en-GB"/>
        </w:rPr>
        <w:t>⑵</w:t>
      </w:r>
      <w:r w:rsidR="00C86BBD">
        <w:rPr>
          <w:rFonts w:ascii="仿宋" w:eastAsia="仿宋" w:hAnsi="仿宋"/>
          <w:sz w:val="28"/>
          <w:szCs w:val="28"/>
          <w:lang w:val="en-GB"/>
        </w:rPr>
        <w:fldChar w:fldCharType="end"/>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报价单位的报价，包括本检测服务的直接费、间接费、利润、税金、材料费、交通费、保险</w:t>
      </w:r>
      <w:r>
        <w:rPr>
          <w:rFonts w:ascii="仿宋" w:eastAsia="仿宋" w:hAnsi="仿宋" w:hint="eastAsia"/>
          <w:sz w:val="28"/>
          <w:szCs w:val="28"/>
          <w:lang w:val="en-GB"/>
        </w:rPr>
        <w:t>、相应的风险</w:t>
      </w:r>
      <w:r>
        <w:rPr>
          <w:rFonts w:ascii="仿宋" w:eastAsia="仿宋" w:hAnsi="仿宋" w:hint="eastAsia"/>
          <w:sz w:val="28"/>
          <w:szCs w:val="28"/>
          <w:lang w:val="en-GB"/>
        </w:rPr>
        <w:t>等所有费用。任何因报价单位疏忽或误解而导致的漏项补偿将不被批准。</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5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㈤</w:t>
      </w:r>
      <w:r>
        <w:rPr>
          <w:rFonts w:ascii="仿宋" w:eastAsia="仿宋" w:hAnsi="仿宋"/>
          <w:b/>
          <w:sz w:val="28"/>
          <w:szCs w:val="28"/>
          <w:lang w:val="en-GB"/>
        </w:rPr>
        <w:fldChar w:fldCharType="end"/>
      </w:r>
      <w:r w:rsidR="005A320A">
        <w:rPr>
          <w:rFonts w:ascii="仿宋" w:eastAsia="仿宋" w:hAnsi="仿宋" w:hint="eastAsia"/>
          <w:b/>
          <w:sz w:val="28"/>
          <w:szCs w:val="28"/>
          <w:lang w:val="en-GB"/>
        </w:rPr>
        <w:t>报价文件的密封和递交</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报价单位应将报价文件进行密封，并标明报价单位名称、采购</w:t>
      </w:r>
      <w:r>
        <w:rPr>
          <w:rFonts w:ascii="仿宋" w:eastAsia="仿宋" w:hAnsi="仿宋" w:hint="eastAsia"/>
          <w:sz w:val="28"/>
          <w:szCs w:val="28"/>
          <w:lang w:val="en-GB"/>
        </w:rPr>
        <w:lastRenderedPageBreak/>
        <w:t>项目名称，并注明“于</w:t>
      </w:r>
      <w:r>
        <w:rPr>
          <w:rFonts w:ascii="仿宋" w:eastAsia="仿宋" w:hAnsi="仿宋" w:hint="eastAsia"/>
          <w:sz w:val="28"/>
          <w:szCs w:val="28"/>
          <w:lang w:val="en-GB"/>
        </w:rPr>
        <w:t>2020</w:t>
      </w:r>
      <w:r>
        <w:rPr>
          <w:rFonts w:ascii="仿宋" w:eastAsia="仿宋" w:hAnsi="仿宋" w:hint="eastAsia"/>
          <w:sz w:val="28"/>
          <w:szCs w:val="28"/>
          <w:lang w:val="en-GB"/>
        </w:rPr>
        <w:t>年</w:t>
      </w:r>
      <w:r>
        <w:rPr>
          <w:rFonts w:ascii="仿宋" w:eastAsia="仿宋" w:hAnsi="仿宋" w:hint="eastAsia"/>
          <w:sz w:val="28"/>
          <w:szCs w:val="28"/>
          <w:lang w:val="en-GB"/>
        </w:rPr>
        <w:t>8</w:t>
      </w:r>
      <w:r>
        <w:rPr>
          <w:rFonts w:ascii="仿宋" w:eastAsia="仿宋" w:hAnsi="仿宋" w:hint="eastAsia"/>
          <w:sz w:val="28"/>
          <w:szCs w:val="28"/>
          <w:lang w:val="en-GB"/>
        </w:rPr>
        <w:t>月</w:t>
      </w:r>
      <w:r>
        <w:rPr>
          <w:rFonts w:ascii="仿宋" w:eastAsia="仿宋" w:hAnsi="仿宋" w:hint="eastAsia"/>
          <w:sz w:val="28"/>
          <w:szCs w:val="28"/>
        </w:rPr>
        <w:t>11</w:t>
      </w:r>
      <w:r>
        <w:rPr>
          <w:rFonts w:ascii="仿宋" w:eastAsia="仿宋" w:hAnsi="仿宋" w:hint="eastAsia"/>
          <w:sz w:val="28"/>
          <w:szCs w:val="28"/>
          <w:lang w:val="en-GB"/>
        </w:rPr>
        <w:t>日</w:t>
      </w:r>
      <w:r>
        <w:rPr>
          <w:rFonts w:ascii="仿宋" w:eastAsia="仿宋" w:hAnsi="仿宋" w:hint="eastAsia"/>
          <w:sz w:val="28"/>
          <w:szCs w:val="28"/>
          <w:lang w:val="en-GB"/>
        </w:rPr>
        <w:t>10</w:t>
      </w:r>
      <w:r>
        <w:rPr>
          <w:rFonts w:ascii="仿宋" w:eastAsia="仿宋" w:hAnsi="仿宋" w:hint="eastAsia"/>
          <w:sz w:val="28"/>
          <w:szCs w:val="28"/>
          <w:lang w:val="en-GB"/>
        </w:rPr>
        <w:t>：</w:t>
      </w:r>
      <w:r>
        <w:rPr>
          <w:rFonts w:ascii="仿宋" w:eastAsia="仿宋" w:hAnsi="仿宋" w:hint="eastAsia"/>
          <w:sz w:val="28"/>
          <w:szCs w:val="28"/>
          <w:lang w:val="en-GB"/>
        </w:rPr>
        <w:t>00</w:t>
      </w:r>
      <w:r>
        <w:rPr>
          <w:rFonts w:ascii="仿宋" w:eastAsia="仿宋" w:hAnsi="仿宋" w:hint="eastAsia"/>
          <w:sz w:val="28"/>
          <w:szCs w:val="28"/>
          <w:lang w:val="en-GB"/>
        </w:rPr>
        <w:t>（北京时间）之前（指</w:t>
      </w:r>
      <w:r>
        <w:rPr>
          <w:rFonts w:ascii="仿宋" w:eastAsia="仿宋" w:hAnsi="仿宋" w:cs="仿宋" w:hint="eastAsia"/>
          <w:color w:val="000000"/>
          <w:kern w:val="0"/>
          <w:sz w:val="28"/>
          <w:szCs w:val="28"/>
        </w:rPr>
        <w:t>中农威特生物医药基地项目一期北区工程防雷装置检测服务项目询价比价采购文件</w:t>
      </w:r>
      <w:r>
        <w:rPr>
          <w:rFonts w:ascii="仿宋" w:eastAsia="仿宋" w:hAnsi="仿宋" w:hint="eastAsia"/>
          <w:sz w:val="28"/>
          <w:szCs w:val="28"/>
          <w:lang w:val="en-GB"/>
        </w:rPr>
        <w:t>中规定的报价截止日期及时间）不准启封”的字样，贴密封条，并在密封条上加盖骑缝公章，报价文件未完整密封（以不导致实质性泄密、替换为原则），采购单位将绝收该报价文件。</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2.2020</w:t>
      </w:r>
      <w:r>
        <w:rPr>
          <w:rFonts w:ascii="仿宋" w:eastAsia="仿宋" w:hAnsi="仿宋" w:hint="eastAsia"/>
          <w:sz w:val="28"/>
          <w:szCs w:val="28"/>
          <w:lang w:val="en-GB"/>
        </w:rPr>
        <w:t>年</w:t>
      </w:r>
      <w:r>
        <w:rPr>
          <w:rFonts w:ascii="仿宋" w:eastAsia="仿宋" w:hAnsi="仿宋" w:hint="eastAsia"/>
          <w:sz w:val="28"/>
          <w:szCs w:val="28"/>
          <w:lang w:val="en-GB"/>
        </w:rPr>
        <w:t>8</w:t>
      </w:r>
      <w:r>
        <w:rPr>
          <w:rFonts w:ascii="仿宋" w:eastAsia="仿宋" w:hAnsi="仿宋" w:hint="eastAsia"/>
          <w:sz w:val="28"/>
          <w:szCs w:val="28"/>
          <w:lang w:val="en-GB"/>
        </w:rPr>
        <w:t>月</w:t>
      </w:r>
      <w:r>
        <w:rPr>
          <w:rFonts w:ascii="仿宋" w:eastAsia="仿宋" w:hAnsi="仿宋" w:hint="eastAsia"/>
          <w:sz w:val="28"/>
          <w:szCs w:val="28"/>
        </w:rPr>
        <w:t>11</w:t>
      </w:r>
      <w:r>
        <w:rPr>
          <w:rFonts w:ascii="仿宋" w:eastAsia="仿宋" w:hAnsi="仿宋" w:hint="eastAsia"/>
          <w:sz w:val="28"/>
          <w:szCs w:val="28"/>
          <w:lang w:val="en-GB"/>
        </w:rPr>
        <w:t>日</w:t>
      </w:r>
      <w:r>
        <w:rPr>
          <w:rFonts w:ascii="仿宋" w:eastAsia="仿宋" w:hAnsi="仿宋" w:hint="eastAsia"/>
          <w:sz w:val="28"/>
          <w:szCs w:val="28"/>
          <w:lang w:val="en-GB"/>
        </w:rPr>
        <w:t xml:space="preserve">10:00 </w:t>
      </w:r>
      <w:r>
        <w:rPr>
          <w:rFonts w:ascii="仿宋" w:eastAsia="仿宋" w:hAnsi="仿宋" w:hint="eastAsia"/>
          <w:sz w:val="28"/>
          <w:szCs w:val="28"/>
          <w:lang w:val="en-GB"/>
        </w:rPr>
        <w:t>之前，送达兰州高新区定连园区中农威特生物医药基地项目部会议室（兰州高新区定远镇孙家坡村</w:t>
      </w:r>
      <w:r>
        <w:rPr>
          <w:rFonts w:ascii="仿宋" w:eastAsia="仿宋" w:hAnsi="仿宋" w:hint="eastAsia"/>
          <w:sz w:val="28"/>
          <w:szCs w:val="28"/>
          <w:lang w:val="en-GB"/>
        </w:rPr>
        <w:t>2</w:t>
      </w:r>
      <w:r>
        <w:rPr>
          <w:rFonts w:ascii="仿宋" w:eastAsia="仿宋" w:hAnsi="仿宋" w:hint="eastAsia"/>
          <w:sz w:val="28"/>
          <w:szCs w:val="28"/>
          <w:lang w:val="en-GB"/>
        </w:rPr>
        <w:t>社</w:t>
      </w:r>
      <w:r>
        <w:rPr>
          <w:rFonts w:ascii="仿宋" w:eastAsia="仿宋" w:hAnsi="仿宋" w:hint="eastAsia"/>
          <w:sz w:val="28"/>
          <w:szCs w:val="28"/>
          <w:lang w:val="en-GB"/>
        </w:rPr>
        <w:t>166</w:t>
      </w:r>
      <w:r>
        <w:rPr>
          <w:rFonts w:ascii="仿宋" w:eastAsia="仿宋" w:hAnsi="仿宋" w:hint="eastAsia"/>
          <w:sz w:val="28"/>
          <w:szCs w:val="28"/>
          <w:lang w:val="en-GB"/>
        </w:rPr>
        <w:t>号），逾期拒绝接</w:t>
      </w:r>
      <w:r>
        <w:rPr>
          <w:rFonts w:ascii="仿宋" w:eastAsia="仿宋" w:hAnsi="仿宋" w:hint="eastAsia"/>
          <w:sz w:val="28"/>
          <w:szCs w:val="28"/>
          <w:lang w:val="en-GB"/>
        </w:rPr>
        <w:t>收。</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七、询价比价流程</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本询价比价采购项目采用“综合评分法”。为使采购活动得到有序进行，从维护采购单位、报价单位的根本利益出发，本次询价比价高度关注性价比，采购单位不向报价单位承诺最低价中选，对未中选者不作任何解释说明。</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1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㈠</w:t>
      </w:r>
      <w:r>
        <w:rPr>
          <w:rFonts w:ascii="仿宋" w:eastAsia="仿宋" w:hAnsi="仿宋"/>
          <w:b/>
          <w:sz w:val="28"/>
          <w:szCs w:val="28"/>
          <w:lang w:val="en-GB"/>
        </w:rPr>
        <w:fldChar w:fldCharType="end"/>
      </w:r>
      <w:r w:rsidR="005A320A">
        <w:rPr>
          <w:rFonts w:ascii="仿宋" w:eastAsia="仿宋" w:hAnsi="仿宋" w:hint="eastAsia"/>
          <w:b/>
          <w:sz w:val="28"/>
          <w:szCs w:val="28"/>
          <w:lang w:val="en-GB"/>
        </w:rPr>
        <w:t>评审小组对报价单位的文件进行资格及符合性审查</w:t>
      </w:r>
    </w:p>
    <w:p w:rsidR="00C86BBD" w:rsidRDefault="005A320A">
      <w:pPr>
        <w:overflowPunct w:val="0"/>
        <w:spacing w:line="360" w:lineRule="auto"/>
        <w:ind w:firstLineChars="200" w:firstLine="560"/>
        <w:rPr>
          <w:rFonts w:ascii="仿宋" w:eastAsia="仿宋" w:hAnsi="仿宋"/>
          <w:b/>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依据询价比价文件的规定，对报价文件中的资格证明、报价文件的有效性、完整性和对询价比价文件的响应程度进行审查，以确定是否对询价比价文件作出实质性的响应。</w:t>
      </w:r>
      <w:r>
        <w:rPr>
          <w:rFonts w:ascii="仿宋" w:eastAsia="仿宋" w:hAnsi="仿宋" w:hint="eastAsia"/>
          <w:b/>
          <w:sz w:val="28"/>
          <w:szCs w:val="28"/>
          <w:lang w:val="en-GB"/>
        </w:rPr>
        <w:t>对未实质性响应询价比价采购文件的报价单位，采购单位将不再进行技术部分评分。</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依据法律法规和采购文件的规定，在对报价文件详细评估之前，评审小组将依据询价比价采购文件对报价文件进行资格审查</w:t>
      </w:r>
      <w:r>
        <w:rPr>
          <w:rFonts w:ascii="仿宋" w:eastAsia="仿宋" w:hAnsi="仿宋"/>
          <w:sz w:val="28"/>
          <w:szCs w:val="28"/>
          <w:lang w:val="en-GB"/>
        </w:rPr>
        <w:t>,</w:t>
      </w:r>
      <w:r>
        <w:rPr>
          <w:rFonts w:ascii="仿宋" w:eastAsia="仿宋" w:hAnsi="仿宋" w:hint="eastAsia"/>
          <w:sz w:val="28"/>
          <w:szCs w:val="28"/>
          <w:lang w:val="en-GB"/>
        </w:rPr>
        <w:t>以确定其是否具备报价资格。如果报价单位不具备报价资格，不满足采购文件所规定的资格标准或提供资格证明文件不全的</w:t>
      </w:r>
      <w:r>
        <w:rPr>
          <w:rFonts w:ascii="仿宋" w:eastAsia="仿宋" w:hAnsi="仿宋"/>
          <w:sz w:val="28"/>
          <w:szCs w:val="28"/>
          <w:lang w:val="en-GB"/>
        </w:rPr>
        <w:t>,</w:t>
      </w:r>
      <w:r>
        <w:rPr>
          <w:rFonts w:ascii="仿宋" w:eastAsia="仿宋" w:hAnsi="仿宋" w:hint="eastAsia"/>
          <w:sz w:val="28"/>
          <w:szCs w:val="28"/>
          <w:lang w:val="en-GB"/>
        </w:rPr>
        <w:t>其报价文件将被拒绝。</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lastRenderedPageBreak/>
        <w:t>依据本采购文件的规定，评审小组还将从报价文件的有效性、完整性和对采购文件的响应程度进行审查，以确定是否符合对采购文件的实质性要求作出响应。实质性偏离是指：</w:t>
      </w:r>
      <w:r w:rsidR="00C86BBD">
        <w:rPr>
          <w:rFonts w:ascii="仿宋" w:eastAsia="仿宋" w:hAnsi="仿宋"/>
          <w:sz w:val="28"/>
          <w:szCs w:val="28"/>
          <w:lang w:val="en-GB"/>
        </w:rPr>
        <w:fldChar w:fldCharType="begin"/>
      </w:r>
      <w:r>
        <w:rPr>
          <w:rFonts w:ascii="仿宋" w:eastAsia="仿宋" w:hAnsi="仿宋" w:hint="eastAsia"/>
          <w:sz w:val="28"/>
          <w:szCs w:val="28"/>
          <w:lang w:val="en-GB"/>
        </w:rPr>
        <w:instrText>= 1 \* GB2</w:instrText>
      </w:r>
      <w:r w:rsidR="00C86BBD">
        <w:rPr>
          <w:rFonts w:ascii="仿宋" w:eastAsia="仿宋" w:hAnsi="仿宋"/>
          <w:sz w:val="28"/>
          <w:szCs w:val="28"/>
          <w:lang w:val="en-GB"/>
        </w:rPr>
        <w:fldChar w:fldCharType="separate"/>
      </w:r>
      <w:r>
        <w:rPr>
          <w:rFonts w:ascii="仿宋" w:eastAsia="仿宋" w:hAnsi="仿宋" w:hint="eastAsia"/>
          <w:sz w:val="28"/>
          <w:szCs w:val="28"/>
          <w:lang w:val="en-GB"/>
        </w:rPr>
        <w:t>⑴</w:t>
      </w:r>
      <w:r w:rsidR="00C86BBD">
        <w:rPr>
          <w:rFonts w:ascii="仿宋" w:eastAsia="仿宋" w:hAnsi="仿宋"/>
          <w:sz w:val="28"/>
          <w:szCs w:val="28"/>
          <w:lang w:val="en-GB"/>
        </w:rPr>
        <w:fldChar w:fldCharType="end"/>
      </w:r>
      <w:r>
        <w:rPr>
          <w:rFonts w:ascii="仿宋" w:eastAsia="仿宋" w:hAnsi="仿宋" w:hint="eastAsia"/>
          <w:sz w:val="28"/>
          <w:szCs w:val="28"/>
          <w:lang w:val="en-GB"/>
        </w:rPr>
        <w:t>实质性影</w:t>
      </w:r>
      <w:r>
        <w:rPr>
          <w:rFonts w:ascii="仿宋" w:eastAsia="仿宋" w:hAnsi="仿宋" w:hint="eastAsia"/>
          <w:sz w:val="28"/>
          <w:szCs w:val="28"/>
          <w:lang w:val="en-GB"/>
        </w:rPr>
        <w:t>响本询价比价采购文件的范围、质量和内容；</w:t>
      </w:r>
      <w:r w:rsidR="00C86BBD">
        <w:rPr>
          <w:rFonts w:ascii="仿宋" w:eastAsia="仿宋" w:hAnsi="仿宋"/>
          <w:sz w:val="28"/>
          <w:szCs w:val="28"/>
          <w:lang w:val="en-GB"/>
        </w:rPr>
        <w:fldChar w:fldCharType="begin"/>
      </w:r>
      <w:r>
        <w:rPr>
          <w:rFonts w:ascii="仿宋" w:eastAsia="仿宋" w:hAnsi="仿宋" w:hint="eastAsia"/>
          <w:sz w:val="28"/>
          <w:szCs w:val="28"/>
          <w:lang w:val="en-GB"/>
        </w:rPr>
        <w:instrText>= 2 \* GB2</w:instrText>
      </w:r>
      <w:r w:rsidR="00C86BBD">
        <w:rPr>
          <w:rFonts w:ascii="仿宋" w:eastAsia="仿宋" w:hAnsi="仿宋"/>
          <w:sz w:val="28"/>
          <w:szCs w:val="28"/>
          <w:lang w:val="en-GB"/>
        </w:rPr>
        <w:fldChar w:fldCharType="separate"/>
      </w:r>
      <w:r>
        <w:rPr>
          <w:rFonts w:ascii="仿宋" w:eastAsia="仿宋" w:hAnsi="仿宋" w:hint="eastAsia"/>
          <w:sz w:val="28"/>
          <w:szCs w:val="28"/>
          <w:lang w:val="en-GB"/>
        </w:rPr>
        <w:t>⑵</w:t>
      </w:r>
      <w:r w:rsidR="00C86BBD">
        <w:rPr>
          <w:rFonts w:ascii="仿宋" w:eastAsia="仿宋" w:hAnsi="仿宋"/>
          <w:sz w:val="28"/>
          <w:szCs w:val="28"/>
          <w:lang w:val="en-GB"/>
        </w:rPr>
        <w:fldChar w:fldCharType="end"/>
      </w:r>
      <w:r>
        <w:rPr>
          <w:rFonts w:ascii="仿宋" w:eastAsia="仿宋" w:hAnsi="仿宋" w:hint="eastAsia"/>
          <w:sz w:val="28"/>
          <w:szCs w:val="28"/>
          <w:lang w:val="en-GB"/>
        </w:rPr>
        <w:t>实质性违背询价比价采购文件，限制了采购单位的权利和中选报价单位的义务。</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凡有下列情况之一者，报价文件也将被视为未实质性响应采购文件要求，将视为无效报价而被决绝。</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报价文件未按规定进行密封、标记、装订的。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未按规定由报价单位的法定代表人或其授权代表签字，或未加盖报价单位公章的；或签字人未经法定代表人有效授权委托的。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3.</w:t>
      </w:r>
      <w:r>
        <w:rPr>
          <w:rFonts w:ascii="仿宋" w:eastAsia="仿宋" w:hAnsi="仿宋" w:hint="eastAsia"/>
          <w:sz w:val="28"/>
          <w:szCs w:val="28"/>
          <w:lang w:val="en-GB"/>
        </w:rPr>
        <w:t>报价内容与采购内容及要求，有重大偏离或保留的。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rPr>
        <w:t>4</w:t>
      </w:r>
      <w:r>
        <w:rPr>
          <w:rFonts w:ascii="仿宋" w:eastAsia="仿宋" w:hAnsi="仿宋" w:hint="eastAsia"/>
          <w:sz w:val="28"/>
          <w:szCs w:val="28"/>
          <w:lang w:val="en-GB"/>
        </w:rPr>
        <w:t>.</w:t>
      </w:r>
      <w:r>
        <w:rPr>
          <w:rFonts w:ascii="仿宋" w:eastAsia="仿宋" w:hAnsi="仿宋" w:hint="eastAsia"/>
          <w:sz w:val="28"/>
          <w:szCs w:val="28"/>
          <w:lang w:val="en-GB"/>
        </w:rPr>
        <w:t>一个报价单位不止报一个价的。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rPr>
        <w:t>5</w:t>
      </w:r>
      <w:r>
        <w:rPr>
          <w:rFonts w:ascii="仿宋" w:eastAsia="仿宋" w:hAnsi="仿宋" w:hint="eastAsia"/>
          <w:sz w:val="28"/>
          <w:szCs w:val="28"/>
          <w:lang w:val="en-GB"/>
        </w:rPr>
        <w:t>.</w:t>
      </w:r>
      <w:r>
        <w:rPr>
          <w:rFonts w:ascii="仿宋" w:eastAsia="仿宋" w:hAnsi="仿宋" w:hint="eastAsia"/>
          <w:sz w:val="28"/>
          <w:szCs w:val="28"/>
          <w:lang w:val="en-GB"/>
        </w:rPr>
        <w:t>报价文件组成不符合采购文件要求的。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rPr>
        <w:t>6</w:t>
      </w:r>
      <w:r>
        <w:rPr>
          <w:rFonts w:ascii="仿宋" w:eastAsia="仿宋" w:hAnsi="仿宋" w:hint="eastAsia"/>
          <w:sz w:val="28"/>
          <w:szCs w:val="28"/>
          <w:lang w:val="en-GB"/>
        </w:rPr>
        <w:t>.</w:t>
      </w:r>
      <w:r>
        <w:rPr>
          <w:rFonts w:ascii="仿宋" w:eastAsia="仿宋" w:hAnsi="仿宋" w:hint="eastAsia"/>
          <w:sz w:val="28"/>
          <w:szCs w:val="28"/>
          <w:lang w:val="en-GB"/>
        </w:rPr>
        <w:t>报价文件中提供虚假或失实资料的。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rPr>
        <w:t>7</w:t>
      </w:r>
      <w:r>
        <w:rPr>
          <w:rFonts w:ascii="仿宋" w:eastAsia="仿宋" w:hAnsi="仿宋" w:hint="eastAsia"/>
          <w:sz w:val="28"/>
          <w:szCs w:val="28"/>
          <w:lang w:val="en-GB"/>
        </w:rPr>
        <w:t>.</w:t>
      </w:r>
      <w:r>
        <w:rPr>
          <w:rFonts w:ascii="仿宋" w:eastAsia="仿宋" w:hAnsi="仿宋" w:hint="eastAsia"/>
          <w:sz w:val="28"/>
          <w:szCs w:val="28"/>
          <w:lang w:val="en-GB"/>
        </w:rPr>
        <w:t>报价文件中承诺的付款方式未能满足采购文件要求的。</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rPr>
        <w:t>8</w:t>
      </w:r>
      <w:r>
        <w:rPr>
          <w:rFonts w:ascii="仿宋" w:eastAsia="仿宋" w:hAnsi="仿宋" w:hint="eastAsia"/>
          <w:sz w:val="28"/>
          <w:szCs w:val="28"/>
          <w:lang w:val="en-GB"/>
        </w:rPr>
        <w:t>.</w:t>
      </w:r>
      <w:r>
        <w:rPr>
          <w:rFonts w:ascii="仿宋" w:eastAsia="仿宋" w:hAnsi="仿宋" w:hint="eastAsia"/>
          <w:sz w:val="28"/>
          <w:szCs w:val="28"/>
          <w:lang w:val="en-GB"/>
        </w:rPr>
        <w:t>报价文件未响应采购文件中规定的其他实质性条款的。</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评审小组决定报价文件的响应性，只根据报价文件本身的内容，而不寻求其他的外部证据。</w:t>
      </w:r>
    </w:p>
    <w:p w:rsidR="00C86BBD" w:rsidRDefault="00C86BBD">
      <w:pPr>
        <w:overflowPunct w:val="0"/>
        <w:spacing w:line="360" w:lineRule="auto"/>
        <w:ind w:firstLineChars="200" w:firstLine="562"/>
        <w:rPr>
          <w:rFonts w:ascii="仿宋" w:eastAsia="仿宋" w:hAnsi="仿宋"/>
          <w:b/>
          <w:sz w:val="28"/>
          <w:szCs w:val="28"/>
          <w:lang w:val="en-GB"/>
        </w:rPr>
      </w:pPr>
      <w:r>
        <w:rPr>
          <w:rFonts w:ascii="仿宋" w:eastAsia="仿宋" w:hAnsi="仿宋"/>
          <w:b/>
          <w:sz w:val="28"/>
          <w:szCs w:val="28"/>
          <w:lang w:val="en-GB"/>
        </w:rPr>
        <w:fldChar w:fldCharType="begin"/>
      </w:r>
      <w:r w:rsidR="005A320A">
        <w:rPr>
          <w:rFonts w:ascii="仿宋" w:eastAsia="仿宋" w:hAnsi="仿宋" w:hint="eastAsia"/>
          <w:b/>
          <w:sz w:val="28"/>
          <w:szCs w:val="28"/>
          <w:lang w:val="en-GB"/>
        </w:rPr>
        <w:instrText>= 2 \* GB4</w:instrText>
      </w:r>
      <w:r>
        <w:rPr>
          <w:rFonts w:ascii="仿宋" w:eastAsia="仿宋" w:hAnsi="仿宋"/>
          <w:b/>
          <w:sz w:val="28"/>
          <w:szCs w:val="28"/>
          <w:lang w:val="en-GB"/>
        </w:rPr>
        <w:fldChar w:fldCharType="separate"/>
      </w:r>
      <w:r w:rsidR="005A320A">
        <w:rPr>
          <w:rFonts w:ascii="仿宋" w:eastAsia="仿宋" w:hAnsi="仿宋" w:hint="eastAsia"/>
          <w:b/>
          <w:sz w:val="28"/>
          <w:szCs w:val="28"/>
          <w:lang w:val="en-GB"/>
        </w:rPr>
        <w:t>㈡</w:t>
      </w:r>
      <w:r>
        <w:rPr>
          <w:rFonts w:ascii="仿宋" w:eastAsia="仿宋" w:hAnsi="仿宋"/>
          <w:b/>
          <w:sz w:val="28"/>
          <w:szCs w:val="28"/>
          <w:lang w:val="en-GB"/>
        </w:rPr>
        <w:fldChar w:fldCharType="end"/>
      </w:r>
      <w:r w:rsidR="005A320A">
        <w:rPr>
          <w:rFonts w:ascii="仿宋" w:eastAsia="仿宋" w:hAnsi="仿宋" w:hint="eastAsia"/>
          <w:b/>
          <w:sz w:val="28"/>
          <w:szCs w:val="28"/>
          <w:lang w:val="en-GB"/>
        </w:rPr>
        <w:t>对通过资格性审查和符合性审查的报价单位，采用综合评分法进行打分排名。</w:t>
      </w:r>
    </w:p>
    <w:p w:rsidR="00C86BBD" w:rsidRDefault="005A320A">
      <w:pPr>
        <w:overflowPunct w:val="0"/>
        <w:spacing w:line="360" w:lineRule="auto"/>
        <w:ind w:firstLineChars="200" w:firstLine="562"/>
        <w:rPr>
          <w:rFonts w:ascii="仿宋" w:eastAsia="仿宋" w:hAnsi="仿宋"/>
          <w:b/>
          <w:sz w:val="28"/>
          <w:szCs w:val="28"/>
          <w:lang w:val="en-GB"/>
        </w:rPr>
      </w:pPr>
      <w:r>
        <w:rPr>
          <w:rFonts w:ascii="仿宋" w:eastAsia="仿宋" w:hAnsi="仿宋" w:hint="eastAsia"/>
          <w:b/>
          <w:sz w:val="28"/>
          <w:szCs w:val="28"/>
          <w:lang w:val="en-GB"/>
        </w:rPr>
        <w:t>根据评审委员会推荐的候选人，由公司采购部组织竞争性谈判，谈判结果报董事长办公会议确定最终中标人。</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1.</w:t>
      </w:r>
      <w:r>
        <w:rPr>
          <w:rFonts w:ascii="仿宋" w:eastAsia="仿宋" w:hAnsi="仿宋" w:hint="eastAsia"/>
          <w:sz w:val="28"/>
          <w:szCs w:val="28"/>
          <w:lang w:val="en-GB"/>
        </w:rPr>
        <w:t>报价部分：</w:t>
      </w:r>
      <w:r>
        <w:rPr>
          <w:rFonts w:ascii="仿宋" w:eastAsia="仿宋" w:hAnsi="仿宋" w:hint="eastAsia"/>
          <w:sz w:val="28"/>
          <w:szCs w:val="28"/>
          <w:lang w:val="en-GB"/>
        </w:rPr>
        <w:t>55</w:t>
      </w:r>
      <w:r>
        <w:rPr>
          <w:rFonts w:ascii="仿宋" w:eastAsia="仿宋" w:hAnsi="仿宋" w:hint="eastAsia"/>
          <w:sz w:val="28"/>
          <w:szCs w:val="28"/>
          <w:lang w:val="en-GB"/>
        </w:rPr>
        <w:t>分</w:t>
      </w:r>
    </w:p>
    <w:p w:rsidR="00C86BBD" w:rsidRDefault="005A320A">
      <w:pPr>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lastRenderedPageBreak/>
        <w:t>价格占</w:t>
      </w:r>
      <w:r>
        <w:rPr>
          <w:rFonts w:ascii="仿宋" w:eastAsia="仿宋" w:hAnsi="仿宋" w:hint="eastAsia"/>
          <w:sz w:val="28"/>
          <w:szCs w:val="28"/>
          <w:lang w:val="en-GB"/>
        </w:rPr>
        <w:t>55</w:t>
      </w:r>
      <w:r>
        <w:rPr>
          <w:rFonts w:ascii="仿宋" w:eastAsia="仿宋" w:hAnsi="仿宋" w:hint="eastAsia"/>
          <w:sz w:val="28"/>
          <w:szCs w:val="28"/>
          <w:lang w:val="en-GB"/>
        </w:rPr>
        <w:t>分，取各合格</w:t>
      </w:r>
      <w:r w:rsidR="008B652C">
        <w:rPr>
          <w:rFonts w:ascii="仿宋" w:eastAsia="仿宋" w:hAnsi="仿宋" w:hint="eastAsia"/>
          <w:sz w:val="28"/>
          <w:szCs w:val="28"/>
          <w:lang w:val="en-GB"/>
        </w:rPr>
        <w:t>报价</w:t>
      </w:r>
      <w:r>
        <w:rPr>
          <w:rFonts w:ascii="仿宋" w:eastAsia="仿宋" w:hAnsi="仿宋" w:hint="eastAsia"/>
          <w:sz w:val="28"/>
          <w:szCs w:val="28"/>
          <w:lang w:val="en-GB"/>
        </w:rPr>
        <w:t>人最低报价为评标基准价，其价格分为满分，其他</w:t>
      </w:r>
      <w:r w:rsidR="008B652C">
        <w:rPr>
          <w:rFonts w:ascii="仿宋" w:eastAsia="仿宋" w:hAnsi="仿宋" w:hint="eastAsia"/>
          <w:sz w:val="28"/>
          <w:szCs w:val="28"/>
          <w:lang w:val="en-GB"/>
        </w:rPr>
        <w:t>报价</w:t>
      </w:r>
      <w:r>
        <w:rPr>
          <w:rFonts w:ascii="仿宋" w:eastAsia="仿宋" w:hAnsi="仿宋" w:hint="eastAsia"/>
          <w:sz w:val="28"/>
          <w:szCs w:val="28"/>
          <w:lang w:val="en-GB"/>
        </w:rPr>
        <w:t>人的报价得分</w:t>
      </w:r>
      <w:r>
        <w:rPr>
          <w:rFonts w:ascii="仿宋" w:eastAsia="仿宋" w:hAnsi="仿宋" w:hint="eastAsia"/>
          <w:sz w:val="28"/>
          <w:szCs w:val="28"/>
          <w:lang w:val="en-GB"/>
        </w:rPr>
        <w:t>=(</w:t>
      </w:r>
      <w:r>
        <w:rPr>
          <w:rFonts w:ascii="仿宋" w:eastAsia="仿宋" w:hAnsi="仿宋" w:hint="eastAsia"/>
          <w:sz w:val="28"/>
          <w:szCs w:val="28"/>
          <w:lang w:val="en-GB"/>
        </w:rPr>
        <w:t>评标基准价／</w:t>
      </w:r>
      <w:r>
        <w:rPr>
          <w:rFonts w:ascii="仿宋" w:eastAsia="仿宋" w:hAnsi="仿宋" w:hint="eastAsia"/>
          <w:sz w:val="28"/>
          <w:szCs w:val="28"/>
          <w:lang w:val="en-GB"/>
        </w:rPr>
        <w:t>报价</w:t>
      </w:r>
      <w:r>
        <w:rPr>
          <w:rFonts w:ascii="仿宋" w:eastAsia="仿宋" w:hAnsi="仿宋" w:hint="eastAsia"/>
          <w:sz w:val="28"/>
          <w:szCs w:val="28"/>
          <w:lang w:val="en-GB"/>
        </w:rPr>
        <w:t>)</w:t>
      </w:r>
      <w:r>
        <w:rPr>
          <w:rFonts w:ascii="仿宋" w:eastAsia="仿宋" w:hAnsi="仿宋" w:hint="eastAsia"/>
          <w:sz w:val="28"/>
          <w:szCs w:val="28"/>
          <w:lang w:val="en-GB"/>
        </w:rPr>
        <w:t>×</w:t>
      </w:r>
      <w:r>
        <w:rPr>
          <w:rFonts w:ascii="仿宋" w:eastAsia="仿宋" w:hAnsi="仿宋" w:hint="eastAsia"/>
          <w:sz w:val="28"/>
          <w:szCs w:val="28"/>
          <w:lang w:val="en-GB"/>
        </w:rPr>
        <w:t>55</w:t>
      </w:r>
      <w:r>
        <w:rPr>
          <w:rFonts w:ascii="仿宋" w:eastAsia="仿宋" w:hAnsi="仿宋" w:hint="eastAsia"/>
          <w:sz w:val="28"/>
          <w:szCs w:val="28"/>
          <w:lang w:val="en-GB"/>
        </w:rPr>
        <w:t>。</w:t>
      </w:r>
    </w:p>
    <w:p w:rsidR="00C86BBD" w:rsidRDefault="005A320A">
      <w:pPr>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报价得分，保留</w:t>
      </w:r>
      <w:r>
        <w:rPr>
          <w:rFonts w:ascii="仿宋" w:eastAsia="仿宋" w:hAnsi="仿宋" w:hint="eastAsia"/>
          <w:sz w:val="28"/>
          <w:szCs w:val="28"/>
          <w:lang w:val="en-GB"/>
        </w:rPr>
        <w:t>2</w:t>
      </w:r>
      <w:r>
        <w:rPr>
          <w:rFonts w:ascii="仿宋" w:eastAsia="仿宋" w:hAnsi="仿宋" w:hint="eastAsia"/>
          <w:sz w:val="28"/>
          <w:szCs w:val="28"/>
          <w:lang w:val="en-GB"/>
        </w:rPr>
        <w:t>位小数。</w:t>
      </w:r>
    </w:p>
    <w:p w:rsidR="00C86BBD" w:rsidRDefault="005A320A">
      <w:pPr>
        <w:overflowPunct w:val="0"/>
        <w:spacing w:line="360" w:lineRule="auto"/>
        <w:ind w:firstLineChars="200" w:firstLine="560"/>
        <w:rPr>
          <w:rFonts w:ascii="仿宋" w:eastAsia="仿宋" w:hAnsi="仿宋"/>
          <w:sz w:val="28"/>
          <w:szCs w:val="28"/>
          <w:lang w:val="en-GB"/>
        </w:rPr>
      </w:pPr>
      <w:r>
        <w:rPr>
          <w:rFonts w:ascii="仿宋" w:eastAsia="仿宋" w:hAnsi="仿宋" w:hint="eastAsia"/>
          <w:sz w:val="28"/>
          <w:szCs w:val="28"/>
          <w:lang w:val="en-GB"/>
        </w:rPr>
        <w:t>2.</w:t>
      </w:r>
      <w:r>
        <w:rPr>
          <w:rFonts w:ascii="仿宋" w:eastAsia="仿宋" w:hAnsi="仿宋" w:hint="eastAsia"/>
          <w:sz w:val="28"/>
          <w:szCs w:val="28"/>
          <w:lang w:val="en-GB"/>
        </w:rPr>
        <w:t>商务部分：</w:t>
      </w:r>
      <w:r>
        <w:rPr>
          <w:rFonts w:ascii="仿宋" w:eastAsia="仿宋" w:hAnsi="仿宋" w:hint="eastAsia"/>
          <w:sz w:val="28"/>
          <w:szCs w:val="28"/>
          <w:lang w:val="en-GB"/>
        </w:rPr>
        <w:t>20</w:t>
      </w:r>
      <w:r>
        <w:rPr>
          <w:rFonts w:ascii="仿宋" w:eastAsia="仿宋" w:hAnsi="仿宋" w:hint="eastAsia"/>
          <w:sz w:val="28"/>
          <w:szCs w:val="28"/>
          <w:lang w:val="en-GB"/>
        </w:rPr>
        <w:t>分</w:t>
      </w:r>
    </w:p>
    <w:tbl>
      <w:tblPr>
        <w:tblW w:w="9332" w:type="dxa"/>
        <w:tblInd w:w="-10" w:type="dxa"/>
        <w:tblLook w:val="04A0"/>
      </w:tblPr>
      <w:tblGrid>
        <w:gridCol w:w="851"/>
        <w:gridCol w:w="7631"/>
        <w:gridCol w:w="850"/>
      </w:tblGrid>
      <w:tr w:rsidR="00C86BBD">
        <w:trPr>
          <w:trHeight w:val="330"/>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序号</w:t>
            </w:r>
          </w:p>
        </w:tc>
        <w:tc>
          <w:tcPr>
            <w:tcW w:w="7631" w:type="dxa"/>
            <w:tcBorders>
              <w:top w:val="single" w:sz="8" w:space="0" w:color="auto"/>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宋体"/>
                <w:b/>
                <w:color w:val="000000"/>
                <w:kern w:val="0"/>
                <w:sz w:val="28"/>
                <w:szCs w:val="24"/>
              </w:rPr>
            </w:pPr>
            <w:r>
              <w:rPr>
                <w:rFonts w:ascii="仿宋" w:eastAsia="仿宋" w:hAnsi="仿宋" w:cs="宋体" w:hint="eastAsia"/>
                <w:b/>
                <w:color w:val="000000"/>
                <w:kern w:val="0"/>
                <w:sz w:val="28"/>
                <w:szCs w:val="24"/>
              </w:rPr>
              <w:t>评分因素</w:t>
            </w:r>
          </w:p>
        </w:tc>
        <w:tc>
          <w:tcPr>
            <w:tcW w:w="850" w:type="dxa"/>
            <w:tcBorders>
              <w:top w:val="single" w:sz="8" w:space="0" w:color="auto"/>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宋体"/>
                <w:b/>
                <w:color w:val="000000"/>
                <w:kern w:val="0"/>
                <w:sz w:val="28"/>
                <w:szCs w:val="24"/>
              </w:rPr>
            </w:pPr>
            <w:r>
              <w:rPr>
                <w:rFonts w:ascii="仿宋" w:eastAsia="仿宋" w:hAnsi="仿宋" w:cs="宋体" w:hint="eastAsia"/>
                <w:b/>
                <w:color w:val="000000"/>
                <w:kern w:val="0"/>
                <w:sz w:val="28"/>
                <w:szCs w:val="24"/>
              </w:rPr>
              <w:t>分值</w:t>
            </w:r>
          </w:p>
        </w:tc>
      </w:tr>
      <w:tr w:rsidR="00C86BBD">
        <w:trPr>
          <w:trHeight w:val="862"/>
        </w:trPr>
        <w:tc>
          <w:tcPr>
            <w:tcW w:w="851" w:type="dxa"/>
            <w:vMerge w:val="restart"/>
            <w:tcBorders>
              <w:top w:val="single" w:sz="4" w:space="0" w:color="auto"/>
              <w:left w:val="single" w:sz="8" w:space="0" w:color="auto"/>
              <w:right w:val="single" w:sz="8" w:space="0" w:color="auto"/>
            </w:tcBorders>
            <w:shd w:val="clear" w:color="auto" w:fill="auto"/>
            <w:vAlign w:val="center"/>
          </w:tcPr>
          <w:p w:rsidR="00C86BBD" w:rsidRDefault="005A320A">
            <w:pPr>
              <w:jc w:val="center"/>
              <w:rPr>
                <w:rFonts w:ascii="仿宋" w:eastAsia="仿宋" w:hAnsi="仿宋" w:cs="Calibri"/>
                <w:b/>
                <w:color w:val="000000"/>
                <w:kern w:val="0"/>
                <w:sz w:val="28"/>
                <w:szCs w:val="28"/>
              </w:rPr>
            </w:pPr>
            <w:r>
              <w:rPr>
                <w:rFonts w:ascii="仿宋" w:eastAsia="仿宋" w:hAnsi="仿宋" w:cs="Calibri" w:hint="eastAsia"/>
                <w:b/>
                <w:color w:val="000000"/>
                <w:kern w:val="0"/>
                <w:sz w:val="28"/>
                <w:szCs w:val="28"/>
              </w:rPr>
              <w:t>1</w:t>
            </w: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具备省级质量技术监督局颁发的“检验检测机构资质认定证书”，即</w:t>
            </w:r>
            <w:r>
              <w:rPr>
                <w:rFonts w:ascii="仿宋" w:eastAsia="仿宋" w:hAnsi="仿宋" w:cs="宋体" w:hint="eastAsia"/>
                <w:color w:val="000000"/>
                <w:kern w:val="0"/>
                <w:sz w:val="24"/>
                <w:szCs w:val="24"/>
              </w:rPr>
              <w:t>CMA</w:t>
            </w:r>
            <w:r>
              <w:rPr>
                <w:rFonts w:ascii="仿宋" w:eastAsia="仿宋" w:hAnsi="仿宋" w:cs="宋体" w:hint="eastAsia"/>
                <w:color w:val="000000"/>
                <w:kern w:val="0"/>
                <w:sz w:val="24"/>
                <w:szCs w:val="24"/>
              </w:rPr>
              <w:t>认证的，得</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分，否则不得分。</w:t>
            </w:r>
          </w:p>
        </w:tc>
        <w:tc>
          <w:tcPr>
            <w:tcW w:w="850" w:type="dxa"/>
            <w:vMerge w:val="restart"/>
            <w:tcBorders>
              <w:top w:val="nil"/>
              <w:left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4"/>
                <w:szCs w:val="24"/>
                <w:shd w:val="pct10" w:color="auto" w:fill="FFFFFF"/>
              </w:rPr>
            </w:pPr>
            <w:r>
              <w:rPr>
                <w:rFonts w:ascii="仿宋" w:eastAsia="仿宋" w:hAnsi="仿宋" w:cs="Calibri" w:hint="eastAsia"/>
                <w:b/>
                <w:color w:val="000000"/>
                <w:kern w:val="0"/>
                <w:sz w:val="24"/>
                <w:szCs w:val="24"/>
              </w:rPr>
              <w:t>8</w:t>
            </w:r>
          </w:p>
        </w:tc>
      </w:tr>
      <w:tr w:rsidR="00C86BBD">
        <w:trPr>
          <w:trHeight w:val="378"/>
        </w:trPr>
        <w:tc>
          <w:tcPr>
            <w:tcW w:w="851" w:type="dxa"/>
            <w:vMerge/>
            <w:tcBorders>
              <w:left w:val="single" w:sz="8" w:space="0" w:color="auto"/>
              <w:right w:val="single" w:sz="8" w:space="0" w:color="auto"/>
            </w:tcBorders>
            <w:vAlign w:val="center"/>
          </w:tcPr>
          <w:p w:rsidR="00C86BBD" w:rsidRDefault="00C86BBD">
            <w:pPr>
              <w:jc w:val="center"/>
              <w:rPr>
                <w:rFonts w:ascii="仿宋" w:eastAsia="仿宋" w:hAnsi="仿宋" w:cs="Calibri"/>
                <w:b/>
                <w:color w:val="000000"/>
                <w:kern w:val="0"/>
                <w:sz w:val="28"/>
                <w:szCs w:val="28"/>
              </w:rPr>
            </w:pP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承诺工期提前</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天，得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最多</w:t>
            </w: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分。未承诺工期提前的，不得分。</w:t>
            </w:r>
          </w:p>
        </w:tc>
        <w:tc>
          <w:tcPr>
            <w:tcW w:w="850" w:type="dxa"/>
            <w:vMerge/>
            <w:tcBorders>
              <w:left w:val="single" w:sz="8" w:space="0" w:color="auto"/>
              <w:right w:val="single" w:sz="8" w:space="0" w:color="auto"/>
            </w:tcBorders>
            <w:vAlign w:val="center"/>
          </w:tcPr>
          <w:p w:rsidR="00C86BBD" w:rsidRDefault="00C86BBD">
            <w:pPr>
              <w:widowControl/>
              <w:jc w:val="left"/>
              <w:rPr>
                <w:rFonts w:ascii="仿宋" w:eastAsia="仿宋" w:hAnsi="仿宋" w:cs="Calibri"/>
                <w:b/>
                <w:color w:val="000000"/>
                <w:kern w:val="0"/>
                <w:sz w:val="24"/>
                <w:szCs w:val="24"/>
                <w:shd w:val="pct10" w:color="auto" w:fill="FFFFFF"/>
              </w:rPr>
            </w:pPr>
          </w:p>
        </w:tc>
      </w:tr>
      <w:tr w:rsidR="00C86BBD">
        <w:trPr>
          <w:trHeight w:val="585"/>
        </w:trPr>
        <w:tc>
          <w:tcPr>
            <w:tcW w:w="851" w:type="dxa"/>
            <w:vMerge/>
            <w:tcBorders>
              <w:left w:val="single" w:sz="8" w:space="0" w:color="auto"/>
              <w:right w:val="single" w:sz="8" w:space="0" w:color="auto"/>
            </w:tcBorders>
            <w:vAlign w:val="center"/>
          </w:tcPr>
          <w:p w:rsidR="00C86BBD" w:rsidRDefault="00C86BBD">
            <w:pPr>
              <w:jc w:val="center"/>
              <w:rPr>
                <w:rFonts w:ascii="仿宋" w:eastAsia="仿宋" w:hAnsi="仿宋" w:cs="Calibri"/>
                <w:b/>
                <w:color w:val="000000"/>
                <w:kern w:val="0"/>
                <w:sz w:val="28"/>
                <w:szCs w:val="28"/>
              </w:rPr>
            </w:pP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具备</w:t>
            </w:r>
            <w:r>
              <w:rPr>
                <w:rFonts w:ascii="仿宋" w:eastAsia="仿宋" w:hAnsi="仿宋" w:cs="宋体" w:hint="eastAsia"/>
                <w:color w:val="000000"/>
                <w:kern w:val="0"/>
                <w:sz w:val="24"/>
                <w:szCs w:val="24"/>
              </w:rPr>
              <w:t>ISO9001</w:t>
            </w:r>
            <w:r>
              <w:rPr>
                <w:rFonts w:ascii="仿宋" w:eastAsia="仿宋" w:hAnsi="仿宋" w:cs="宋体" w:hint="eastAsia"/>
                <w:color w:val="000000"/>
                <w:kern w:val="0"/>
                <w:sz w:val="24"/>
                <w:szCs w:val="24"/>
              </w:rPr>
              <w:t>质量体系认证的，得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分，否则不得分。</w:t>
            </w:r>
          </w:p>
        </w:tc>
        <w:tc>
          <w:tcPr>
            <w:tcW w:w="850" w:type="dxa"/>
            <w:vMerge/>
            <w:tcBorders>
              <w:left w:val="single" w:sz="8" w:space="0" w:color="auto"/>
              <w:right w:val="single" w:sz="8" w:space="0" w:color="auto"/>
            </w:tcBorders>
            <w:vAlign w:val="center"/>
          </w:tcPr>
          <w:p w:rsidR="00C86BBD" w:rsidRDefault="00C86BBD">
            <w:pPr>
              <w:widowControl/>
              <w:jc w:val="left"/>
              <w:rPr>
                <w:rFonts w:ascii="仿宋" w:eastAsia="仿宋" w:hAnsi="仿宋" w:cs="Calibri"/>
                <w:b/>
                <w:color w:val="000000"/>
                <w:kern w:val="0"/>
                <w:sz w:val="24"/>
                <w:szCs w:val="24"/>
                <w:shd w:val="pct10" w:color="auto" w:fill="FFFFFF"/>
              </w:rPr>
            </w:pPr>
          </w:p>
        </w:tc>
      </w:tr>
      <w:tr w:rsidR="00C86BBD">
        <w:trPr>
          <w:trHeight w:val="300"/>
        </w:trPr>
        <w:tc>
          <w:tcPr>
            <w:tcW w:w="851" w:type="dxa"/>
            <w:vMerge/>
            <w:tcBorders>
              <w:left w:val="single" w:sz="8" w:space="0" w:color="auto"/>
              <w:right w:val="single" w:sz="8" w:space="0" w:color="auto"/>
            </w:tcBorders>
            <w:vAlign w:val="center"/>
          </w:tcPr>
          <w:p w:rsidR="00C86BBD" w:rsidRDefault="00C86BBD">
            <w:pPr>
              <w:jc w:val="center"/>
              <w:rPr>
                <w:rFonts w:ascii="仿宋" w:eastAsia="仿宋" w:hAnsi="仿宋" w:cs="Calibri"/>
                <w:b/>
                <w:color w:val="000000"/>
                <w:kern w:val="0"/>
                <w:sz w:val="28"/>
                <w:szCs w:val="28"/>
              </w:rPr>
            </w:pP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具备</w:t>
            </w:r>
            <w:r>
              <w:rPr>
                <w:rFonts w:ascii="仿宋" w:eastAsia="仿宋" w:hAnsi="仿宋" w:cs="宋体" w:hint="eastAsia"/>
                <w:color w:val="000000"/>
                <w:kern w:val="0"/>
                <w:sz w:val="24"/>
                <w:szCs w:val="24"/>
              </w:rPr>
              <w:t>HSE</w:t>
            </w:r>
            <w:r>
              <w:rPr>
                <w:rFonts w:ascii="仿宋" w:eastAsia="仿宋" w:hAnsi="仿宋" w:cs="宋体" w:hint="eastAsia"/>
                <w:color w:val="000000"/>
                <w:kern w:val="0"/>
                <w:sz w:val="24"/>
                <w:szCs w:val="24"/>
              </w:rPr>
              <w:t>管理体系评价证书的，得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分，否则不得分。</w:t>
            </w:r>
          </w:p>
        </w:tc>
        <w:tc>
          <w:tcPr>
            <w:tcW w:w="850" w:type="dxa"/>
            <w:vMerge/>
            <w:tcBorders>
              <w:left w:val="single" w:sz="8" w:space="0" w:color="auto"/>
              <w:right w:val="single" w:sz="8" w:space="0" w:color="auto"/>
            </w:tcBorders>
            <w:vAlign w:val="center"/>
          </w:tcPr>
          <w:p w:rsidR="00C86BBD" w:rsidRDefault="00C86BBD">
            <w:pPr>
              <w:widowControl/>
              <w:jc w:val="left"/>
              <w:rPr>
                <w:rFonts w:ascii="仿宋" w:eastAsia="仿宋" w:hAnsi="仿宋" w:cs="Calibri"/>
                <w:b/>
                <w:color w:val="000000"/>
                <w:kern w:val="0"/>
                <w:sz w:val="24"/>
                <w:szCs w:val="24"/>
                <w:shd w:val="pct10" w:color="auto" w:fill="FFFFFF"/>
              </w:rPr>
            </w:pPr>
          </w:p>
        </w:tc>
      </w:tr>
      <w:tr w:rsidR="00C86BBD">
        <w:trPr>
          <w:trHeight w:val="300"/>
        </w:trPr>
        <w:tc>
          <w:tcPr>
            <w:tcW w:w="851" w:type="dxa"/>
            <w:vMerge/>
            <w:tcBorders>
              <w:left w:val="single" w:sz="8" w:space="0" w:color="auto"/>
              <w:right w:val="single" w:sz="8" w:space="0" w:color="auto"/>
            </w:tcBorders>
            <w:vAlign w:val="center"/>
          </w:tcPr>
          <w:p w:rsidR="00C86BBD" w:rsidRDefault="00C86BBD">
            <w:pPr>
              <w:jc w:val="center"/>
              <w:rPr>
                <w:rFonts w:ascii="仿宋" w:eastAsia="仿宋" w:hAnsi="仿宋" w:cs="Calibri"/>
                <w:b/>
                <w:color w:val="000000"/>
                <w:kern w:val="0"/>
                <w:sz w:val="28"/>
                <w:szCs w:val="28"/>
              </w:rPr>
            </w:pP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具备</w:t>
            </w:r>
            <w:r>
              <w:rPr>
                <w:rFonts w:ascii="仿宋" w:eastAsia="仿宋" w:hAnsi="仿宋" w:cs="宋体" w:hint="eastAsia"/>
                <w:color w:val="000000"/>
                <w:kern w:val="0"/>
                <w:sz w:val="24"/>
                <w:szCs w:val="24"/>
              </w:rPr>
              <w:t>ISO</w:t>
            </w:r>
            <w:r>
              <w:rPr>
                <w:rFonts w:ascii="仿宋" w:eastAsia="仿宋" w:hAnsi="仿宋" w:cs="宋体" w:hint="eastAsia"/>
                <w:color w:val="000000"/>
                <w:kern w:val="0"/>
                <w:sz w:val="24"/>
                <w:szCs w:val="24"/>
              </w:rPr>
              <w:t>职业健康安全管理体系认证的，得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分，否则不得分。</w:t>
            </w:r>
          </w:p>
        </w:tc>
        <w:tc>
          <w:tcPr>
            <w:tcW w:w="850" w:type="dxa"/>
            <w:vMerge/>
            <w:tcBorders>
              <w:left w:val="single" w:sz="8" w:space="0" w:color="auto"/>
              <w:right w:val="single" w:sz="8" w:space="0" w:color="auto"/>
            </w:tcBorders>
            <w:vAlign w:val="center"/>
          </w:tcPr>
          <w:p w:rsidR="00C86BBD" w:rsidRDefault="00C86BBD">
            <w:pPr>
              <w:widowControl/>
              <w:jc w:val="left"/>
              <w:rPr>
                <w:rFonts w:ascii="仿宋" w:eastAsia="仿宋" w:hAnsi="仿宋" w:cs="Calibri"/>
                <w:b/>
                <w:color w:val="000000"/>
                <w:kern w:val="0"/>
                <w:sz w:val="24"/>
                <w:szCs w:val="24"/>
                <w:shd w:val="pct10" w:color="auto" w:fill="FFFFFF"/>
              </w:rPr>
            </w:pPr>
          </w:p>
        </w:tc>
      </w:tr>
      <w:tr w:rsidR="00C86BBD">
        <w:trPr>
          <w:trHeight w:val="300"/>
        </w:trPr>
        <w:tc>
          <w:tcPr>
            <w:tcW w:w="851" w:type="dxa"/>
            <w:vMerge/>
            <w:tcBorders>
              <w:left w:val="single" w:sz="8" w:space="0" w:color="auto"/>
              <w:bottom w:val="single" w:sz="4" w:space="0" w:color="auto"/>
              <w:right w:val="single" w:sz="8" w:space="0" w:color="auto"/>
            </w:tcBorders>
            <w:vAlign w:val="center"/>
          </w:tcPr>
          <w:p w:rsidR="00C86BBD" w:rsidRDefault="00C86BBD">
            <w:pPr>
              <w:jc w:val="center"/>
              <w:rPr>
                <w:rFonts w:ascii="仿宋" w:eastAsia="仿宋" w:hAnsi="仿宋" w:cs="Calibri"/>
                <w:b/>
                <w:color w:val="000000"/>
                <w:kern w:val="0"/>
                <w:sz w:val="28"/>
                <w:szCs w:val="28"/>
              </w:rPr>
            </w:pP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spacing w:line="360"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具备</w:t>
            </w:r>
            <w:r>
              <w:rPr>
                <w:rFonts w:ascii="仿宋" w:eastAsia="仿宋" w:hAnsi="仿宋" w:cs="宋体" w:hint="eastAsia"/>
                <w:color w:val="000000"/>
                <w:kern w:val="0"/>
                <w:sz w:val="24"/>
                <w:szCs w:val="24"/>
              </w:rPr>
              <w:t>ISO</w:t>
            </w:r>
            <w:r>
              <w:rPr>
                <w:rFonts w:ascii="仿宋" w:eastAsia="仿宋" w:hAnsi="仿宋" w:cs="宋体" w:hint="eastAsia"/>
                <w:color w:val="000000"/>
                <w:kern w:val="0"/>
                <w:sz w:val="24"/>
                <w:szCs w:val="24"/>
              </w:rPr>
              <w:t>环境管理体系认证的，得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分，否则不得分。</w:t>
            </w:r>
          </w:p>
        </w:tc>
        <w:tc>
          <w:tcPr>
            <w:tcW w:w="850" w:type="dxa"/>
            <w:vMerge/>
            <w:tcBorders>
              <w:left w:val="single" w:sz="8" w:space="0" w:color="auto"/>
              <w:bottom w:val="single" w:sz="8" w:space="0" w:color="000000"/>
              <w:right w:val="single" w:sz="8" w:space="0" w:color="auto"/>
            </w:tcBorders>
            <w:vAlign w:val="center"/>
          </w:tcPr>
          <w:p w:rsidR="00C86BBD" w:rsidRDefault="00C86BBD">
            <w:pPr>
              <w:widowControl/>
              <w:jc w:val="left"/>
              <w:rPr>
                <w:rFonts w:ascii="仿宋" w:eastAsia="仿宋" w:hAnsi="仿宋" w:cs="Calibri"/>
                <w:b/>
                <w:color w:val="000000"/>
                <w:kern w:val="0"/>
                <w:sz w:val="24"/>
                <w:szCs w:val="24"/>
                <w:shd w:val="pct10" w:color="auto" w:fill="FFFFFF"/>
              </w:rPr>
            </w:pPr>
          </w:p>
        </w:tc>
      </w:tr>
      <w:tr w:rsidR="00C86BBD">
        <w:trPr>
          <w:trHeight w:val="900"/>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8"/>
                <w:szCs w:val="28"/>
              </w:rPr>
            </w:pPr>
            <w:r>
              <w:rPr>
                <w:rFonts w:ascii="仿宋" w:eastAsia="仿宋" w:hAnsi="仿宋" w:cs="Calibri" w:hint="eastAsia"/>
                <w:b/>
                <w:color w:val="000000"/>
                <w:kern w:val="0"/>
                <w:sz w:val="28"/>
                <w:szCs w:val="28"/>
              </w:rPr>
              <w:t>2</w:t>
            </w: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财务状况：报价单位需提供近两年经审计部门审计的财务报表，盈利的得</w:t>
            </w:r>
            <w:r>
              <w:rPr>
                <w:rFonts w:ascii="仿宋" w:eastAsia="仿宋" w:hAnsi="仿宋" w:cs="Calibri" w:hint="eastAsia"/>
                <w:color w:val="000000"/>
                <w:kern w:val="0"/>
                <w:sz w:val="24"/>
                <w:szCs w:val="24"/>
              </w:rPr>
              <w:t>2</w:t>
            </w:r>
            <w:r>
              <w:rPr>
                <w:rFonts w:ascii="仿宋" w:eastAsia="仿宋" w:hAnsi="仿宋" w:cs="宋体" w:hint="eastAsia"/>
                <w:color w:val="000000"/>
                <w:kern w:val="0"/>
                <w:sz w:val="24"/>
                <w:szCs w:val="24"/>
              </w:rPr>
              <w:t>分，未提供财务报表或亏损</w:t>
            </w:r>
            <w:r>
              <w:rPr>
                <w:rFonts w:ascii="仿宋" w:eastAsia="仿宋" w:hAnsi="仿宋" w:cs="宋体" w:hint="eastAsia"/>
                <w:color w:val="000000"/>
                <w:kern w:val="0"/>
                <w:sz w:val="24"/>
                <w:szCs w:val="24"/>
              </w:rPr>
              <w:t>的，</w:t>
            </w:r>
            <w:r>
              <w:rPr>
                <w:rFonts w:ascii="仿宋" w:eastAsia="仿宋" w:hAnsi="仿宋" w:cs="宋体" w:hint="eastAsia"/>
                <w:color w:val="000000"/>
                <w:kern w:val="0"/>
                <w:sz w:val="24"/>
                <w:szCs w:val="24"/>
              </w:rPr>
              <w:t>不得分。</w:t>
            </w:r>
          </w:p>
        </w:tc>
        <w:tc>
          <w:tcPr>
            <w:tcW w:w="850" w:type="dxa"/>
            <w:tcBorders>
              <w:top w:val="nil"/>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4"/>
                <w:szCs w:val="24"/>
              </w:rPr>
            </w:pPr>
            <w:r>
              <w:rPr>
                <w:rFonts w:ascii="仿宋" w:eastAsia="仿宋" w:hAnsi="仿宋" w:cs="Calibri" w:hint="eastAsia"/>
                <w:b/>
                <w:color w:val="000000"/>
                <w:kern w:val="0"/>
                <w:sz w:val="24"/>
                <w:szCs w:val="24"/>
              </w:rPr>
              <w:t>2</w:t>
            </w:r>
          </w:p>
        </w:tc>
      </w:tr>
      <w:tr w:rsidR="00C86BBD">
        <w:trPr>
          <w:trHeight w:val="1185"/>
        </w:trPr>
        <w:tc>
          <w:tcPr>
            <w:tcW w:w="851" w:type="dxa"/>
            <w:tcBorders>
              <w:top w:val="nil"/>
              <w:left w:val="single" w:sz="8" w:space="0" w:color="auto"/>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8"/>
                <w:szCs w:val="28"/>
              </w:rPr>
            </w:pPr>
            <w:r>
              <w:rPr>
                <w:rFonts w:ascii="仿宋" w:eastAsia="仿宋" w:hAnsi="仿宋" w:cs="Calibri"/>
                <w:b/>
                <w:color w:val="000000"/>
                <w:kern w:val="0"/>
                <w:sz w:val="28"/>
                <w:szCs w:val="28"/>
              </w:rPr>
              <w:t>3</w:t>
            </w: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widowControl/>
            </w:pPr>
            <w:r>
              <w:rPr>
                <w:rFonts w:ascii="仿宋" w:eastAsia="仿宋" w:hAnsi="仿宋" w:cs="宋体" w:hint="eastAsia"/>
                <w:color w:val="000000"/>
                <w:kern w:val="0"/>
                <w:sz w:val="24"/>
                <w:szCs w:val="24"/>
              </w:rPr>
              <w:t>项目负责人满足具有防雷检测能力评价证书和防雷专业高级职称，并承担过类似项目检测任务，能满足条件的，得</w:t>
            </w:r>
            <w:r>
              <w:rPr>
                <w:rFonts w:ascii="仿宋" w:eastAsia="仿宋" w:hAnsi="仿宋" w:cs="Calibri" w:hint="eastAsia"/>
                <w:color w:val="000000"/>
                <w:kern w:val="0"/>
                <w:sz w:val="24"/>
                <w:szCs w:val="24"/>
              </w:rPr>
              <w:t>5</w:t>
            </w:r>
            <w:r>
              <w:rPr>
                <w:rFonts w:ascii="仿宋" w:eastAsia="仿宋" w:hAnsi="仿宋" w:cs="宋体" w:hint="eastAsia"/>
                <w:color w:val="000000"/>
                <w:kern w:val="0"/>
                <w:sz w:val="24"/>
                <w:szCs w:val="24"/>
              </w:rPr>
              <w:t>分，不满足条件者不得分。</w:t>
            </w:r>
          </w:p>
        </w:tc>
        <w:tc>
          <w:tcPr>
            <w:tcW w:w="850" w:type="dxa"/>
            <w:tcBorders>
              <w:top w:val="nil"/>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4"/>
                <w:szCs w:val="24"/>
              </w:rPr>
            </w:pPr>
            <w:r>
              <w:rPr>
                <w:rFonts w:ascii="仿宋" w:eastAsia="仿宋" w:hAnsi="仿宋" w:cs="Calibri" w:hint="eastAsia"/>
                <w:b/>
                <w:color w:val="000000"/>
                <w:kern w:val="0"/>
                <w:sz w:val="24"/>
                <w:szCs w:val="24"/>
              </w:rPr>
              <w:t>5</w:t>
            </w:r>
          </w:p>
        </w:tc>
      </w:tr>
      <w:tr w:rsidR="00C86BBD">
        <w:trPr>
          <w:trHeight w:val="615"/>
        </w:trPr>
        <w:tc>
          <w:tcPr>
            <w:tcW w:w="851" w:type="dxa"/>
            <w:tcBorders>
              <w:top w:val="nil"/>
              <w:left w:val="single" w:sz="8" w:space="0" w:color="auto"/>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8"/>
                <w:szCs w:val="28"/>
              </w:rPr>
            </w:pPr>
            <w:r>
              <w:rPr>
                <w:rFonts w:ascii="仿宋" w:eastAsia="仿宋" w:hAnsi="仿宋" w:cs="Calibri"/>
                <w:b/>
                <w:color w:val="000000"/>
                <w:kern w:val="0"/>
                <w:sz w:val="28"/>
                <w:szCs w:val="28"/>
              </w:rPr>
              <w:t>4</w:t>
            </w: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业绩：报价单位具有类似业绩，一个项目（提供合同或检测报告）得</w:t>
            </w: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分，最多得</w:t>
            </w: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分</w:t>
            </w:r>
          </w:p>
        </w:tc>
        <w:tc>
          <w:tcPr>
            <w:tcW w:w="850" w:type="dxa"/>
            <w:tcBorders>
              <w:top w:val="nil"/>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宋体"/>
                <w:b/>
                <w:color w:val="000000"/>
                <w:kern w:val="0"/>
                <w:sz w:val="24"/>
                <w:szCs w:val="24"/>
              </w:rPr>
            </w:pPr>
            <w:r>
              <w:rPr>
                <w:rFonts w:ascii="仿宋" w:eastAsia="仿宋" w:hAnsi="仿宋" w:cs="宋体"/>
                <w:b/>
                <w:color w:val="000000"/>
                <w:kern w:val="0"/>
                <w:sz w:val="24"/>
                <w:szCs w:val="24"/>
              </w:rPr>
              <w:t>5</w:t>
            </w:r>
          </w:p>
        </w:tc>
      </w:tr>
      <w:tr w:rsidR="00C86BBD">
        <w:trPr>
          <w:trHeight w:val="570"/>
        </w:trPr>
        <w:tc>
          <w:tcPr>
            <w:tcW w:w="851" w:type="dxa"/>
            <w:tcBorders>
              <w:top w:val="nil"/>
              <w:left w:val="single" w:sz="8" w:space="0" w:color="auto"/>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合计</w:t>
            </w:r>
          </w:p>
        </w:tc>
        <w:tc>
          <w:tcPr>
            <w:tcW w:w="7631" w:type="dxa"/>
            <w:tcBorders>
              <w:top w:val="nil"/>
              <w:left w:val="nil"/>
              <w:bottom w:val="single" w:sz="8" w:space="0" w:color="auto"/>
              <w:right w:val="single" w:sz="8" w:space="0" w:color="auto"/>
            </w:tcBorders>
            <w:shd w:val="clear" w:color="auto" w:fill="auto"/>
            <w:vAlign w:val="center"/>
          </w:tcPr>
          <w:p w:rsidR="00C86BBD" w:rsidRDefault="005A320A">
            <w:pPr>
              <w:widowControl/>
              <w:jc w:val="center"/>
              <w:rPr>
                <w:rFonts w:ascii="Calibri" w:eastAsia="宋体" w:hAnsi="Calibri" w:cs="Calibri"/>
                <w:color w:val="000000"/>
                <w:kern w:val="0"/>
                <w:sz w:val="24"/>
                <w:szCs w:val="24"/>
              </w:rPr>
            </w:pPr>
            <w:r>
              <w:rPr>
                <w:rFonts w:ascii="Calibri" w:eastAsia="宋体" w:hAnsi="Calibri" w:cs="Calibri"/>
                <w:color w:val="000000"/>
                <w:kern w:val="0"/>
                <w:sz w:val="24"/>
                <w:szCs w:val="24"/>
              </w:rPr>
              <w:t xml:space="preserve">　</w:t>
            </w:r>
          </w:p>
        </w:tc>
        <w:tc>
          <w:tcPr>
            <w:tcW w:w="850" w:type="dxa"/>
            <w:tcBorders>
              <w:top w:val="nil"/>
              <w:left w:val="nil"/>
              <w:bottom w:val="single" w:sz="8" w:space="0" w:color="auto"/>
              <w:right w:val="single" w:sz="8" w:space="0" w:color="auto"/>
            </w:tcBorders>
            <w:shd w:val="clear" w:color="auto" w:fill="auto"/>
            <w:vAlign w:val="center"/>
          </w:tcPr>
          <w:p w:rsidR="00C86BBD" w:rsidRDefault="005A320A">
            <w:pPr>
              <w:widowControl/>
              <w:jc w:val="center"/>
              <w:rPr>
                <w:rFonts w:ascii="仿宋" w:eastAsia="仿宋" w:hAnsi="仿宋" w:cs="Calibri"/>
                <w:b/>
                <w:color w:val="000000"/>
                <w:kern w:val="0"/>
                <w:sz w:val="24"/>
                <w:szCs w:val="24"/>
              </w:rPr>
            </w:pPr>
            <w:r>
              <w:rPr>
                <w:rFonts w:ascii="仿宋" w:eastAsia="仿宋" w:hAnsi="仿宋" w:cs="宋体" w:hint="eastAsia"/>
                <w:b/>
                <w:color w:val="000000"/>
                <w:kern w:val="0"/>
                <w:sz w:val="24"/>
                <w:szCs w:val="24"/>
              </w:rPr>
              <w:t>20</w:t>
            </w:r>
          </w:p>
        </w:tc>
      </w:tr>
    </w:tbl>
    <w:p w:rsidR="00C86BBD" w:rsidRDefault="00C86BBD">
      <w:pPr>
        <w:snapToGrid w:val="0"/>
        <w:spacing w:line="300" w:lineRule="auto"/>
        <w:ind w:firstLineChars="100" w:firstLine="280"/>
        <w:rPr>
          <w:rFonts w:ascii="仿宋" w:eastAsia="仿宋" w:hAnsi="仿宋"/>
          <w:color w:val="000000"/>
          <w:sz w:val="28"/>
          <w:szCs w:val="32"/>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C86BBD">
      <w:pPr>
        <w:pStyle w:val="a0"/>
        <w:rPr>
          <w:lang w:val="en-GB"/>
        </w:rPr>
      </w:pPr>
    </w:p>
    <w:p w:rsidR="00C86BBD" w:rsidRDefault="005A320A">
      <w:pPr>
        <w:snapToGrid w:val="0"/>
        <w:spacing w:line="300" w:lineRule="auto"/>
        <w:ind w:firstLineChars="100" w:firstLine="280"/>
        <w:rPr>
          <w:rFonts w:ascii="仿宋" w:eastAsia="仿宋" w:hAnsi="仿宋"/>
          <w:color w:val="000000"/>
          <w:sz w:val="28"/>
          <w:szCs w:val="32"/>
          <w:lang w:val="en-GB"/>
        </w:rPr>
      </w:pPr>
      <w:r>
        <w:rPr>
          <w:rFonts w:ascii="仿宋" w:eastAsia="仿宋" w:hAnsi="仿宋" w:hint="eastAsia"/>
          <w:color w:val="000000"/>
          <w:sz w:val="28"/>
          <w:szCs w:val="32"/>
          <w:lang w:val="en-GB"/>
        </w:rPr>
        <w:lastRenderedPageBreak/>
        <w:t>3.</w:t>
      </w:r>
      <w:r>
        <w:rPr>
          <w:rFonts w:ascii="仿宋" w:eastAsia="仿宋" w:hAnsi="仿宋" w:hint="eastAsia"/>
          <w:color w:val="000000"/>
          <w:sz w:val="28"/>
          <w:szCs w:val="32"/>
          <w:lang w:val="en-GB"/>
        </w:rPr>
        <w:t>技术部分：</w:t>
      </w:r>
      <w:r>
        <w:rPr>
          <w:rFonts w:ascii="仿宋" w:eastAsia="仿宋" w:hAnsi="仿宋" w:hint="eastAsia"/>
          <w:color w:val="000000"/>
          <w:sz w:val="28"/>
          <w:szCs w:val="32"/>
          <w:lang w:val="en-GB"/>
        </w:rPr>
        <w:t>2</w:t>
      </w:r>
      <w:r>
        <w:rPr>
          <w:rFonts w:ascii="仿宋" w:eastAsia="仿宋" w:hAnsi="仿宋" w:hint="eastAsia"/>
          <w:color w:val="000000"/>
          <w:sz w:val="28"/>
          <w:szCs w:val="32"/>
        </w:rPr>
        <w:t>5</w:t>
      </w:r>
      <w:r>
        <w:rPr>
          <w:rFonts w:ascii="仿宋" w:eastAsia="仿宋" w:hAnsi="仿宋" w:hint="eastAsia"/>
          <w:color w:val="000000"/>
          <w:sz w:val="28"/>
          <w:szCs w:val="32"/>
          <w:lang w:val="en-GB"/>
        </w:rPr>
        <w:t>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7428"/>
        <w:gridCol w:w="850"/>
      </w:tblGrid>
      <w:tr w:rsidR="00C86BBD">
        <w:trPr>
          <w:trHeight w:val="512"/>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pacing w:line="360" w:lineRule="auto"/>
              <w:jc w:val="center"/>
              <w:rPr>
                <w:rFonts w:ascii="仿宋" w:eastAsia="仿宋" w:hAnsi="仿宋"/>
                <w:b/>
                <w:color w:val="000000"/>
                <w:sz w:val="28"/>
              </w:rPr>
            </w:pPr>
            <w:r>
              <w:rPr>
                <w:rFonts w:ascii="仿宋" w:eastAsia="仿宋" w:hAnsi="仿宋" w:hint="eastAsia"/>
                <w:b/>
                <w:color w:val="000000"/>
                <w:sz w:val="28"/>
              </w:rPr>
              <w:t>序号</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pacing w:line="360" w:lineRule="auto"/>
              <w:jc w:val="center"/>
              <w:rPr>
                <w:rFonts w:ascii="仿宋" w:eastAsia="仿宋" w:hAnsi="仿宋"/>
                <w:b/>
                <w:color w:val="000000"/>
                <w:sz w:val="28"/>
              </w:rPr>
            </w:pPr>
            <w:r>
              <w:rPr>
                <w:rFonts w:ascii="仿宋" w:eastAsia="仿宋" w:hAnsi="仿宋" w:hint="eastAsia"/>
                <w:b/>
                <w:color w:val="000000"/>
                <w:sz w:val="28"/>
              </w:rPr>
              <w:t>评分因素</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pacing w:line="360" w:lineRule="auto"/>
              <w:jc w:val="center"/>
              <w:rPr>
                <w:rFonts w:ascii="仿宋" w:eastAsia="仿宋" w:hAnsi="仿宋"/>
                <w:b/>
                <w:color w:val="000000"/>
                <w:sz w:val="28"/>
              </w:rPr>
            </w:pPr>
            <w:r>
              <w:rPr>
                <w:rFonts w:ascii="仿宋" w:eastAsia="仿宋" w:hAnsi="仿宋" w:hint="eastAsia"/>
                <w:b/>
                <w:color w:val="000000"/>
                <w:sz w:val="28"/>
              </w:rPr>
              <w:t>分值</w:t>
            </w:r>
          </w:p>
        </w:tc>
      </w:tr>
      <w:tr w:rsidR="00C86BBD">
        <w:trPr>
          <w:trHeight w:val="923"/>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b/>
                <w:color w:val="000000"/>
                <w:sz w:val="28"/>
              </w:rPr>
              <w:t>1</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服务方案：</w:t>
            </w:r>
            <w:r>
              <w:rPr>
                <w:rFonts w:ascii="仿宋" w:eastAsia="仿宋" w:hAnsi="仿宋" w:hint="eastAsia"/>
                <w:sz w:val="24"/>
              </w:rPr>
              <w:t>科学、合理、可行的技术路线，方案完整、完全响应采购文件要求的得</w:t>
            </w:r>
            <w:r>
              <w:rPr>
                <w:rFonts w:ascii="仿宋" w:eastAsia="仿宋" w:hAnsi="仿宋" w:hint="eastAsia"/>
                <w:sz w:val="24"/>
              </w:rPr>
              <w:t>3-4</w:t>
            </w:r>
            <w:r>
              <w:rPr>
                <w:rFonts w:ascii="仿宋" w:eastAsia="仿宋" w:hAnsi="仿宋" w:hint="eastAsia"/>
                <w:sz w:val="24"/>
              </w:rPr>
              <w:t>分；技术路线可行，方案较完整，能响应采购文件要求的得</w:t>
            </w:r>
            <w:r>
              <w:rPr>
                <w:rFonts w:ascii="仿宋" w:eastAsia="仿宋" w:hAnsi="仿宋" w:hint="eastAsia"/>
                <w:sz w:val="24"/>
              </w:rPr>
              <w:t>1-2</w:t>
            </w:r>
            <w:r>
              <w:rPr>
                <w:rFonts w:ascii="仿宋" w:eastAsia="仿宋" w:hAnsi="仿宋" w:hint="eastAsia"/>
                <w:sz w:val="24"/>
              </w:rPr>
              <w:t>分；技术路线可行性差，方案不完整的，不得分。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4</w:t>
            </w:r>
          </w:p>
        </w:tc>
      </w:tr>
      <w:tr w:rsidR="00C86BBD">
        <w:trPr>
          <w:trHeight w:val="923"/>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hint="eastAsia"/>
                <w:b/>
                <w:color w:val="000000"/>
                <w:sz w:val="28"/>
              </w:rPr>
              <w:t>2</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检测能力：</w:t>
            </w:r>
            <w:r>
              <w:rPr>
                <w:rFonts w:ascii="仿宋" w:eastAsia="仿宋" w:hAnsi="仿宋" w:hint="eastAsia"/>
                <w:sz w:val="24"/>
              </w:rPr>
              <w:t>人员配备、检测设备、仪器数量能满足</w:t>
            </w:r>
            <w:r>
              <w:rPr>
                <w:rFonts w:ascii="仿宋" w:eastAsia="仿宋" w:hAnsi="仿宋" w:hint="eastAsia"/>
                <w:sz w:val="24"/>
              </w:rPr>
              <w:t>2</w:t>
            </w:r>
            <w:r>
              <w:rPr>
                <w:rFonts w:ascii="仿宋" w:eastAsia="仿宋" w:hAnsi="仿宋" w:hint="eastAsia"/>
                <w:sz w:val="24"/>
              </w:rPr>
              <w:t>组人员同时开展工作的，得</w:t>
            </w:r>
            <w:r>
              <w:rPr>
                <w:rFonts w:ascii="仿宋" w:eastAsia="仿宋" w:hAnsi="仿宋" w:hint="eastAsia"/>
                <w:sz w:val="24"/>
              </w:rPr>
              <w:t>2</w:t>
            </w:r>
            <w:r>
              <w:rPr>
                <w:rFonts w:ascii="仿宋" w:eastAsia="仿宋" w:hAnsi="仿宋" w:hint="eastAsia"/>
                <w:sz w:val="24"/>
              </w:rPr>
              <w:t>分，</w:t>
            </w:r>
            <w:r>
              <w:rPr>
                <w:rFonts w:ascii="仿宋" w:eastAsia="仿宋" w:hAnsi="仿宋" w:hint="eastAsia"/>
                <w:sz w:val="24"/>
              </w:rPr>
              <w:t>2</w:t>
            </w:r>
            <w:r>
              <w:rPr>
                <w:rFonts w:ascii="仿宋" w:eastAsia="仿宋" w:hAnsi="仿宋" w:hint="eastAsia"/>
                <w:sz w:val="24"/>
              </w:rPr>
              <w:t>组以上得</w:t>
            </w:r>
            <w:r>
              <w:rPr>
                <w:rFonts w:ascii="仿宋" w:eastAsia="仿宋" w:hAnsi="仿宋" w:hint="eastAsia"/>
                <w:sz w:val="24"/>
              </w:rPr>
              <w:t>5</w:t>
            </w:r>
            <w:r>
              <w:rPr>
                <w:rFonts w:ascii="仿宋" w:eastAsia="仿宋" w:hAnsi="仿宋" w:hint="eastAsia"/>
                <w:sz w:val="24"/>
              </w:rPr>
              <w:t>分。配备</w:t>
            </w:r>
            <w:r>
              <w:rPr>
                <w:rFonts w:ascii="仿宋" w:eastAsia="仿宋" w:hAnsi="仿宋" w:hint="eastAsia"/>
                <w:sz w:val="24"/>
              </w:rPr>
              <w:t>1</w:t>
            </w:r>
            <w:r>
              <w:rPr>
                <w:rFonts w:ascii="仿宋" w:eastAsia="仿宋" w:hAnsi="仿宋" w:hint="eastAsia"/>
                <w:sz w:val="24"/>
              </w:rPr>
              <w:t>组检测人员的，不得分。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5</w:t>
            </w:r>
          </w:p>
        </w:tc>
      </w:tr>
      <w:tr w:rsidR="00C86BBD">
        <w:trPr>
          <w:trHeight w:val="947"/>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hint="eastAsia"/>
                <w:b/>
                <w:color w:val="000000"/>
                <w:sz w:val="28"/>
              </w:rPr>
              <w:t>3</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现场勘察：</w:t>
            </w:r>
            <w:r>
              <w:rPr>
                <w:rFonts w:ascii="仿宋" w:eastAsia="仿宋" w:hAnsi="仿宋" w:hint="eastAsia"/>
                <w:sz w:val="24"/>
              </w:rPr>
              <w:t>本项目由报价单位自行组织现场勘察，勘察的，得</w:t>
            </w:r>
            <w:r>
              <w:rPr>
                <w:rFonts w:ascii="仿宋" w:eastAsia="仿宋" w:hAnsi="仿宋" w:hint="eastAsia"/>
                <w:sz w:val="24"/>
              </w:rPr>
              <w:t>2</w:t>
            </w:r>
            <w:r>
              <w:rPr>
                <w:rFonts w:ascii="仿宋" w:eastAsia="仿宋" w:hAnsi="仿宋" w:hint="eastAsia"/>
                <w:sz w:val="24"/>
              </w:rPr>
              <w:t>分，未组织现场勘察的，不得分。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2</w:t>
            </w:r>
          </w:p>
        </w:tc>
      </w:tr>
      <w:tr w:rsidR="00C86BBD">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hint="eastAsia"/>
                <w:b/>
                <w:color w:val="000000"/>
                <w:sz w:val="28"/>
              </w:rPr>
              <w:t>4</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项目计划：</w:t>
            </w:r>
            <w:r>
              <w:rPr>
                <w:rFonts w:ascii="仿宋" w:eastAsia="仿宋" w:hAnsi="仿宋" w:hint="eastAsia"/>
                <w:sz w:val="24"/>
              </w:rPr>
              <w:t>完善可行、质量标准明确、控制措施完善，完全满足项目进度要求的，得</w:t>
            </w:r>
            <w:r>
              <w:rPr>
                <w:rFonts w:ascii="仿宋" w:eastAsia="仿宋" w:hAnsi="仿宋" w:hint="eastAsia"/>
                <w:sz w:val="24"/>
              </w:rPr>
              <w:t>3-4</w:t>
            </w:r>
            <w:r>
              <w:rPr>
                <w:rFonts w:ascii="仿宋" w:eastAsia="仿宋" w:hAnsi="仿宋" w:hint="eastAsia"/>
                <w:sz w:val="24"/>
              </w:rPr>
              <w:t>分；项目计划较可行，基本满足项目进度要求的，得</w:t>
            </w:r>
            <w:r>
              <w:rPr>
                <w:rFonts w:ascii="仿宋" w:eastAsia="仿宋" w:hAnsi="仿宋" w:hint="eastAsia"/>
                <w:sz w:val="24"/>
              </w:rPr>
              <w:t>2-3</w:t>
            </w:r>
            <w:r>
              <w:rPr>
                <w:rFonts w:ascii="仿宋" w:eastAsia="仿宋" w:hAnsi="仿宋" w:hint="eastAsia"/>
                <w:sz w:val="24"/>
              </w:rPr>
              <w:t>分；项目计划可行性较差，不满足项目进度要求</w:t>
            </w:r>
            <w:r>
              <w:rPr>
                <w:rFonts w:ascii="仿宋" w:eastAsia="仿宋" w:hAnsi="仿宋" w:hint="eastAsia"/>
                <w:sz w:val="24"/>
              </w:rPr>
              <w:t>的，不</w:t>
            </w:r>
            <w:r>
              <w:rPr>
                <w:rFonts w:ascii="仿宋" w:eastAsia="仿宋" w:hAnsi="仿宋" w:hint="eastAsia"/>
                <w:sz w:val="24"/>
              </w:rPr>
              <w:t>得分。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4</w:t>
            </w:r>
          </w:p>
        </w:tc>
      </w:tr>
      <w:tr w:rsidR="00C86BBD">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hint="eastAsia"/>
                <w:b/>
                <w:color w:val="000000"/>
                <w:sz w:val="28"/>
              </w:rPr>
              <w:t>5</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后续服务：</w:t>
            </w:r>
            <w:r>
              <w:rPr>
                <w:rFonts w:ascii="仿宋" w:eastAsia="仿宋" w:hAnsi="仿宋" w:hint="eastAsia"/>
                <w:sz w:val="24"/>
              </w:rPr>
              <w:t>满足项目要求，全面配合采购单位工作，能迅速、便捷、及时跟进服务的得</w:t>
            </w:r>
            <w:r>
              <w:rPr>
                <w:rFonts w:ascii="仿宋" w:eastAsia="仿宋" w:hAnsi="仿宋" w:hint="eastAsia"/>
                <w:sz w:val="24"/>
              </w:rPr>
              <w:t>2</w:t>
            </w:r>
            <w:r>
              <w:rPr>
                <w:rFonts w:ascii="仿宋" w:eastAsia="仿宋" w:hAnsi="仿宋" w:hint="eastAsia"/>
                <w:sz w:val="24"/>
              </w:rPr>
              <w:t>分，不足之处由评委酌情扣分。</w:t>
            </w:r>
          </w:p>
          <w:p w:rsidR="00C86BBD" w:rsidRDefault="005A320A">
            <w:pPr>
              <w:snapToGrid w:val="0"/>
              <w:spacing w:line="360" w:lineRule="auto"/>
              <w:rPr>
                <w:rFonts w:ascii="仿宋" w:eastAsia="仿宋" w:hAnsi="仿宋"/>
                <w:sz w:val="24"/>
              </w:rPr>
            </w:pPr>
            <w:r>
              <w:rPr>
                <w:rFonts w:ascii="仿宋" w:eastAsia="仿宋" w:hAnsi="仿宋" w:hint="eastAsia"/>
                <w:sz w:val="24"/>
              </w:rPr>
              <w:t>对项目研究的重点、难点有清晰的认识，措施具体、针对性强，有后续服务承诺及方案得</w:t>
            </w:r>
            <w:r>
              <w:rPr>
                <w:rFonts w:ascii="仿宋" w:eastAsia="仿宋" w:hAnsi="仿宋" w:hint="eastAsia"/>
                <w:sz w:val="24"/>
              </w:rPr>
              <w:t>2</w:t>
            </w:r>
            <w:r>
              <w:rPr>
                <w:rFonts w:ascii="仿宋" w:eastAsia="仿宋" w:hAnsi="仿宋" w:hint="eastAsia"/>
                <w:sz w:val="24"/>
              </w:rPr>
              <w:t>分，不足之处由评委酌情扣分。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4</w:t>
            </w:r>
          </w:p>
        </w:tc>
      </w:tr>
      <w:tr w:rsidR="00C86BBD">
        <w:trPr>
          <w:trHeight w:val="978"/>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color w:val="000000"/>
                <w:sz w:val="28"/>
              </w:rPr>
            </w:pPr>
            <w:r>
              <w:rPr>
                <w:rFonts w:ascii="仿宋" w:eastAsia="仿宋" w:hAnsi="仿宋" w:hint="eastAsia"/>
                <w:b/>
                <w:color w:val="000000"/>
                <w:sz w:val="28"/>
              </w:rPr>
              <w:t>6</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sz w:val="24"/>
              </w:rPr>
            </w:pPr>
            <w:r>
              <w:rPr>
                <w:rFonts w:ascii="仿宋" w:eastAsia="仿宋" w:hAnsi="仿宋" w:hint="eastAsia"/>
                <w:b/>
                <w:sz w:val="24"/>
              </w:rPr>
              <w:t>安全管理：</w:t>
            </w:r>
            <w:r>
              <w:rPr>
                <w:rFonts w:ascii="仿宋" w:eastAsia="仿宋" w:hAnsi="仿宋" w:hint="eastAsia"/>
                <w:sz w:val="24"/>
              </w:rPr>
              <w:t>安全目标明确“四措两案”齐全（四措两案包含组织措施、技术措施、安全措施、环保措施、施工方案、应急预案），内容符合现场要求的，得</w:t>
            </w:r>
            <w:r>
              <w:rPr>
                <w:rFonts w:ascii="仿宋" w:eastAsia="仿宋" w:hAnsi="仿宋" w:hint="eastAsia"/>
                <w:sz w:val="24"/>
              </w:rPr>
              <w:t>4</w:t>
            </w:r>
            <w:r>
              <w:rPr>
                <w:rFonts w:ascii="仿宋" w:eastAsia="仿宋" w:hAnsi="仿宋" w:hint="eastAsia"/>
                <w:sz w:val="24"/>
              </w:rPr>
              <w:t>分，不足之处由评委酌情扣分。</w:t>
            </w:r>
          </w:p>
          <w:p w:rsidR="00C86BBD" w:rsidRDefault="005A320A">
            <w:pPr>
              <w:snapToGrid w:val="0"/>
              <w:spacing w:line="360" w:lineRule="auto"/>
              <w:rPr>
                <w:rFonts w:ascii="仿宋" w:eastAsia="仿宋" w:hAnsi="仿宋"/>
                <w:sz w:val="24"/>
              </w:rPr>
            </w:pPr>
            <w:r>
              <w:rPr>
                <w:rFonts w:ascii="仿宋" w:eastAsia="仿宋" w:hAnsi="仿宋" w:hint="eastAsia"/>
                <w:sz w:val="24"/>
              </w:rPr>
              <w:t>提供合格的安全管理人员证件的，得</w:t>
            </w:r>
            <w:r>
              <w:rPr>
                <w:rFonts w:ascii="仿宋" w:eastAsia="仿宋" w:hAnsi="仿宋" w:hint="eastAsia"/>
                <w:sz w:val="24"/>
              </w:rPr>
              <w:t>2</w:t>
            </w:r>
            <w:r>
              <w:rPr>
                <w:rFonts w:ascii="仿宋" w:eastAsia="仿宋" w:hAnsi="仿宋" w:hint="eastAsia"/>
                <w:sz w:val="24"/>
              </w:rPr>
              <w:t>分，未提供或不符合要求的，不得分。</w:t>
            </w: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6</w:t>
            </w:r>
          </w:p>
        </w:tc>
      </w:tr>
      <w:tr w:rsidR="00C86BBD">
        <w:trPr>
          <w:trHeight w:val="551"/>
        </w:trPr>
        <w:tc>
          <w:tcPr>
            <w:tcW w:w="902"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rPr>
                <w:rFonts w:ascii="仿宋" w:eastAsia="仿宋" w:hAnsi="仿宋"/>
                <w:b/>
                <w:color w:val="000000"/>
                <w:sz w:val="28"/>
              </w:rPr>
            </w:pPr>
            <w:r>
              <w:rPr>
                <w:rFonts w:ascii="仿宋" w:eastAsia="仿宋" w:hAnsi="仿宋" w:hint="eastAsia"/>
                <w:b/>
                <w:color w:val="000000"/>
                <w:sz w:val="28"/>
              </w:rPr>
              <w:t>合计</w:t>
            </w:r>
          </w:p>
        </w:tc>
        <w:tc>
          <w:tcPr>
            <w:tcW w:w="7428" w:type="dxa"/>
            <w:tcBorders>
              <w:top w:val="single" w:sz="4" w:space="0" w:color="auto"/>
              <w:left w:val="single" w:sz="4" w:space="0" w:color="auto"/>
              <w:bottom w:val="single" w:sz="4" w:space="0" w:color="auto"/>
              <w:right w:val="single" w:sz="4" w:space="0" w:color="auto"/>
            </w:tcBorders>
            <w:vAlign w:val="center"/>
          </w:tcPr>
          <w:p w:rsidR="00C86BBD" w:rsidRDefault="00C86BBD">
            <w:pPr>
              <w:snapToGrid w:val="0"/>
              <w:spacing w:line="360" w:lineRule="auto"/>
              <w:ind w:firstLineChars="200" w:firstLine="480"/>
              <w:rPr>
                <w:rFonts w:ascii="仿宋" w:eastAsia="仿宋" w:hAnsi="仿宋"/>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86BBD" w:rsidRDefault="005A320A">
            <w:pPr>
              <w:snapToGrid w:val="0"/>
              <w:spacing w:line="360" w:lineRule="auto"/>
              <w:jc w:val="center"/>
              <w:rPr>
                <w:rFonts w:ascii="仿宋" w:eastAsia="仿宋" w:hAnsi="仿宋"/>
                <w:b/>
                <w:sz w:val="28"/>
              </w:rPr>
            </w:pPr>
            <w:r>
              <w:rPr>
                <w:rFonts w:ascii="仿宋" w:eastAsia="仿宋" w:hAnsi="仿宋" w:hint="eastAsia"/>
                <w:b/>
                <w:sz w:val="28"/>
              </w:rPr>
              <w:t>25</w:t>
            </w:r>
          </w:p>
        </w:tc>
      </w:tr>
    </w:tbl>
    <w:p w:rsidR="00C86BBD" w:rsidRDefault="005A320A">
      <w:pPr>
        <w:overflowPunct w:val="0"/>
        <w:spacing w:line="360" w:lineRule="auto"/>
        <w:ind w:firstLineChars="200" w:firstLine="562"/>
        <w:rPr>
          <w:rFonts w:ascii="仿宋" w:eastAsia="仿宋" w:hAnsi="仿宋"/>
          <w:b/>
          <w:color w:val="000000"/>
          <w:sz w:val="28"/>
          <w:szCs w:val="32"/>
        </w:rPr>
      </w:pPr>
      <w:r>
        <w:rPr>
          <w:rFonts w:ascii="仿宋" w:eastAsia="仿宋" w:hAnsi="仿宋" w:hint="eastAsia"/>
          <w:b/>
          <w:color w:val="000000"/>
          <w:sz w:val="28"/>
          <w:szCs w:val="32"/>
        </w:rPr>
        <w:t>八、合同的签订及付款</w:t>
      </w:r>
    </w:p>
    <w:p w:rsidR="00C86BBD" w:rsidRDefault="00C86BBD">
      <w:pPr>
        <w:overflowPunct w:val="0"/>
        <w:spacing w:line="360" w:lineRule="auto"/>
        <w:ind w:firstLineChars="200" w:firstLine="560"/>
        <w:rPr>
          <w:rFonts w:ascii="仿宋" w:eastAsia="仿宋" w:hAnsi="仿宋"/>
          <w:sz w:val="28"/>
          <w:szCs w:val="32"/>
          <w:lang w:val="en-GB"/>
        </w:rPr>
      </w:pPr>
      <w:r>
        <w:rPr>
          <w:rFonts w:ascii="仿宋" w:eastAsia="仿宋" w:hAnsi="仿宋"/>
          <w:sz w:val="28"/>
          <w:szCs w:val="32"/>
        </w:rPr>
        <w:fldChar w:fldCharType="begin"/>
      </w:r>
      <w:r w:rsidR="005A320A">
        <w:rPr>
          <w:rFonts w:ascii="仿宋" w:eastAsia="仿宋" w:hAnsi="仿宋" w:hint="eastAsia"/>
          <w:sz w:val="28"/>
          <w:szCs w:val="32"/>
        </w:rPr>
        <w:instrText>= 1 \* GB4</w:instrText>
      </w:r>
      <w:r>
        <w:rPr>
          <w:rFonts w:ascii="仿宋" w:eastAsia="仿宋" w:hAnsi="仿宋"/>
          <w:sz w:val="28"/>
          <w:szCs w:val="32"/>
        </w:rPr>
        <w:fldChar w:fldCharType="separate"/>
      </w:r>
      <w:r w:rsidR="005A320A">
        <w:rPr>
          <w:rFonts w:ascii="仿宋" w:eastAsia="仿宋" w:hAnsi="仿宋" w:hint="eastAsia"/>
          <w:sz w:val="28"/>
          <w:szCs w:val="32"/>
        </w:rPr>
        <w:t>㈠</w:t>
      </w:r>
      <w:r>
        <w:rPr>
          <w:rFonts w:ascii="仿宋" w:eastAsia="仿宋" w:hAnsi="仿宋"/>
          <w:sz w:val="28"/>
          <w:szCs w:val="32"/>
        </w:rPr>
        <w:fldChar w:fldCharType="end"/>
      </w:r>
      <w:r w:rsidR="005A320A">
        <w:rPr>
          <w:rFonts w:ascii="仿宋" w:eastAsia="仿宋" w:hAnsi="仿宋" w:hint="eastAsia"/>
          <w:sz w:val="28"/>
          <w:szCs w:val="32"/>
          <w:lang w:val="en-GB"/>
        </w:rPr>
        <w:t>中选报价单位应在接通知后</w:t>
      </w:r>
      <w:r w:rsidR="005A320A">
        <w:rPr>
          <w:rFonts w:ascii="仿宋" w:eastAsia="仿宋" w:hAnsi="仿宋"/>
          <w:sz w:val="28"/>
          <w:szCs w:val="32"/>
          <w:lang w:val="en-GB"/>
        </w:rPr>
        <w:t>2</w:t>
      </w:r>
      <w:r w:rsidR="005A320A">
        <w:rPr>
          <w:rFonts w:ascii="仿宋" w:eastAsia="仿宋" w:hAnsi="仿宋" w:hint="eastAsia"/>
          <w:sz w:val="28"/>
          <w:szCs w:val="32"/>
          <w:lang w:val="en-GB"/>
        </w:rPr>
        <w:t>日内与采购单位签署合同，中选报价单位无合理理由不得拒签合同。</w:t>
      </w:r>
    </w:p>
    <w:p w:rsidR="00C86BBD" w:rsidRDefault="00C86BBD">
      <w:pPr>
        <w:overflowPunct w:val="0"/>
        <w:spacing w:line="360" w:lineRule="auto"/>
        <w:ind w:firstLineChars="200" w:firstLine="560"/>
        <w:rPr>
          <w:rFonts w:ascii="仿宋" w:eastAsia="仿宋" w:hAnsi="仿宋"/>
          <w:sz w:val="28"/>
          <w:szCs w:val="32"/>
          <w:lang w:val="en-GB"/>
        </w:rPr>
      </w:pPr>
      <w:r>
        <w:rPr>
          <w:rFonts w:ascii="仿宋" w:eastAsia="仿宋" w:hAnsi="仿宋"/>
          <w:sz w:val="28"/>
          <w:szCs w:val="32"/>
          <w:lang w:val="en-GB"/>
        </w:rPr>
        <w:fldChar w:fldCharType="begin"/>
      </w:r>
      <w:r w:rsidR="005A320A">
        <w:rPr>
          <w:rFonts w:ascii="仿宋" w:eastAsia="仿宋" w:hAnsi="仿宋" w:hint="eastAsia"/>
          <w:sz w:val="28"/>
          <w:szCs w:val="32"/>
          <w:lang w:val="en-GB"/>
        </w:rPr>
        <w:instrText>= 2 \* GB4</w:instrText>
      </w:r>
      <w:r>
        <w:rPr>
          <w:rFonts w:ascii="仿宋" w:eastAsia="仿宋" w:hAnsi="仿宋"/>
          <w:sz w:val="28"/>
          <w:szCs w:val="32"/>
          <w:lang w:val="en-GB"/>
        </w:rPr>
        <w:fldChar w:fldCharType="separate"/>
      </w:r>
      <w:r w:rsidR="005A320A">
        <w:rPr>
          <w:rFonts w:ascii="仿宋" w:eastAsia="仿宋" w:hAnsi="仿宋" w:hint="eastAsia"/>
          <w:sz w:val="28"/>
          <w:szCs w:val="32"/>
          <w:lang w:val="en-GB"/>
        </w:rPr>
        <w:t>㈡</w:t>
      </w:r>
      <w:r>
        <w:rPr>
          <w:rFonts w:ascii="仿宋" w:eastAsia="仿宋" w:hAnsi="仿宋"/>
          <w:sz w:val="28"/>
          <w:szCs w:val="32"/>
          <w:lang w:val="en-GB"/>
        </w:rPr>
        <w:fldChar w:fldCharType="end"/>
      </w:r>
      <w:r w:rsidR="005A320A">
        <w:rPr>
          <w:rFonts w:ascii="仿宋" w:eastAsia="仿宋" w:hAnsi="仿宋" w:hint="eastAsia"/>
          <w:sz w:val="28"/>
          <w:szCs w:val="32"/>
          <w:lang w:val="en-GB"/>
        </w:rPr>
        <w:t>采购文件、采购文件的修改文件、中选报价单位的报价文件、补充或修改的文件及澄清或承诺文件等，均为双方签订相关合同的组成部分，并与该合同一并作为本采购文件所列采购项目的互补性法律</w:t>
      </w:r>
      <w:r w:rsidR="005A320A">
        <w:rPr>
          <w:rFonts w:ascii="仿宋" w:eastAsia="仿宋" w:hAnsi="仿宋" w:hint="eastAsia"/>
          <w:sz w:val="28"/>
          <w:szCs w:val="32"/>
          <w:lang w:val="en-GB"/>
        </w:rPr>
        <w:lastRenderedPageBreak/>
        <w:t>文件，与该合同具有同等法律效力。</w:t>
      </w:r>
    </w:p>
    <w:p w:rsidR="00C86BBD" w:rsidRDefault="00C86BBD">
      <w:pPr>
        <w:overflowPunct w:val="0"/>
        <w:spacing w:line="360" w:lineRule="auto"/>
        <w:ind w:firstLineChars="200" w:firstLine="560"/>
        <w:rPr>
          <w:rFonts w:ascii="仿宋" w:eastAsia="仿宋" w:hAnsi="仿宋"/>
          <w:sz w:val="28"/>
          <w:szCs w:val="32"/>
          <w:lang w:val="en-GB"/>
        </w:rPr>
      </w:pPr>
      <w:r>
        <w:rPr>
          <w:rFonts w:ascii="仿宋" w:eastAsia="仿宋" w:hAnsi="仿宋"/>
          <w:sz w:val="28"/>
          <w:szCs w:val="32"/>
          <w:lang w:val="en-GB"/>
        </w:rPr>
        <w:fldChar w:fldCharType="begin"/>
      </w:r>
      <w:r w:rsidR="005A320A">
        <w:rPr>
          <w:rFonts w:ascii="仿宋" w:eastAsia="仿宋" w:hAnsi="仿宋" w:hint="eastAsia"/>
          <w:sz w:val="28"/>
          <w:szCs w:val="32"/>
          <w:lang w:val="en-GB"/>
        </w:rPr>
        <w:instrText>= 3 \* GB4</w:instrText>
      </w:r>
      <w:r>
        <w:rPr>
          <w:rFonts w:ascii="仿宋" w:eastAsia="仿宋" w:hAnsi="仿宋"/>
          <w:sz w:val="28"/>
          <w:szCs w:val="32"/>
          <w:lang w:val="en-GB"/>
        </w:rPr>
        <w:fldChar w:fldCharType="separate"/>
      </w:r>
      <w:r w:rsidR="005A320A">
        <w:rPr>
          <w:rFonts w:ascii="仿宋" w:eastAsia="仿宋" w:hAnsi="仿宋" w:hint="eastAsia"/>
          <w:sz w:val="28"/>
          <w:szCs w:val="32"/>
          <w:lang w:val="en-GB"/>
        </w:rPr>
        <w:t>㈢</w:t>
      </w:r>
      <w:r>
        <w:rPr>
          <w:rFonts w:ascii="仿宋" w:eastAsia="仿宋" w:hAnsi="仿宋"/>
          <w:sz w:val="28"/>
          <w:szCs w:val="32"/>
          <w:lang w:val="en-GB"/>
        </w:rPr>
        <w:fldChar w:fldCharType="end"/>
      </w:r>
      <w:r w:rsidR="005A320A">
        <w:rPr>
          <w:rFonts w:ascii="仿宋" w:eastAsia="仿宋" w:hAnsi="仿宋" w:hint="eastAsia"/>
          <w:sz w:val="28"/>
          <w:szCs w:val="32"/>
          <w:lang w:val="en-GB"/>
        </w:rPr>
        <w:t>付款：本项目采用合同定价方式付款。</w:t>
      </w:r>
    </w:p>
    <w:p w:rsidR="00C86BBD" w:rsidRDefault="005A320A">
      <w:pPr>
        <w:overflowPunct w:val="0"/>
        <w:spacing w:line="360" w:lineRule="auto"/>
        <w:ind w:firstLineChars="200" w:firstLine="560"/>
        <w:rPr>
          <w:rFonts w:ascii="仿宋" w:eastAsia="仿宋" w:hAnsi="仿宋"/>
          <w:sz w:val="28"/>
          <w:szCs w:val="32"/>
          <w:lang w:val="en-GB"/>
        </w:rPr>
      </w:pPr>
      <w:r>
        <w:rPr>
          <w:rFonts w:ascii="仿宋" w:eastAsia="仿宋" w:hAnsi="仿宋" w:hint="eastAsia"/>
          <w:sz w:val="28"/>
          <w:szCs w:val="32"/>
          <w:lang w:val="en-GB"/>
        </w:rPr>
        <w:t>1.</w:t>
      </w:r>
      <w:r>
        <w:rPr>
          <w:rFonts w:ascii="仿宋" w:eastAsia="仿宋" w:hAnsi="仿宋" w:hint="eastAsia"/>
          <w:sz w:val="28"/>
          <w:szCs w:val="32"/>
          <w:lang w:val="en-GB"/>
        </w:rPr>
        <w:t>中选报价单位与采购单位签订项目合同后，采购单位支付合同约定金额的</w:t>
      </w:r>
      <w:r>
        <w:rPr>
          <w:rFonts w:ascii="仿宋" w:eastAsia="仿宋" w:hAnsi="仿宋" w:hint="eastAsia"/>
          <w:sz w:val="28"/>
          <w:szCs w:val="32"/>
          <w:lang w:val="en-GB"/>
        </w:rPr>
        <w:t>5</w:t>
      </w:r>
      <w:r>
        <w:rPr>
          <w:rFonts w:ascii="仿宋" w:eastAsia="仿宋" w:hAnsi="仿宋"/>
          <w:sz w:val="28"/>
          <w:szCs w:val="32"/>
          <w:lang w:val="en-GB"/>
        </w:rPr>
        <w:t>0%</w:t>
      </w:r>
      <w:r>
        <w:rPr>
          <w:rFonts w:ascii="仿宋" w:eastAsia="仿宋" w:hAnsi="仿宋" w:hint="eastAsia"/>
          <w:sz w:val="28"/>
          <w:szCs w:val="32"/>
          <w:lang w:val="en-GB"/>
        </w:rPr>
        <w:t>。</w:t>
      </w:r>
    </w:p>
    <w:p w:rsidR="00C86BBD" w:rsidRDefault="005A320A">
      <w:pPr>
        <w:overflowPunct w:val="0"/>
        <w:spacing w:line="360" w:lineRule="auto"/>
        <w:ind w:firstLineChars="200" w:firstLine="560"/>
        <w:rPr>
          <w:rFonts w:ascii="仿宋" w:eastAsia="仿宋" w:hAnsi="仿宋"/>
          <w:sz w:val="28"/>
          <w:szCs w:val="32"/>
          <w:lang w:val="en-GB"/>
        </w:rPr>
      </w:pPr>
      <w:r>
        <w:rPr>
          <w:rFonts w:ascii="仿宋" w:eastAsia="仿宋" w:hAnsi="仿宋" w:hint="eastAsia"/>
          <w:sz w:val="28"/>
          <w:szCs w:val="32"/>
          <w:lang w:val="en-GB"/>
        </w:rPr>
        <w:t>2.</w:t>
      </w:r>
      <w:r>
        <w:rPr>
          <w:rFonts w:ascii="仿宋" w:eastAsia="仿宋" w:hAnsi="仿宋" w:hint="eastAsia"/>
          <w:sz w:val="28"/>
          <w:szCs w:val="32"/>
          <w:lang w:val="en-GB"/>
        </w:rPr>
        <w:t>中选报价单位现场检测完成后，中选报价单位开具全额发票，提交防雷装置检测报告，采购单位支付合同约定金额的</w:t>
      </w:r>
      <w:r>
        <w:rPr>
          <w:rFonts w:ascii="仿宋" w:eastAsia="仿宋" w:hAnsi="仿宋" w:hint="eastAsia"/>
          <w:sz w:val="28"/>
          <w:szCs w:val="32"/>
          <w:lang w:val="en-GB"/>
        </w:rPr>
        <w:t>5</w:t>
      </w:r>
      <w:r>
        <w:rPr>
          <w:rFonts w:ascii="仿宋" w:eastAsia="仿宋" w:hAnsi="仿宋"/>
          <w:sz w:val="28"/>
          <w:szCs w:val="32"/>
          <w:lang w:val="en-GB"/>
        </w:rPr>
        <w:t>0%</w:t>
      </w:r>
      <w:r>
        <w:rPr>
          <w:rFonts w:ascii="仿宋" w:eastAsia="仿宋" w:hAnsi="仿宋" w:hint="eastAsia"/>
          <w:sz w:val="28"/>
          <w:szCs w:val="32"/>
          <w:lang w:val="en-GB"/>
        </w:rPr>
        <w:t>。</w:t>
      </w:r>
    </w:p>
    <w:p w:rsidR="00C86BBD" w:rsidRDefault="00C86BBD">
      <w:pPr>
        <w:overflowPunct w:val="0"/>
        <w:spacing w:line="360" w:lineRule="auto"/>
        <w:ind w:firstLineChars="200" w:firstLine="560"/>
        <w:rPr>
          <w:rFonts w:ascii="仿宋" w:eastAsia="仿宋" w:hAnsi="仿宋"/>
          <w:sz w:val="28"/>
          <w:szCs w:val="32"/>
          <w:lang w:val="en-GB"/>
        </w:rPr>
      </w:pPr>
    </w:p>
    <w:p w:rsidR="00C86BBD" w:rsidRDefault="005A320A" w:rsidP="008B652C">
      <w:pPr>
        <w:tabs>
          <w:tab w:val="left" w:pos="8080"/>
          <w:tab w:val="left" w:pos="8364"/>
        </w:tabs>
        <w:overflowPunct w:val="0"/>
        <w:spacing w:line="360" w:lineRule="auto"/>
        <w:ind w:right="480" w:firstLineChars="1196" w:firstLine="3349"/>
        <w:rPr>
          <w:rFonts w:ascii="仿宋" w:eastAsia="仿宋" w:hAnsi="仿宋"/>
          <w:color w:val="000000"/>
          <w:sz w:val="28"/>
          <w:szCs w:val="32"/>
        </w:rPr>
      </w:pPr>
      <w:r>
        <w:rPr>
          <w:rFonts w:ascii="仿宋" w:eastAsia="仿宋" w:hAnsi="仿宋" w:hint="eastAsia"/>
          <w:color w:val="000000"/>
          <w:sz w:val="28"/>
          <w:szCs w:val="32"/>
        </w:rPr>
        <w:t>中农威特生物科技股份有限公司</w:t>
      </w:r>
    </w:p>
    <w:p w:rsidR="00C86BBD" w:rsidRDefault="005A320A">
      <w:pPr>
        <w:overflowPunct w:val="0"/>
        <w:spacing w:line="360" w:lineRule="auto"/>
        <w:ind w:right="480" w:firstLineChars="1504" w:firstLine="4211"/>
        <w:rPr>
          <w:rFonts w:ascii="仿宋" w:eastAsia="仿宋" w:hAnsi="仿宋"/>
          <w:color w:val="FF0000"/>
          <w:sz w:val="28"/>
          <w:szCs w:val="32"/>
        </w:rPr>
      </w:pPr>
      <w:r>
        <w:rPr>
          <w:rFonts w:ascii="仿宋" w:eastAsia="仿宋" w:hAnsi="仿宋" w:hint="eastAsia"/>
          <w:color w:val="000000"/>
          <w:sz w:val="28"/>
          <w:szCs w:val="32"/>
        </w:rPr>
        <w:t>2020</w:t>
      </w:r>
      <w:r>
        <w:rPr>
          <w:rFonts w:ascii="仿宋" w:eastAsia="仿宋" w:hAnsi="仿宋" w:hint="eastAsia"/>
          <w:color w:val="000000"/>
          <w:sz w:val="28"/>
          <w:szCs w:val="32"/>
        </w:rPr>
        <w:t>年</w:t>
      </w:r>
      <w:r>
        <w:rPr>
          <w:rFonts w:ascii="仿宋" w:eastAsia="仿宋" w:hAnsi="仿宋" w:hint="eastAsia"/>
          <w:color w:val="000000"/>
          <w:sz w:val="28"/>
          <w:szCs w:val="32"/>
        </w:rPr>
        <w:t>8</w:t>
      </w:r>
      <w:r>
        <w:rPr>
          <w:rFonts w:ascii="仿宋" w:eastAsia="仿宋" w:hAnsi="仿宋" w:hint="eastAsia"/>
          <w:color w:val="000000"/>
          <w:sz w:val="28"/>
          <w:szCs w:val="32"/>
        </w:rPr>
        <w:t>月</w:t>
      </w:r>
      <w:r>
        <w:rPr>
          <w:rFonts w:ascii="仿宋" w:eastAsia="仿宋" w:hAnsi="仿宋" w:hint="eastAsia"/>
          <w:color w:val="000000"/>
          <w:sz w:val="28"/>
          <w:szCs w:val="32"/>
        </w:rPr>
        <w:t>4</w:t>
      </w:r>
      <w:r>
        <w:rPr>
          <w:rFonts w:ascii="仿宋" w:eastAsia="仿宋" w:hAnsi="仿宋" w:hint="eastAsia"/>
          <w:color w:val="000000"/>
          <w:sz w:val="28"/>
          <w:szCs w:val="32"/>
        </w:rPr>
        <w:t>日</w:t>
      </w:r>
      <w:bookmarkEnd w:id="4"/>
      <w:bookmarkEnd w:id="5"/>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C86BBD">
      <w:pPr>
        <w:pStyle w:val="a0"/>
        <w:spacing w:after="0"/>
      </w:pPr>
    </w:p>
    <w:p w:rsidR="00C86BBD" w:rsidRDefault="005A320A">
      <w:pPr>
        <w:rPr>
          <w:rFonts w:ascii="仿宋" w:eastAsia="仿宋" w:hAnsi="仿宋"/>
          <w:b/>
          <w:sz w:val="28"/>
          <w:szCs w:val="28"/>
        </w:rPr>
      </w:pPr>
      <w:r>
        <w:rPr>
          <w:rFonts w:ascii="仿宋" w:eastAsia="仿宋" w:hAnsi="仿宋" w:hint="eastAsia"/>
          <w:b/>
          <w:sz w:val="28"/>
          <w:szCs w:val="28"/>
        </w:rPr>
        <w:lastRenderedPageBreak/>
        <w:t>附件：</w:t>
      </w:r>
    </w:p>
    <w:p w:rsidR="00C86BBD" w:rsidRDefault="005A320A">
      <w:pPr>
        <w:pStyle w:val="2"/>
        <w:spacing w:before="0" w:after="0" w:line="360" w:lineRule="auto"/>
        <w:jc w:val="center"/>
        <w:rPr>
          <w:rFonts w:ascii="仿宋" w:eastAsia="仿宋" w:hAnsi="仿宋"/>
          <w:sz w:val="28"/>
          <w:szCs w:val="28"/>
        </w:rPr>
      </w:pPr>
      <w:r>
        <w:rPr>
          <w:rFonts w:ascii="仿宋" w:eastAsia="仿宋" w:hAnsi="仿宋" w:hint="eastAsia"/>
          <w:sz w:val="28"/>
          <w:szCs w:val="28"/>
        </w:rPr>
        <w:t>报价文件格式</w:t>
      </w:r>
    </w:p>
    <w:p w:rsidR="00C86BBD" w:rsidRDefault="00C86BBD">
      <w:pPr>
        <w:spacing w:line="440" w:lineRule="exact"/>
        <w:ind w:firstLineChars="200" w:firstLine="560"/>
        <w:rPr>
          <w:rFonts w:ascii="仿宋" w:eastAsia="仿宋" w:hAnsi="仿宋"/>
          <w:bCs/>
          <w:sz w:val="28"/>
          <w:szCs w:val="28"/>
        </w:rPr>
      </w:pP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本附件所有格式仅供制作报价文件时参考，报价单位应根据行业特点，结合本次采购防雷检测报告的规格及技术参数要求，对有关表格进行补充或修改，但不得对实质性文件的相关条款作出变动。</w:t>
      </w:r>
    </w:p>
    <w:p w:rsidR="00C86BBD" w:rsidRDefault="00C86BBD">
      <w:pPr>
        <w:jc w:val="center"/>
        <w:rPr>
          <w:rFonts w:ascii="仿宋" w:eastAsia="仿宋" w:hAnsi="仿宋"/>
          <w:sz w:val="28"/>
          <w:szCs w:val="28"/>
        </w:rPr>
      </w:pPr>
    </w:p>
    <w:p w:rsidR="00C86BBD" w:rsidRDefault="005A320A">
      <w:pPr>
        <w:rPr>
          <w:rFonts w:ascii="仿宋" w:eastAsia="仿宋" w:hAnsi="仿宋"/>
          <w:sz w:val="28"/>
          <w:szCs w:val="28"/>
        </w:rPr>
      </w:pPr>
      <w:r>
        <w:rPr>
          <w:rFonts w:ascii="仿宋" w:eastAsia="仿宋" w:hAnsi="仿宋" w:hint="eastAsia"/>
          <w:sz w:val="28"/>
          <w:szCs w:val="28"/>
        </w:rPr>
        <w:t>附表</w:t>
      </w:r>
      <w:r>
        <w:rPr>
          <w:rFonts w:ascii="仿宋" w:eastAsia="仿宋" w:hAnsi="仿宋"/>
          <w:sz w:val="28"/>
          <w:szCs w:val="28"/>
        </w:rPr>
        <w:t>1</w:t>
      </w:r>
    </w:p>
    <w:p w:rsidR="00C86BBD" w:rsidRDefault="005A320A">
      <w:pPr>
        <w:jc w:val="center"/>
        <w:rPr>
          <w:rFonts w:ascii="仿宋" w:eastAsia="仿宋" w:hAnsi="仿宋"/>
          <w:b/>
          <w:sz w:val="28"/>
          <w:szCs w:val="28"/>
        </w:rPr>
      </w:pPr>
      <w:r>
        <w:rPr>
          <w:rFonts w:ascii="仿宋" w:eastAsia="仿宋" w:hAnsi="仿宋" w:hint="eastAsia"/>
          <w:b/>
          <w:sz w:val="28"/>
          <w:szCs w:val="28"/>
        </w:rPr>
        <w:t>中农威特生物医药基地项目一期北区工程</w:t>
      </w:r>
    </w:p>
    <w:p w:rsidR="00C86BBD" w:rsidRDefault="005A320A">
      <w:pPr>
        <w:jc w:val="center"/>
        <w:rPr>
          <w:rFonts w:ascii="仿宋" w:eastAsia="仿宋" w:hAnsi="仿宋"/>
          <w:b/>
          <w:sz w:val="28"/>
          <w:szCs w:val="28"/>
        </w:rPr>
      </w:pPr>
      <w:r>
        <w:rPr>
          <w:rFonts w:ascii="仿宋" w:eastAsia="仿宋" w:hAnsi="仿宋" w:hint="eastAsia"/>
          <w:b/>
          <w:sz w:val="28"/>
          <w:szCs w:val="28"/>
        </w:rPr>
        <w:t>报价文件</w:t>
      </w:r>
    </w:p>
    <w:p w:rsidR="00C86BBD" w:rsidRDefault="005A320A">
      <w:pPr>
        <w:jc w:val="center"/>
        <w:rPr>
          <w:rFonts w:ascii="仿宋" w:eastAsia="仿宋" w:hAnsi="仿宋"/>
          <w:b/>
          <w:sz w:val="28"/>
          <w:szCs w:val="28"/>
        </w:rPr>
      </w:pPr>
      <w:r>
        <w:rPr>
          <w:rFonts w:ascii="仿宋" w:eastAsia="仿宋" w:hAnsi="仿宋" w:hint="eastAsia"/>
          <w:b/>
          <w:sz w:val="28"/>
          <w:szCs w:val="28"/>
        </w:rPr>
        <w:t>（请在此注明正本或副本）</w:t>
      </w:r>
    </w:p>
    <w:p w:rsidR="00C86BBD" w:rsidRDefault="00C86BBD">
      <w:pPr>
        <w:rPr>
          <w:rFonts w:ascii="仿宋" w:eastAsia="仿宋" w:hAnsi="仿宋"/>
          <w:sz w:val="28"/>
          <w:szCs w:val="28"/>
        </w:rPr>
      </w:pPr>
    </w:p>
    <w:p w:rsidR="00C86BBD" w:rsidRDefault="005A320A">
      <w:pPr>
        <w:rPr>
          <w:rFonts w:ascii="仿宋" w:eastAsia="仿宋" w:hAnsi="仿宋"/>
          <w:b/>
          <w:sz w:val="28"/>
          <w:szCs w:val="28"/>
          <w:u w:val="single"/>
        </w:rPr>
      </w:pPr>
      <w:r>
        <w:rPr>
          <w:rFonts w:ascii="仿宋" w:eastAsia="仿宋" w:hAnsi="仿宋" w:hint="eastAsia"/>
          <w:sz w:val="28"/>
          <w:szCs w:val="28"/>
        </w:rPr>
        <w:t>项目名称：</w:t>
      </w:r>
    </w:p>
    <w:p w:rsidR="00C86BBD" w:rsidRDefault="00C86BBD">
      <w:pPr>
        <w:rPr>
          <w:rFonts w:ascii="仿宋" w:eastAsia="仿宋" w:hAnsi="仿宋"/>
          <w:sz w:val="28"/>
          <w:szCs w:val="28"/>
        </w:rPr>
      </w:pPr>
    </w:p>
    <w:p w:rsidR="00C86BBD" w:rsidRDefault="00C86BBD">
      <w:pPr>
        <w:rPr>
          <w:rFonts w:ascii="仿宋" w:eastAsia="仿宋" w:hAnsi="仿宋"/>
          <w:sz w:val="28"/>
          <w:szCs w:val="28"/>
        </w:rPr>
      </w:pPr>
    </w:p>
    <w:p w:rsidR="00C86BBD" w:rsidRDefault="00C86BBD">
      <w:pPr>
        <w:rPr>
          <w:rFonts w:ascii="仿宋" w:eastAsia="仿宋" w:hAnsi="仿宋"/>
          <w:sz w:val="28"/>
          <w:szCs w:val="28"/>
        </w:rPr>
      </w:pPr>
    </w:p>
    <w:p w:rsidR="00C86BBD" w:rsidRDefault="005A320A">
      <w:pPr>
        <w:overflowPunct w:val="0"/>
        <w:spacing w:line="360" w:lineRule="auto"/>
        <w:ind w:firstLineChars="1150" w:firstLine="3220"/>
        <w:rPr>
          <w:rFonts w:ascii="仿宋" w:eastAsia="仿宋" w:hAnsi="仿宋"/>
          <w:sz w:val="28"/>
          <w:szCs w:val="28"/>
          <w:u w:val="single"/>
        </w:rPr>
      </w:pPr>
      <w:r>
        <w:rPr>
          <w:rFonts w:ascii="仿宋" w:eastAsia="仿宋" w:hAnsi="仿宋" w:hint="eastAsia"/>
          <w:sz w:val="28"/>
          <w:szCs w:val="28"/>
        </w:rPr>
        <w:t>报价单位名称（公章）：</w:t>
      </w:r>
    </w:p>
    <w:p w:rsidR="00C86BBD" w:rsidRDefault="005A320A">
      <w:pPr>
        <w:overflowPunct w:val="0"/>
        <w:spacing w:line="360" w:lineRule="auto"/>
        <w:ind w:firstLineChars="1150" w:firstLine="3220"/>
        <w:rPr>
          <w:rFonts w:ascii="仿宋" w:eastAsia="仿宋" w:hAnsi="仿宋"/>
          <w:sz w:val="28"/>
          <w:szCs w:val="28"/>
          <w:u w:val="single"/>
        </w:rPr>
      </w:pPr>
      <w:r>
        <w:rPr>
          <w:rFonts w:ascii="仿宋" w:eastAsia="仿宋" w:hAnsi="仿宋" w:hint="eastAsia"/>
          <w:sz w:val="28"/>
          <w:szCs w:val="28"/>
        </w:rPr>
        <w:t>日期：</w:t>
      </w:r>
    </w:p>
    <w:p w:rsidR="00C86BBD" w:rsidRDefault="005A320A">
      <w:pPr>
        <w:overflowPunct w:val="0"/>
        <w:spacing w:line="360" w:lineRule="auto"/>
        <w:ind w:firstLineChars="1150" w:firstLine="3220"/>
        <w:rPr>
          <w:rFonts w:ascii="仿宋" w:eastAsia="仿宋" w:hAnsi="仿宋"/>
          <w:sz w:val="28"/>
          <w:szCs w:val="28"/>
          <w:u w:val="single"/>
        </w:rPr>
      </w:pPr>
      <w:r>
        <w:rPr>
          <w:rFonts w:ascii="仿宋" w:eastAsia="仿宋" w:hAnsi="仿宋" w:hint="eastAsia"/>
          <w:sz w:val="28"/>
          <w:szCs w:val="28"/>
        </w:rPr>
        <w:t>报价单位代表（签字）：</w:t>
      </w:r>
    </w:p>
    <w:p w:rsidR="00C86BBD" w:rsidRDefault="005A320A">
      <w:pPr>
        <w:overflowPunct w:val="0"/>
        <w:spacing w:line="360" w:lineRule="auto"/>
        <w:ind w:firstLineChars="1150" w:firstLine="3220"/>
        <w:rPr>
          <w:rFonts w:ascii="仿宋" w:eastAsia="仿宋" w:hAnsi="仿宋"/>
          <w:sz w:val="28"/>
          <w:szCs w:val="28"/>
        </w:rPr>
      </w:pPr>
      <w:r>
        <w:rPr>
          <w:rFonts w:ascii="仿宋" w:eastAsia="仿宋" w:hAnsi="仿宋" w:hint="eastAsia"/>
          <w:sz w:val="28"/>
          <w:szCs w:val="28"/>
        </w:rPr>
        <w:t>联系电话：</w:t>
      </w:r>
    </w:p>
    <w:p w:rsidR="00C86BBD" w:rsidRDefault="00C86BBD">
      <w:pPr>
        <w:overflowPunct w:val="0"/>
        <w:spacing w:line="360" w:lineRule="auto"/>
        <w:rPr>
          <w:rFonts w:ascii="仿宋" w:eastAsia="仿宋" w:hAnsi="仿宋"/>
          <w:bCs/>
          <w:kern w:val="0"/>
          <w:sz w:val="28"/>
          <w:szCs w:val="28"/>
        </w:rPr>
      </w:pPr>
    </w:p>
    <w:p w:rsidR="00C86BBD" w:rsidRDefault="00C86BBD">
      <w:pPr>
        <w:spacing w:line="360" w:lineRule="auto"/>
        <w:rPr>
          <w:rFonts w:ascii="仿宋" w:eastAsia="仿宋" w:hAnsi="仿宋"/>
          <w:bCs/>
          <w:kern w:val="0"/>
          <w:sz w:val="28"/>
          <w:szCs w:val="28"/>
        </w:rPr>
      </w:pPr>
    </w:p>
    <w:p w:rsidR="00C86BBD" w:rsidRDefault="00C86BBD">
      <w:pPr>
        <w:spacing w:line="360" w:lineRule="auto"/>
        <w:rPr>
          <w:rFonts w:ascii="仿宋" w:eastAsia="仿宋" w:hAnsi="仿宋"/>
          <w:bCs/>
          <w:kern w:val="0"/>
          <w:sz w:val="28"/>
          <w:szCs w:val="28"/>
        </w:rPr>
      </w:pP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C86BBD" w:rsidRDefault="005A320A">
      <w:pPr>
        <w:spacing w:line="720" w:lineRule="auto"/>
        <w:rPr>
          <w:rFonts w:ascii="仿宋" w:eastAsia="仿宋" w:hAnsi="仿宋"/>
          <w:b/>
          <w:sz w:val="28"/>
          <w:szCs w:val="28"/>
        </w:rPr>
      </w:pPr>
      <w:r>
        <w:rPr>
          <w:rFonts w:ascii="仿宋" w:eastAsia="仿宋" w:hAnsi="仿宋" w:hint="eastAsia"/>
          <w:b/>
          <w:sz w:val="28"/>
          <w:szCs w:val="28"/>
        </w:rPr>
        <w:t>询价比价一览表</w:t>
      </w:r>
    </w:p>
    <w:p w:rsidR="00C86BBD" w:rsidRDefault="00C86BBD">
      <w:pPr>
        <w:jc w:val="center"/>
        <w:rPr>
          <w:rFonts w:ascii="仿宋" w:eastAsia="仿宋" w:hAnsi="仿宋"/>
          <w:b/>
          <w:bCs/>
          <w:sz w:val="28"/>
          <w:szCs w:val="28"/>
        </w:rPr>
      </w:pPr>
    </w:p>
    <w:p w:rsidR="00C86BBD" w:rsidRDefault="008B652C">
      <w:pPr>
        <w:rPr>
          <w:rFonts w:ascii="仿宋" w:eastAsia="仿宋" w:hAnsi="仿宋"/>
          <w:sz w:val="28"/>
          <w:szCs w:val="28"/>
        </w:rPr>
      </w:pPr>
      <w:r>
        <w:rPr>
          <w:rFonts w:ascii="仿宋" w:eastAsia="仿宋" w:hAnsi="仿宋" w:hint="eastAsia"/>
          <w:sz w:val="28"/>
          <w:szCs w:val="28"/>
        </w:rPr>
        <w:t>报价</w:t>
      </w:r>
      <w:r w:rsidR="005A320A">
        <w:rPr>
          <w:rFonts w:ascii="仿宋" w:eastAsia="仿宋" w:hAnsi="仿宋" w:hint="eastAsia"/>
          <w:sz w:val="28"/>
          <w:szCs w:val="28"/>
        </w:rPr>
        <w:t>人名称：</w:t>
      </w:r>
    </w:p>
    <w:p w:rsidR="00C86BBD" w:rsidRDefault="005A320A">
      <w:pPr>
        <w:rPr>
          <w:rFonts w:ascii="仿宋" w:eastAsia="仿宋" w:hAnsi="仿宋"/>
          <w:sz w:val="28"/>
          <w:szCs w:val="28"/>
        </w:rPr>
      </w:pPr>
      <w:r>
        <w:rPr>
          <w:rFonts w:ascii="仿宋" w:eastAsia="仿宋" w:hAnsi="仿宋" w:hint="eastAsia"/>
          <w:sz w:val="28"/>
          <w:szCs w:val="28"/>
        </w:rPr>
        <w:t>采购文件编号：</w:t>
      </w:r>
    </w:p>
    <w:tbl>
      <w:tblPr>
        <w:tblW w:w="8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0"/>
        <w:gridCol w:w="2525"/>
        <w:gridCol w:w="3686"/>
      </w:tblGrid>
      <w:tr w:rsidR="00C86BBD">
        <w:trPr>
          <w:trHeight w:val="1169"/>
          <w:jc w:val="center"/>
        </w:trPr>
        <w:tc>
          <w:tcPr>
            <w:tcW w:w="2240" w:type="dxa"/>
            <w:vAlign w:val="center"/>
          </w:tcPr>
          <w:p w:rsidR="00C86BBD" w:rsidRDefault="005A320A">
            <w:pPr>
              <w:spacing w:line="360" w:lineRule="auto"/>
              <w:jc w:val="center"/>
              <w:rPr>
                <w:rFonts w:ascii="仿宋" w:eastAsia="仿宋" w:hAnsi="仿宋"/>
                <w:color w:val="000000" w:themeColor="text1"/>
                <w:sz w:val="28"/>
                <w:szCs w:val="28"/>
              </w:rPr>
            </w:pPr>
            <w:r>
              <w:rPr>
                <w:rFonts w:ascii="仿宋" w:eastAsia="仿宋" w:hAnsi="仿宋" w:hint="eastAsia"/>
                <w:color w:val="000000" w:themeColor="text1"/>
                <w:sz w:val="28"/>
                <w:szCs w:val="28"/>
              </w:rPr>
              <w:t>项目内容</w:t>
            </w:r>
          </w:p>
        </w:tc>
        <w:tc>
          <w:tcPr>
            <w:tcW w:w="2525" w:type="dxa"/>
            <w:vAlign w:val="center"/>
          </w:tcPr>
          <w:p w:rsidR="00C86BBD" w:rsidRDefault="005A320A">
            <w:pPr>
              <w:spacing w:line="360" w:lineRule="auto"/>
              <w:jc w:val="center"/>
              <w:rPr>
                <w:rFonts w:ascii="仿宋" w:eastAsia="仿宋" w:hAnsi="仿宋"/>
                <w:color w:val="000000" w:themeColor="text1"/>
                <w:sz w:val="28"/>
                <w:szCs w:val="28"/>
              </w:rPr>
            </w:pPr>
            <w:r>
              <w:rPr>
                <w:rFonts w:ascii="仿宋" w:eastAsia="仿宋" w:hAnsi="仿宋" w:hint="eastAsia"/>
                <w:color w:val="000000" w:themeColor="text1"/>
                <w:sz w:val="28"/>
                <w:szCs w:val="28"/>
              </w:rPr>
              <w:t>计划检测完成时间</w:t>
            </w:r>
          </w:p>
        </w:tc>
        <w:tc>
          <w:tcPr>
            <w:tcW w:w="3686" w:type="dxa"/>
            <w:vAlign w:val="center"/>
          </w:tcPr>
          <w:p w:rsidR="00C86BBD" w:rsidRDefault="005A320A">
            <w:pPr>
              <w:spacing w:line="360" w:lineRule="auto"/>
              <w:jc w:val="center"/>
              <w:rPr>
                <w:rFonts w:ascii="仿宋" w:eastAsia="仿宋" w:hAnsi="仿宋"/>
                <w:color w:val="000000" w:themeColor="text1"/>
                <w:sz w:val="28"/>
                <w:szCs w:val="28"/>
              </w:rPr>
            </w:pPr>
            <w:r>
              <w:rPr>
                <w:rFonts w:ascii="仿宋" w:eastAsia="仿宋" w:hAnsi="仿宋" w:hint="eastAsia"/>
                <w:color w:val="000000" w:themeColor="text1"/>
                <w:sz w:val="28"/>
                <w:szCs w:val="28"/>
              </w:rPr>
              <w:t>报价（元）</w:t>
            </w:r>
          </w:p>
        </w:tc>
      </w:tr>
      <w:tr w:rsidR="00C86BBD">
        <w:trPr>
          <w:trHeight w:val="1037"/>
          <w:jc w:val="center"/>
        </w:trPr>
        <w:tc>
          <w:tcPr>
            <w:tcW w:w="2240" w:type="dxa"/>
            <w:vAlign w:val="center"/>
          </w:tcPr>
          <w:p w:rsidR="00C86BBD" w:rsidRDefault="005A320A">
            <w:pPr>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中农威特生物医药基地项目一期北区工程防雷装置检测</w:t>
            </w:r>
          </w:p>
        </w:tc>
        <w:tc>
          <w:tcPr>
            <w:tcW w:w="2525" w:type="dxa"/>
            <w:vAlign w:val="center"/>
          </w:tcPr>
          <w:p w:rsidR="00C86BBD" w:rsidRDefault="005A320A">
            <w:pPr>
              <w:spacing w:line="360" w:lineRule="auto"/>
              <w:ind w:leftChars="600" w:left="1260"/>
              <w:rPr>
                <w:rFonts w:ascii="仿宋" w:eastAsia="仿宋" w:hAnsi="仿宋"/>
                <w:color w:val="000000" w:themeColor="text1"/>
                <w:sz w:val="28"/>
                <w:szCs w:val="28"/>
                <w:u w:val="single"/>
              </w:rPr>
            </w:pPr>
            <w:r>
              <w:rPr>
                <w:rFonts w:ascii="仿宋" w:eastAsia="仿宋" w:hAnsi="仿宋" w:hint="eastAsia"/>
                <w:color w:val="000000" w:themeColor="text1"/>
                <w:sz w:val="28"/>
                <w:szCs w:val="28"/>
              </w:rPr>
              <w:t>天内</w:t>
            </w:r>
          </w:p>
        </w:tc>
        <w:tc>
          <w:tcPr>
            <w:tcW w:w="3686" w:type="dxa"/>
            <w:vAlign w:val="center"/>
          </w:tcPr>
          <w:p w:rsidR="00C86BBD" w:rsidRDefault="005A320A">
            <w:pPr>
              <w:overflowPunct w:val="0"/>
              <w:spacing w:line="360" w:lineRule="auto"/>
              <w:jc w:val="left"/>
              <w:rPr>
                <w:rFonts w:ascii="仿宋" w:eastAsia="仿宋" w:hAnsi="仿宋"/>
                <w:sz w:val="28"/>
                <w:szCs w:val="28"/>
                <w:lang w:val="en-GB"/>
              </w:rPr>
            </w:pPr>
            <w:r>
              <w:rPr>
                <w:rFonts w:ascii="仿宋" w:eastAsia="仿宋" w:hAnsi="仿宋" w:hint="eastAsia"/>
                <w:sz w:val="28"/>
                <w:szCs w:val="28"/>
                <w:lang w:val="en-GB"/>
              </w:rPr>
              <w:t>6#</w:t>
            </w:r>
            <w:r>
              <w:rPr>
                <w:rFonts w:ascii="仿宋" w:eastAsia="仿宋" w:hAnsi="仿宋" w:hint="eastAsia"/>
                <w:sz w:val="28"/>
                <w:szCs w:val="28"/>
                <w:lang w:val="en-GB"/>
              </w:rPr>
              <w:t>～</w:t>
            </w:r>
            <w:r>
              <w:rPr>
                <w:rFonts w:ascii="仿宋" w:eastAsia="仿宋" w:hAnsi="仿宋" w:hint="eastAsia"/>
                <w:sz w:val="28"/>
                <w:szCs w:val="28"/>
                <w:lang w:val="en-GB"/>
              </w:rPr>
              <w:t>13#</w:t>
            </w:r>
            <w:r>
              <w:rPr>
                <w:rFonts w:ascii="仿宋" w:eastAsia="仿宋" w:hAnsi="仿宋" w:hint="eastAsia"/>
                <w:sz w:val="28"/>
                <w:szCs w:val="28"/>
                <w:lang w:val="en-GB"/>
              </w:rPr>
              <w:t>建筑、</w:t>
            </w:r>
            <w:r>
              <w:rPr>
                <w:rFonts w:ascii="仿宋" w:eastAsia="仿宋" w:hAnsi="仿宋" w:hint="eastAsia"/>
                <w:sz w:val="28"/>
                <w:szCs w:val="28"/>
                <w:lang w:val="en-GB"/>
              </w:rPr>
              <w:t>16#</w:t>
            </w:r>
            <w:r>
              <w:rPr>
                <w:rFonts w:ascii="仿宋" w:eastAsia="仿宋" w:hAnsi="仿宋" w:hint="eastAsia"/>
                <w:sz w:val="28"/>
                <w:szCs w:val="28"/>
                <w:lang w:val="en-GB"/>
              </w:rPr>
              <w:t>构筑物（共计约</w:t>
            </w:r>
            <w:r>
              <w:rPr>
                <w:rFonts w:ascii="仿宋" w:eastAsia="仿宋" w:hAnsi="仿宋" w:hint="eastAsia"/>
                <w:sz w:val="28"/>
                <w:szCs w:val="28"/>
                <w:lang w:val="en-GB"/>
              </w:rPr>
              <w:t>6.3</w:t>
            </w:r>
            <w:r>
              <w:rPr>
                <w:rFonts w:ascii="仿宋" w:eastAsia="仿宋" w:hAnsi="仿宋" w:hint="eastAsia"/>
                <w:sz w:val="28"/>
                <w:szCs w:val="28"/>
                <w:lang w:val="en-GB"/>
              </w:rPr>
              <w:t>万平方米），检测费用</w:t>
            </w:r>
            <w:r w:rsidR="000E540C" w:rsidRPr="000E540C">
              <w:rPr>
                <w:rFonts w:ascii="仿宋" w:eastAsia="仿宋" w:hAnsi="仿宋" w:hint="eastAsia"/>
                <w:sz w:val="28"/>
                <w:szCs w:val="28"/>
                <w:u w:val="single"/>
                <w:lang w:val="en-GB"/>
              </w:rPr>
              <w:t xml:space="preserve">    </w:t>
            </w:r>
            <w:r>
              <w:rPr>
                <w:rFonts w:ascii="仿宋" w:eastAsia="仿宋" w:hAnsi="仿宋" w:hint="eastAsia"/>
                <w:sz w:val="28"/>
                <w:szCs w:val="28"/>
                <w:lang w:val="en-GB"/>
              </w:rPr>
              <w:t>元。</w:t>
            </w:r>
          </w:p>
          <w:p w:rsidR="00C86BBD" w:rsidRDefault="005A320A">
            <w:pPr>
              <w:overflowPunct w:val="0"/>
              <w:spacing w:line="360" w:lineRule="auto"/>
              <w:jc w:val="left"/>
              <w:rPr>
                <w:lang w:val="en-GB"/>
              </w:rPr>
            </w:pPr>
            <w:r>
              <w:rPr>
                <w:rFonts w:ascii="仿宋" w:eastAsia="仿宋" w:hAnsi="仿宋" w:hint="eastAsia"/>
                <w:sz w:val="28"/>
                <w:szCs w:val="28"/>
                <w:lang w:val="en-GB"/>
              </w:rPr>
              <w:t>LNG</w:t>
            </w:r>
            <w:r>
              <w:rPr>
                <w:rFonts w:ascii="仿宋" w:eastAsia="仿宋" w:hAnsi="仿宋" w:hint="eastAsia"/>
                <w:sz w:val="28"/>
                <w:szCs w:val="28"/>
                <w:lang w:val="en-GB"/>
              </w:rPr>
              <w:t>气化站，检测费用</w:t>
            </w:r>
            <w:r w:rsidR="000E540C" w:rsidRPr="000E540C">
              <w:rPr>
                <w:rFonts w:ascii="仿宋" w:eastAsia="仿宋" w:hAnsi="仿宋" w:hint="eastAsia"/>
                <w:sz w:val="28"/>
                <w:szCs w:val="28"/>
                <w:u w:val="single"/>
                <w:lang w:val="en-GB"/>
              </w:rPr>
              <w:t xml:space="preserve"> </w:t>
            </w:r>
            <w:r w:rsidR="000E540C">
              <w:rPr>
                <w:rFonts w:ascii="仿宋" w:eastAsia="仿宋" w:hAnsi="仿宋" w:hint="eastAsia"/>
                <w:sz w:val="28"/>
                <w:szCs w:val="28"/>
                <w:u w:val="single"/>
                <w:lang w:val="en-GB"/>
              </w:rPr>
              <w:t xml:space="preserve">  </w:t>
            </w:r>
            <w:r w:rsidR="00131EF1">
              <w:rPr>
                <w:rFonts w:ascii="仿宋" w:eastAsia="仿宋" w:hAnsi="仿宋" w:hint="eastAsia"/>
                <w:sz w:val="28"/>
                <w:szCs w:val="28"/>
                <w:u w:val="single"/>
                <w:lang w:val="en-GB"/>
              </w:rPr>
              <w:t xml:space="preserve"> </w:t>
            </w:r>
            <w:r w:rsidR="000E540C" w:rsidRPr="000E540C">
              <w:rPr>
                <w:rFonts w:ascii="仿宋" w:eastAsia="仿宋" w:hAnsi="仿宋" w:hint="eastAsia"/>
                <w:sz w:val="28"/>
                <w:szCs w:val="28"/>
                <w:u w:val="single"/>
                <w:lang w:val="en-GB"/>
              </w:rPr>
              <w:t xml:space="preserve"> </w:t>
            </w:r>
            <w:r w:rsidR="000E540C">
              <w:rPr>
                <w:rFonts w:ascii="仿宋" w:eastAsia="仿宋" w:hAnsi="仿宋" w:hint="eastAsia"/>
                <w:sz w:val="28"/>
                <w:szCs w:val="28"/>
                <w:lang w:val="en-GB"/>
              </w:rPr>
              <w:t xml:space="preserve">  </w:t>
            </w:r>
            <w:r w:rsidR="000E540C" w:rsidRPr="000E540C">
              <w:rPr>
                <w:rFonts w:ascii="仿宋" w:eastAsia="仿宋" w:hAnsi="仿宋" w:hint="eastAsia"/>
                <w:sz w:val="28"/>
                <w:szCs w:val="28"/>
                <w:lang w:val="en-GB"/>
              </w:rPr>
              <w:t xml:space="preserve"> </w:t>
            </w:r>
            <w:r w:rsidR="000E540C">
              <w:rPr>
                <w:rFonts w:ascii="仿宋" w:eastAsia="仿宋" w:hAnsi="仿宋" w:hint="eastAsia"/>
                <w:sz w:val="28"/>
                <w:szCs w:val="28"/>
                <w:lang w:val="en-GB"/>
              </w:rPr>
              <w:t xml:space="preserve"> </w:t>
            </w:r>
            <w:r>
              <w:rPr>
                <w:rFonts w:ascii="仿宋" w:eastAsia="仿宋" w:hAnsi="仿宋" w:hint="eastAsia"/>
                <w:sz w:val="28"/>
                <w:szCs w:val="28"/>
                <w:lang w:val="en-GB"/>
              </w:rPr>
              <w:t>元。</w:t>
            </w:r>
          </w:p>
        </w:tc>
      </w:tr>
      <w:tr w:rsidR="00C86BBD">
        <w:trPr>
          <w:trHeight w:val="893"/>
          <w:jc w:val="center"/>
        </w:trPr>
        <w:tc>
          <w:tcPr>
            <w:tcW w:w="2240" w:type="dxa"/>
            <w:vAlign w:val="center"/>
          </w:tcPr>
          <w:p w:rsidR="00C86BBD" w:rsidRDefault="005A320A">
            <w:pPr>
              <w:spacing w:line="360" w:lineRule="auto"/>
              <w:jc w:val="left"/>
              <w:rPr>
                <w:rFonts w:ascii="仿宋" w:eastAsia="仿宋" w:hAnsi="仿宋"/>
                <w:color w:val="000000" w:themeColor="text1"/>
                <w:sz w:val="28"/>
                <w:szCs w:val="28"/>
              </w:rPr>
            </w:pPr>
            <w:r>
              <w:rPr>
                <w:rFonts w:ascii="仿宋" w:eastAsia="仿宋" w:hAnsi="仿宋" w:hint="eastAsia"/>
                <w:color w:val="000000" w:themeColor="text1"/>
                <w:sz w:val="28"/>
                <w:szCs w:val="28"/>
              </w:rPr>
              <w:t>包干总价（元）</w:t>
            </w:r>
          </w:p>
        </w:tc>
        <w:tc>
          <w:tcPr>
            <w:tcW w:w="6211" w:type="dxa"/>
            <w:gridSpan w:val="2"/>
            <w:vAlign w:val="center"/>
          </w:tcPr>
          <w:p w:rsidR="00C86BBD" w:rsidRDefault="005A320A">
            <w:pPr>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大写：</w:t>
            </w:r>
          </w:p>
        </w:tc>
      </w:tr>
    </w:tbl>
    <w:p w:rsidR="00C86BBD" w:rsidRDefault="00C86BBD">
      <w:pPr>
        <w:rPr>
          <w:rFonts w:ascii="仿宋" w:eastAsia="仿宋" w:hAnsi="仿宋"/>
          <w:sz w:val="28"/>
          <w:szCs w:val="28"/>
        </w:rPr>
      </w:pPr>
    </w:p>
    <w:p w:rsidR="00C86BBD" w:rsidRDefault="005A320A">
      <w:pPr>
        <w:rPr>
          <w:rFonts w:ascii="仿宋" w:eastAsia="仿宋" w:hAnsi="仿宋"/>
          <w:sz w:val="28"/>
          <w:szCs w:val="28"/>
        </w:rPr>
      </w:pPr>
      <w:r>
        <w:rPr>
          <w:rFonts w:ascii="仿宋" w:eastAsia="仿宋" w:hAnsi="仿宋" w:hint="eastAsia"/>
          <w:sz w:val="28"/>
          <w:szCs w:val="28"/>
        </w:rPr>
        <w:t>报价单位：（盖章）</w:t>
      </w:r>
    </w:p>
    <w:p w:rsidR="00C86BBD" w:rsidRDefault="00C86BBD">
      <w:pPr>
        <w:rPr>
          <w:rFonts w:ascii="仿宋" w:eastAsia="仿宋" w:hAnsi="仿宋"/>
          <w:sz w:val="28"/>
          <w:szCs w:val="28"/>
        </w:rPr>
      </w:pPr>
    </w:p>
    <w:p w:rsidR="00C86BBD" w:rsidRDefault="005A320A">
      <w:pPr>
        <w:rPr>
          <w:rFonts w:ascii="仿宋" w:eastAsia="仿宋" w:hAnsi="仿宋"/>
          <w:sz w:val="28"/>
          <w:szCs w:val="28"/>
        </w:rPr>
      </w:pPr>
      <w:r>
        <w:rPr>
          <w:rFonts w:ascii="仿宋" w:eastAsia="仿宋" w:hAnsi="仿宋" w:hint="eastAsia"/>
          <w:sz w:val="28"/>
          <w:szCs w:val="28"/>
        </w:rPr>
        <w:t>法定代表人（或其授权委托人）：（签字或盖章）</w:t>
      </w:r>
    </w:p>
    <w:p w:rsidR="00C86BBD" w:rsidRDefault="00C86BBD">
      <w:pPr>
        <w:rPr>
          <w:rFonts w:ascii="仿宋" w:eastAsia="仿宋" w:hAnsi="仿宋"/>
          <w:sz w:val="28"/>
          <w:szCs w:val="28"/>
        </w:rPr>
      </w:pPr>
    </w:p>
    <w:p w:rsidR="00C86BBD" w:rsidRDefault="00C86BBD">
      <w:pPr>
        <w:rPr>
          <w:rFonts w:ascii="仿宋" w:eastAsia="仿宋" w:hAnsi="仿宋"/>
          <w:sz w:val="28"/>
          <w:szCs w:val="28"/>
        </w:rPr>
      </w:pPr>
    </w:p>
    <w:p w:rsidR="00C86BBD" w:rsidRDefault="005A320A">
      <w:pPr>
        <w:spacing w:line="360" w:lineRule="auto"/>
        <w:ind w:firstLineChars="1800" w:firstLine="504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C86BBD" w:rsidRDefault="00C86BBD">
      <w:pPr>
        <w:rPr>
          <w:rFonts w:ascii="仿宋" w:eastAsia="仿宋" w:hAnsi="仿宋"/>
          <w:sz w:val="28"/>
          <w:szCs w:val="28"/>
        </w:rPr>
      </w:pPr>
    </w:p>
    <w:p w:rsidR="00C86BBD" w:rsidRDefault="00C86BBD">
      <w:pPr>
        <w:rPr>
          <w:rFonts w:ascii="仿宋" w:eastAsia="仿宋" w:hAnsi="仿宋"/>
          <w:sz w:val="28"/>
          <w:szCs w:val="28"/>
        </w:rPr>
      </w:pP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C86BBD" w:rsidRDefault="005A320A">
      <w:pPr>
        <w:jc w:val="center"/>
        <w:rPr>
          <w:rFonts w:ascii="仿宋" w:eastAsia="仿宋" w:hAnsi="仿宋"/>
          <w:b/>
          <w:sz w:val="28"/>
          <w:szCs w:val="28"/>
        </w:rPr>
      </w:pPr>
      <w:r>
        <w:rPr>
          <w:rFonts w:ascii="仿宋" w:eastAsia="仿宋" w:hAnsi="仿宋" w:hint="eastAsia"/>
          <w:b/>
          <w:sz w:val="28"/>
          <w:szCs w:val="28"/>
        </w:rPr>
        <w:t>法人代表授权书</w:t>
      </w:r>
      <w:r>
        <w:rPr>
          <w:rFonts w:ascii="仿宋" w:eastAsia="仿宋" w:hAnsi="仿宋"/>
          <w:b/>
          <w:sz w:val="28"/>
          <w:szCs w:val="28"/>
        </w:rPr>
        <w:t>(</w:t>
      </w:r>
      <w:r>
        <w:rPr>
          <w:rFonts w:ascii="仿宋" w:eastAsia="仿宋" w:hAnsi="仿宋" w:hint="eastAsia"/>
          <w:b/>
          <w:sz w:val="28"/>
          <w:szCs w:val="28"/>
        </w:rPr>
        <w:t>格式</w:t>
      </w:r>
      <w:r>
        <w:rPr>
          <w:rFonts w:ascii="仿宋" w:eastAsia="仿宋" w:hAnsi="仿宋"/>
          <w:b/>
          <w:sz w:val="28"/>
          <w:szCs w:val="28"/>
        </w:rPr>
        <w:t>)</w:t>
      </w:r>
    </w:p>
    <w:p w:rsidR="00C86BBD" w:rsidRDefault="00C86BBD">
      <w:pPr>
        <w:rPr>
          <w:rFonts w:ascii="仿宋" w:eastAsia="仿宋" w:hAnsi="仿宋"/>
          <w:b/>
          <w:sz w:val="28"/>
          <w:szCs w:val="28"/>
        </w:rPr>
      </w:pPr>
    </w:p>
    <w:p w:rsidR="00C86BBD" w:rsidRDefault="005A320A">
      <w:pPr>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C86BBD" w:rsidRDefault="005A320A" w:rsidP="000E540C">
      <w:pPr>
        <w:spacing w:line="360" w:lineRule="auto"/>
        <w:ind w:firstLineChars="200" w:firstLine="560"/>
        <w:rPr>
          <w:rFonts w:ascii="仿宋" w:eastAsia="仿宋" w:hAnsi="仿宋"/>
          <w:sz w:val="28"/>
          <w:szCs w:val="28"/>
        </w:rPr>
      </w:pPr>
      <w:r>
        <w:rPr>
          <w:rFonts w:ascii="仿宋" w:eastAsia="仿宋" w:hAnsi="仿宋" w:hint="eastAsia"/>
          <w:sz w:val="28"/>
          <w:szCs w:val="28"/>
        </w:rPr>
        <w:t>（</w:t>
      </w:r>
      <w:r w:rsidR="008B652C">
        <w:rPr>
          <w:rFonts w:ascii="仿宋" w:eastAsia="仿宋" w:hAnsi="仿宋" w:hint="eastAsia"/>
          <w:sz w:val="28"/>
          <w:szCs w:val="28"/>
        </w:rPr>
        <w:t>报价</w:t>
      </w:r>
      <w:r>
        <w:rPr>
          <w:rFonts w:ascii="仿宋" w:eastAsia="仿宋" w:hAnsi="仿宋" w:hint="eastAsia"/>
          <w:sz w:val="28"/>
          <w:szCs w:val="28"/>
        </w:rPr>
        <w:t>人全称）法人代表授权（授权代表姓名）为授权代表，参加贵公司组织的项目（采购编号）采购活动，全权处理采购活动中的一切事宜。</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法人代表签字：</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法人代表身份证号：</w:t>
      </w:r>
    </w:p>
    <w:p w:rsidR="00C86BBD" w:rsidRDefault="008B652C">
      <w:pPr>
        <w:spacing w:line="360" w:lineRule="auto"/>
        <w:ind w:firstLineChars="200" w:firstLine="560"/>
        <w:rPr>
          <w:rFonts w:ascii="仿宋" w:eastAsia="仿宋" w:hAnsi="仿宋"/>
          <w:sz w:val="28"/>
          <w:szCs w:val="28"/>
        </w:rPr>
      </w:pPr>
      <w:r>
        <w:rPr>
          <w:rFonts w:ascii="仿宋" w:eastAsia="仿宋" w:hAnsi="仿宋" w:hint="eastAsia"/>
          <w:sz w:val="28"/>
          <w:szCs w:val="28"/>
        </w:rPr>
        <w:t>报价</w:t>
      </w:r>
      <w:r w:rsidR="005A320A">
        <w:rPr>
          <w:rFonts w:ascii="仿宋" w:eastAsia="仿宋" w:hAnsi="仿宋" w:hint="eastAsia"/>
          <w:sz w:val="28"/>
          <w:szCs w:val="28"/>
        </w:rPr>
        <w:t>人全称（公章）：</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C86BBD" w:rsidRDefault="005A320A">
      <w:pPr>
        <w:spacing w:line="360" w:lineRule="auto"/>
        <w:ind w:firstLineChars="196" w:firstLine="551"/>
        <w:rPr>
          <w:rFonts w:ascii="仿宋" w:eastAsia="仿宋" w:hAnsi="仿宋"/>
          <w:b/>
          <w:sz w:val="28"/>
          <w:szCs w:val="28"/>
        </w:rPr>
      </w:pPr>
      <w:r>
        <w:rPr>
          <w:rFonts w:ascii="仿宋" w:eastAsia="仿宋" w:hAnsi="仿宋" w:hint="eastAsia"/>
          <w:b/>
          <w:sz w:val="28"/>
          <w:szCs w:val="28"/>
        </w:rPr>
        <w:t>法人代表和被授权人身份证复印件：</w:t>
      </w:r>
    </w:p>
    <w:p w:rsidR="00C86BBD" w:rsidRDefault="005A320A">
      <w:pPr>
        <w:spacing w:line="360" w:lineRule="auto"/>
        <w:ind w:firstLineChars="196" w:firstLine="551"/>
        <w:rPr>
          <w:rFonts w:ascii="仿宋" w:eastAsia="仿宋" w:hAnsi="仿宋"/>
          <w:b/>
          <w:sz w:val="28"/>
          <w:szCs w:val="28"/>
        </w:rPr>
      </w:pPr>
      <w:r>
        <w:rPr>
          <w:rFonts w:ascii="仿宋" w:eastAsia="仿宋" w:hAnsi="仿宋" w:hint="eastAsia"/>
          <w:b/>
          <w:sz w:val="28"/>
          <w:szCs w:val="28"/>
        </w:rPr>
        <w:t>附：</w:t>
      </w:r>
    </w:p>
    <w:p w:rsidR="00C86BBD" w:rsidRDefault="00C86BBD">
      <w:pPr>
        <w:spacing w:line="360" w:lineRule="auto"/>
        <w:rPr>
          <w:rFonts w:ascii="仿宋" w:eastAsia="仿宋" w:hAnsi="仿宋"/>
          <w:b/>
          <w:sz w:val="28"/>
          <w:szCs w:val="28"/>
        </w:rPr>
      </w:pPr>
    </w:p>
    <w:p w:rsidR="00C86BBD" w:rsidRDefault="005A320A">
      <w:pPr>
        <w:spacing w:line="360" w:lineRule="auto"/>
        <w:ind w:firstLineChars="200" w:firstLine="560"/>
        <w:rPr>
          <w:rFonts w:ascii="仿宋" w:eastAsia="仿宋" w:hAnsi="仿宋"/>
          <w:sz w:val="28"/>
          <w:szCs w:val="28"/>
          <w:u w:val="thick"/>
        </w:rPr>
      </w:pPr>
      <w:r>
        <w:rPr>
          <w:rFonts w:ascii="仿宋" w:eastAsia="仿宋" w:hAnsi="仿宋" w:hint="eastAsia"/>
          <w:sz w:val="28"/>
          <w:szCs w:val="28"/>
        </w:rPr>
        <w:t>授权代表签字：</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授权代表身份证号：</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职务：</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详细通讯地址：</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邮政编码：</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传真：</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电话：</w:t>
      </w:r>
    </w:p>
    <w:p w:rsidR="00C86BBD" w:rsidRDefault="005A320A">
      <w:pPr>
        <w:jc w:val="center"/>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0E540C" w:rsidRDefault="000E540C">
      <w:pPr>
        <w:spacing w:line="360" w:lineRule="auto"/>
        <w:rPr>
          <w:rFonts w:ascii="仿宋" w:eastAsia="仿宋" w:hAnsi="仿宋" w:hint="eastAsia"/>
          <w:bCs/>
          <w:kern w:val="0"/>
          <w:sz w:val="28"/>
          <w:szCs w:val="28"/>
        </w:rPr>
      </w:pP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C86BBD" w:rsidRDefault="008B652C">
      <w:pPr>
        <w:autoSpaceDE w:val="0"/>
        <w:autoSpaceDN w:val="0"/>
        <w:adjustRightInd w:val="0"/>
        <w:spacing w:line="520" w:lineRule="exact"/>
        <w:ind w:firstLine="720"/>
        <w:jc w:val="center"/>
        <w:rPr>
          <w:rFonts w:ascii="仿宋" w:eastAsia="仿宋" w:hAnsi="仿宋"/>
          <w:sz w:val="28"/>
          <w:szCs w:val="28"/>
        </w:rPr>
      </w:pPr>
      <w:r>
        <w:rPr>
          <w:rFonts w:ascii="仿宋" w:eastAsia="仿宋" w:hAnsi="仿宋" w:cs="黑体" w:hint="eastAsia"/>
          <w:sz w:val="28"/>
          <w:szCs w:val="28"/>
          <w:lang w:val="zh-CN"/>
        </w:rPr>
        <w:t>报价</w:t>
      </w:r>
      <w:r w:rsidR="005A320A">
        <w:rPr>
          <w:rFonts w:ascii="仿宋" w:eastAsia="仿宋" w:hAnsi="仿宋" w:cs="黑体" w:hint="eastAsia"/>
          <w:sz w:val="28"/>
          <w:szCs w:val="28"/>
          <w:lang w:val="zh-CN"/>
        </w:rPr>
        <w:t>单位基本情况表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40"/>
        <w:gridCol w:w="1440"/>
        <w:gridCol w:w="62"/>
        <w:gridCol w:w="1701"/>
        <w:gridCol w:w="37"/>
        <w:gridCol w:w="1424"/>
        <w:gridCol w:w="1525"/>
        <w:gridCol w:w="111"/>
        <w:gridCol w:w="1260"/>
      </w:tblGrid>
      <w:tr w:rsidR="00C86BBD">
        <w:trPr>
          <w:trHeight w:val="615"/>
          <w:jc w:val="center"/>
        </w:trPr>
        <w:tc>
          <w:tcPr>
            <w:tcW w:w="1440" w:type="dxa"/>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单位名称</w:t>
            </w:r>
          </w:p>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（公章）</w:t>
            </w:r>
          </w:p>
        </w:tc>
        <w:tc>
          <w:tcPr>
            <w:tcW w:w="7560" w:type="dxa"/>
            <w:gridSpan w:val="8"/>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608"/>
          <w:jc w:val="center"/>
        </w:trPr>
        <w:tc>
          <w:tcPr>
            <w:tcW w:w="1440" w:type="dxa"/>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单位地址</w:t>
            </w:r>
          </w:p>
        </w:tc>
        <w:tc>
          <w:tcPr>
            <w:tcW w:w="7560" w:type="dxa"/>
            <w:gridSpan w:val="8"/>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54"/>
          <w:jc w:val="center"/>
        </w:trPr>
        <w:tc>
          <w:tcPr>
            <w:tcW w:w="1440" w:type="dxa"/>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联系人</w:t>
            </w:r>
          </w:p>
        </w:tc>
        <w:tc>
          <w:tcPr>
            <w:tcW w:w="1440"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电话</w:t>
            </w:r>
          </w:p>
        </w:tc>
        <w:tc>
          <w:tcPr>
            <w:tcW w:w="1424"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传真</w:t>
            </w:r>
          </w:p>
        </w:tc>
        <w:tc>
          <w:tcPr>
            <w:tcW w:w="1260" w:type="dxa"/>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54"/>
          <w:jc w:val="center"/>
        </w:trPr>
        <w:tc>
          <w:tcPr>
            <w:tcW w:w="1440" w:type="dxa"/>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成立时间</w:t>
            </w:r>
          </w:p>
        </w:tc>
        <w:tc>
          <w:tcPr>
            <w:tcW w:w="1440"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营业执照编号（事业单位登记证）</w:t>
            </w:r>
          </w:p>
        </w:tc>
        <w:tc>
          <w:tcPr>
            <w:tcW w:w="1424"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注册资金</w:t>
            </w:r>
          </w:p>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（万元）</w:t>
            </w:r>
          </w:p>
        </w:tc>
        <w:tc>
          <w:tcPr>
            <w:tcW w:w="1260" w:type="dxa"/>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hint="eastAsia"/>
                <w:sz w:val="28"/>
                <w:szCs w:val="28"/>
              </w:rPr>
              <w:t>资质证书</w:t>
            </w:r>
          </w:p>
        </w:tc>
        <w:tc>
          <w:tcPr>
            <w:tcW w:w="1440"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发证单位</w:t>
            </w:r>
          </w:p>
        </w:tc>
        <w:tc>
          <w:tcPr>
            <w:tcW w:w="1260" w:type="dxa"/>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单位性质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开户银行</w:t>
            </w:r>
          </w:p>
        </w:tc>
        <w:tc>
          <w:tcPr>
            <w:tcW w:w="4320" w:type="dxa"/>
            <w:gridSpan w:val="4"/>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vMerge/>
            <w:tcBorders>
              <w:top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银行帐号</w:t>
            </w:r>
          </w:p>
        </w:tc>
        <w:tc>
          <w:tcPr>
            <w:tcW w:w="4320" w:type="dxa"/>
            <w:gridSpan w:val="4"/>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vMerge w:val="restart"/>
            <w:tcBorders>
              <w:top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职工概况</w:t>
            </w:r>
          </w:p>
        </w:tc>
        <w:tc>
          <w:tcPr>
            <w:tcW w:w="1440" w:type="dxa"/>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其中：技术人员数</w:t>
            </w: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工程师</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技工和技术员</w:t>
            </w: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r>
      <w:tr w:rsidR="00C86BBD">
        <w:trPr>
          <w:trHeight w:val="454"/>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7560" w:type="dxa"/>
            <w:gridSpan w:val="8"/>
            <w:tcBorders>
              <w:top w:val="single" w:sz="4" w:space="0" w:color="auto"/>
              <w:left w:val="single" w:sz="4" w:space="0" w:color="auto"/>
              <w:bottom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单位行政和技术负责人</w:t>
            </w:r>
          </w:p>
        </w:tc>
      </w:tr>
      <w:tr w:rsidR="00C86BBD">
        <w:trPr>
          <w:trHeight w:val="454"/>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职务及职称</w:t>
            </w: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专业</w:t>
            </w:r>
          </w:p>
        </w:tc>
        <w:tc>
          <w:tcPr>
            <w:tcW w:w="1371" w:type="dxa"/>
            <w:gridSpan w:val="2"/>
            <w:tcBorders>
              <w:top w:val="single" w:sz="4" w:space="0" w:color="auto"/>
              <w:left w:val="single" w:sz="4" w:space="0" w:color="auto"/>
              <w:bottom w:val="single" w:sz="4" w:space="0" w:color="auto"/>
            </w:tcBorders>
            <w:vAlign w:val="center"/>
          </w:tcPr>
          <w:p w:rsidR="00C86BBD" w:rsidRDefault="005A320A">
            <w:pPr>
              <w:autoSpaceDE w:val="0"/>
              <w:autoSpaceDN w:val="0"/>
              <w:adjustRightInd w:val="0"/>
              <w:spacing w:line="400" w:lineRule="exact"/>
              <w:jc w:val="center"/>
              <w:rPr>
                <w:rFonts w:ascii="仿宋" w:eastAsia="仿宋" w:hAnsi="仿宋"/>
                <w:sz w:val="28"/>
                <w:szCs w:val="28"/>
              </w:rPr>
            </w:pPr>
            <w:r>
              <w:rPr>
                <w:rFonts w:ascii="仿宋" w:eastAsia="仿宋" w:hAnsi="仿宋" w:cs="仿宋_GB2312" w:hint="eastAsia"/>
                <w:sz w:val="28"/>
                <w:szCs w:val="28"/>
                <w:lang w:val="zh-CN"/>
              </w:rPr>
              <w:t>从业年限</w:t>
            </w:r>
          </w:p>
        </w:tc>
      </w:tr>
      <w:tr w:rsidR="00C86BBD">
        <w:trPr>
          <w:trHeight w:val="441"/>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89"/>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73"/>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73"/>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73"/>
          <w:jc w:val="center"/>
        </w:trPr>
        <w:tc>
          <w:tcPr>
            <w:tcW w:w="1440" w:type="dxa"/>
            <w:vMerge/>
            <w:tcBorders>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r w:rsidR="00C86BBD">
        <w:trPr>
          <w:trHeight w:val="473"/>
          <w:jc w:val="center"/>
        </w:trPr>
        <w:tc>
          <w:tcPr>
            <w:tcW w:w="1440" w:type="dxa"/>
            <w:vMerge/>
            <w:tcBorders>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c>
          <w:tcPr>
            <w:tcW w:w="1371" w:type="dxa"/>
            <w:gridSpan w:val="2"/>
            <w:tcBorders>
              <w:top w:val="single" w:sz="4" w:space="0" w:color="auto"/>
              <w:left w:val="single" w:sz="4" w:space="0" w:color="auto"/>
              <w:bottom w:val="single" w:sz="4" w:space="0" w:color="auto"/>
            </w:tcBorders>
            <w:vAlign w:val="center"/>
          </w:tcPr>
          <w:p w:rsidR="00C86BBD" w:rsidRDefault="00C86BBD">
            <w:pPr>
              <w:autoSpaceDE w:val="0"/>
              <w:autoSpaceDN w:val="0"/>
              <w:adjustRightInd w:val="0"/>
              <w:spacing w:line="400" w:lineRule="exact"/>
              <w:ind w:firstLine="480"/>
              <w:jc w:val="center"/>
              <w:rPr>
                <w:rFonts w:ascii="仿宋" w:eastAsia="仿宋" w:hAnsi="仿宋"/>
                <w:sz w:val="28"/>
                <w:szCs w:val="28"/>
              </w:rPr>
            </w:pPr>
          </w:p>
        </w:tc>
      </w:tr>
    </w:tbl>
    <w:p w:rsidR="00C86BBD" w:rsidRDefault="00C86BBD">
      <w:pPr>
        <w:autoSpaceDE w:val="0"/>
        <w:autoSpaceDN w:val="0"/>
        <w:adjustRightInd w:val="0"/>
        <w:spacing w:line="520" w:lineRule="exact"/>
        <w:ind w:firstLine="3680"/>
        <w:rPr>
          <w:rFonts w:ascii="仿宋" w:eastAsia="仿宋" w:hAnsi="仿宋" w:cs="仿宋_GB2312"/>
          <w:sz w:val="28"/>
          <w:szCs w:val="28"/>
          <w:lang w:val="zh-CN"/>
        </w:rPr>
      </w:pPr>
    </w:p>
    <w:p w:rsidR="00C86BBD" w:rsidRDefault="008B652C">
      <w:pPr>
        <w:autoSpaceDE w:val="0"/>
        <w:autoSpaceDN w:val="0"/>
        <w:adjustRightInd w:val="0"/>
        <w:spacing w:line="520" w:lineRule="exact"/>
        <w:ind w:firstLine="3680"/>
        <w:rPr>
          <w:rFonts w:ascii="仿宋" w:eastAsia="仿宋" w:hAnsi="仿宋"/>
          <w:sz w:val="28"/>
          <w:szCs w:val="28"/>
        </w:rPr>
      </w:pPr>
      <w:r>
        <w:rPr>
          <w:rFonts w:ascii="仿宋" w:eastAsia="仿宋" w:hAnsi="仿宋" w:cs="仿宋_GB2312" w:hint="eastAsia"/>
          <w:sz w:val="28"/>
          <w:szCs w:val="28"/>
          <w:lang w:val="zh-CN"/>
        </w:rPr>
        <w:t>报价</w:t>
      </w:r>
      <w:r w:rsidR="005A320A">
        <w:rPr>
          <w:rFonts w:ascii="仿宋" w:eastAsia="仿宋" w:hAnsi="仿宋" w:cs="仿宋_GB2312" w:hint="eastAsia"/>
          <w:sz w:val="28"/>
          <w:szCs w:val="28"/>
          <w:lang w:val="zh-CN"/>
        </w:rPr>
        <w:t>人全称（盖章）：</w:t>
      </w:r>
    </w:p>
    <w:p w:rsidR="00C86BBD" w:rsidRDefault="005A320A">
      <w:pPr>
        <w:autoSpaceDE w:val="0"/>
        <w:autoSpaceDN w:val="0"/>
        <w:adjustRightInd w:val="0"/>
        <w:spacing w:line="520" w:lineRule="exact"/>
        <w:ind w:firstLine="3680"/>
        <w:rPr>
          <w:rFonts w:ascii="仿宋" w:eastAsia="仿宋" w:hAnsi="仿宋"/>
          <w:sz w:val="28"/>
          <w:szCs w:val="28"/>
        </w:rPr>
      </w:pPr>
      <w:r>
        <w:rPr>
          <w:rFonts w:ascii="仿宋" w:eastAsia="仿宋" w:hAnsi="仿宋" w:cs="仿宋_GB2312" w:hint="eastAsia"/>
          <w:sz w:val="28"/>
          <w:szCs w:val="28"/>
          <w:lang w:val="zh-CN"/>
        </w:rPr>
        <w:t>法定代表人或授权代表（签字）：</w:t>
      </w:r>
    </w:p>
    <w:p w:rsidR="00C86BBD" w:rsidRDefault="005A320A">
      <w:pPr>
        <w:spacing w:line="360" w:lineRule="auto"/>
        <w:ind w:firstLineChars="1800" w:firstLine="5040"/>
        <w:rPr>
          <w:rFonts w:ascii="仿宋" w:eastAsia="仿宋" w:hAnsi="仿宋"/>
          <w:sz w:val="28"/>
          <w:szCs w:val="28"/>
        </w:rPr>
        <w:sectPr w:rsidR="00C86BBD">
          <w:headerReference w:type="default" r:id="rId7"/>
          <w:footerReference w:type="default" r:id="rId8"/>
          <w:pgSz w:w="11906" w:h="16838"/>
          <w:pgMar w:top="760" w:right="1701" w:bottom="1134" w:left="1701" w:header="828" w:footer="850" w:gutter="0"/>
          <w:pgNumType w:start="1"/>
          <w:cols w:space="0"/>
          <w:titlePg/>
          <w:docGrid w:type="lines" w:linePitch="314"/>
        </w:sectPr>
      </w:pPr>
      <w:r>
        <w:rPr>
          <w:rFonts w:ascii="仿宋" w:eastAsia="仿宋" w:hAnsi="仿宋" w:cs="仿宋_GB2312" w:hint="eastAsia"/>
          <w:sz w:val="28"/>
          <w:szCs w:val="28"/>
          <w:lang w:val="zh-CN"/>
        </w:rPr>
        <w:t>年</w:t>
      </w:r>
      <w:r>
        <w:rPr>
          <w:rFonts w:ascii="仿宋" w:eastAsia="仿宋" w:hAnsi="仿宋" w:cs="仿宋_GB2312" w:hint="eastAsia"/>
          <w:sz w:val="28"/>
          <w:szCs w:val="28"/>
          <w:lang w:val="zh-CN"/>
        </w:rPr>
        <w:t xml:space="preserve">  </w:t>
      </w:r>
      <w:r>
        <w:rPr>
          <w:rFonts w:ascii="仿宋" w:eastAsia="仿宋" w:hAnsi="仿宋" w:cs="仿宋_GB2312" w:hint="eastAsia"/>
          <w:sz w:val="28"/>
          <w:szCs w:val="28"/>
          <w:lang w:val="zh-CN"/>
        </w:rPr>
        <w:t>月</w:t>
      </w:r>
      <w:r>
        <w:rPr>
          <w:rFonts w:ascii="仿宋" w:eastAsia="仿宋" w:hAnsi="仿宋" w:cs="仿宋_GB2312" w:hint="eastAsia"/>
          <w:sz w:val="28"/>
          <w:szCs w:val="28"/>
          <w:lang w:val="zh-CN"/>
        </w:rPr>
        <w:t xml:space="preserve">  </w:t>
      </w:r>
      <w:r>
        <w:rPr>
          <w:rFonts w:ascii="仿宋" w:eastAsia="仿宋" w:hAnsi="仿宋" w:cs="仿宋_GB2312" w:hint="eastAsia"/>
          <w:sz w:val="28"/>
          <w:szCs w:val="28"/>
          <w:lang w:val="zh-CN"/>
        </w:rPr>
        <w:t>日</w:t>
      </w: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5</w:t>
      </w:r>
    </w:p>
    <w:p w:rsidR="00C86BBD" w:rsidRDefault="00C86BBD">
      <w:pPr>
        <w:rPr>
          <w:rFonts w:ascii="仿宋" w:eastAsia="仿宋" w:hAnsi="仿宋"/>
          <w:b/>
          <w:sz w:val="28"/>
          <w:szCs w:val="28"/>
        </w:rPr>
      </w:pPr>
    </w:p>
    <w:p w:rsidR="00C86BBD" w:rsidRDefault="005A320A">
      <w:pPr>
        <w:jc w:val="center"/>
        <w:rPr>
          <w:rFonts w:ascii="仿宋" w:eastAsia="仿宋" w:hAnsi="仿宋"/>
          <w:b/>
          <w:bCs/>
          <w:sz w:val="28"/>
          <w:szCs w:val="28"/>
        </w:rPr>
      </w:pPr>
      <w:r>
        <w:rPr>
          <w:rFonts w:ascii="仿宋" w:eastAsia="仿宋" w:hAnsi="仿宋" w:hint="eastAsia"/>
          <w:b/>
          <w:bCs/>
          <w:sz w:val="28"/>
          <w:szCs w:val="28"/>
        </w:rPr>
        <w:t>报价</w:t>
      </w:r>
      <w:r>
        <w:rPr>
          <w:rFonts w:ascii="仿宋" w:eastAsia="仿宋" w:hAnsi="仿宋" w:hint="eastAsia"/>
          <w:b/>
          <w:bCs/>
          <w:sz w:val="28"/>
          <w:szCs w:val="28"/>
        </w:rPr>
        <w:t>承诺书（格式）</w:t>
      </w:r>
    </w:p>
    <w:p w:rsidR="00C86BBD" w:rsidRDefault="00C86BBD">
      <w:pPr>
        <w:rPr>
          <w:rFonts w:ascii="仿宋" w:eastAsia="仿宋" w:hAnsi="仿宋"/>
          <w:sz w:val="28"/>
          <w:szCs w:val="28"/>
        </w:rPr>
      </w:pPr>
    </w:p>
    <w:p w:rsidR="00C86BBD" w:rsidRDefault="005A320A">
      <w:pPr>
        <w:spacing w:line="360" w:lineRule="auto"/>
        <w:rPr>
          <w:rFonts w:ascii="仿宋" w:eastAsia="仿宋" w:hAnsi="仿宋"/>
          <w:sz w:val="28"/>
          <w:szCs w:val="28"/>
        </w:rPr>
      </w:pPr>
      <w:r>
        <w:rPr>
          <w:rFonts w:ascii="仿宋" w:eastAsia="仿宋" w:hAnsi="仿宋" w:hint="eastAsia"/>
          <w:sz w:val="28"/>
          <w:szCs w:val="28"/>
        </w:rPr>
        <w:t>中农威特生物科技股份有限公司：</w:t>
      </w: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u w:val="single"/>
        </w:rPr>
        <w:t>中农威特生物科技股份有限公司生物医药基地项目一期北区工程防雷装置检测</w:t>
      </w:r>
      <w:r>
        <w:rPr>
          <w:rFonts w:ascii="仿宋" w:eastAsia="仿宋" w:hAnsi="仿宋" w:hint="eastAsia"/>
          <w:sz w:val="28"/>
          <w:szCs w:val="28"/>
        </w:rPr>
        <w:t>项目，于</w:t>
      </w:r>
      <w:r>
        <w:rPr>
          <w:rFonts w:ascii="仿宋" w:eastAsia="仿宋" w:hAnsi="仿宋" w:hint="eastAsia"/>
          <w:sz w:val="28"/>
          <w:szCs w:val="28"/>
        </w:rPr>
        <w:t>2020</w:t>
      </w:r>
      <w:r>
        <w:rPr>
          <w:rFonts w:ascii="仿宋" w:eastAsia="仿宋" w:hAnsi="仿宋" w:hint="eastAsia"/>
          <w:sz w:val="28"/>
          <w:szCs w:val="28"/>
        </w:rPr>
        <w:t>年</w:t>
      </w:r>
      <w:r>
        <w:rPr>
          <w:rFonts w:ascii="仿宋" w:eastAsia="仿宋" w:hAnsi="仿宋" w:hint="eastAsia"/>
          <w:sz w:val="28"/>
          <w:szCs w:val="28"/>
        </w:rPr>
        <w:t xml:space="preserve"> 8</w:t>
      </w:r>
      <w:r>
        <w:rPr>
          <w:rFonts w:ascii="仿宋" w:eastAsia="仿宋" w:hAnsi="仿宋" w:hint="eastAsia"/>
          <w:sz w:val="28"/>
          <w:szCs w:val="28"/>
        </w:rPr>
        <w:t>月</w:t>
      </w:r>
      <w:r>
        <w:rPr>
          <w:rFonts w:ascii="仿宋" w:eastAsia="仿宋" w:hAnsi="仿宋" w:hint="eastAsia"/>
          <w:sz w:val="28"/>
          <w:szCs w:val="28"/>
        </w:rPr>
        <w:t>11</w:t>
      </w:r>
      <w:r>
        <w:rPr>
          <w:rFonts w:ascii="仿宋" w:eastAsia="仿宋" w:hAnsi="仿宋" w:hint="eastAsia"/>
          <w:sz w:val="28"/>
          <w:szCs w:val="28"/>
        </w:rPr>
        <w:t>日开始国内询价比价采购，采购报价工作严格按照《中华人民共和国采购</w:t>
      </w:r>
      <w:r w:rsidR="008B652C">
        <w:rPr>
          <w:rFonts w:ascii="仿宋" w:eastAsia="仿宋" w:hAnsi="仿宋" w:hint="eastAsia"/>
          <w:sz w:val="28"/>
          <w:szCs w:val="28"/>
        </w:rPr>
        <w:t>报价</w:t>
      </w:r>
      <w:r>
        <w:rPr>
          <w:rFonts w:ascii="仿宋" w:eastAsia="仿宋" w:hAnsi="仿宋" w:hint="eastAsia"/>
          <w:sz w:val="28"/>
          <w:szCs w:val="28"/>
        </w:rPr>
        <w:t>法》、省实施《中华人民共和国采购</w:t>
      </w:r>
      <w:r w:rsidR="008B652C">
        <w:rPr>
          <w:rFonts w:ascii="仿宋" w:eastAsia="仿宋" w:hAnsi="仿宋" w:hint="eastAsia"/>
          <w:sz w:val="28"/>
          <w:szCs w:val="28"/>
        </w:rPr>
        <w:t>报价</w:t>
      </w:r>
      <w:r>
        <w:rPr>
          <w:rFonts w:ascii="仿宋" w:eastAsia="仿宋" w:hAnsi="仿宋" w:hint="eastAsia"/>
          <w:sz w:val="28"/>
          <w:szCs w:val="28"/>
        </w:rPr>
        <w:t>法》办法及采购</w:t>
      </w:r>
      <w:r w:rsidR="008B652C">
        <w:rPr>
          <w:rFonts w:ascii="仿宋" w:eastAsia="仿宋" w:hAnsi="仿宋" w:hint="eastAsia"/>
          <w:sz w:val="28"/>
          <w:szCs w:val="28"/>
        </w:rPr>
        <w:t>报价</w:t>
      </w:r>
      <w:r>
        <w:rPr>
          <w:rFonts w:ascii="仿宋" w:eastAsia="仿宋" w:hAnsi="仿宋" w:hint="eastAsia"/>
          <w:sz w:val="28"/>
          <w:szCs w:val="28"/>
        </w:rPr>
        <w:t>相关规定进行，我公司对本项目开标前的采购工作没有异议、特承诺不对开标前采购工作进行任何投诉。</w:t>
      </w:r>
    </w:p>
    <w:p w:rsidR="00C86BBD" w:rsidRDefault="00C86BBD">
      <w:pPr>
        <w:spacing w:line="360" w:lineRule="auto"/>
        <w:rPr>
          <w:rFonts w:ascii="仿宋" w:eastAsia="仿宋" w:hAnsi="仿宋"/>
          <w:sz w:val="28"/>
          <w:szCs w:val="28"/>
        </w:rPr>
      </w:pPr>
    </w:p>
    <w:p w:rsidR="00C86BBD" w:rsidRDefault="005A320A">
      <w:pPr>
        <w:spacing w:line="500" w:lineRule="exact"/>
        <w:ind w:firstLineChars="200" w:firstLine="560"/>
        <w:rPr>
          <w:rFonts w:ascii="仿宋" w:eastAsia="仿宋" w:hAnsi="仿宋"/>
          <w:sz w:val="28"/>
          <w:szCs w:val="28"/>
        </w:rPr>
      </w:pPr>
      <w:r>
        <w:rPr>
          <w:rFonts w:ascii="仿宋" w:eastAsia="仿宋" w:hAnsi="仿宋" w:hint="eastAsia"/>
          <w:sz w:val="28"/>
          <w:szCs w:val="28"/>
        </w:rPr>
        <w:t>特此承诺</w:t>
      </w:r>
      <w:r>
        <w:rPr>
          <w:rFonts w:ascii="仿宋" w:eastAsia="仿宋" w:hAnsi="仿宋"/>
          <w:sz w:val="28"/>
          <w:szCs w:val="28"/>
        </w:rPr>
        <w:t>!</w:t>
      </w:r>
    </w:p>
    <w:p w:rsidR="00C86BBD" w:rsidRDefault="00C86BBD">
      <w:pPr>
        <w:rPr>
          <w:rFonts w:ascii="仿宋" w:eastAsia="仿宋" w:hAnsi="仿宋"/>
          <w:sz w:val="28"/>
          <w:szCs w:val="28"/>
        </w:rPr>
      </w:pPr>
    </w:p>
    <w:p w:rsidR="00C86BBD" w:rsidRDefault="00C86BBD">
      <w:pPr>
        <w:rPr>
          <w:rFonts w:ascii="仿宋" w:eastAsia="仿宋" w:hAnsi="仿宋"/>
          <w:sz w:val="28"/>
          <w:szCs w:val="28"/>
        </w:rPr>
      </w:pPr>
    </w:p>
    <w:p w:rsidR="00C86BBD" w:rsidRDefault="005A320A">
      <w:pPr>
        <w:ind w:firstLineChars="200" w:firstLine="560"/>
        <w:rPr>
          <w:rFonts w:ascii="仿宋" w:eastAsia="仿宋" w:hAnsi="仿宋"/>
          <w:sz w:val="28"/>
          <w:szCs w:val="28"/>
        </w:rPr>
      </w:pPr>
      <w:r>
        <w:rPr>
          <w:rFonts w:ascii="仿宋" w:eastAsia="仿宋" w:hAnsi="仿宋" w:hint="eastAsia"/>
          <w:sz w:val="28"/>
          <w:szCs w:val="28"/>
        </w:rPr>
        <w:t>报价</w:t>
      </w:r>
      <w:r>
        <w:rPr>
          <w:rFonts w:ascii="仿宋" w:eastAsia="仿宋" w:hAnsi="仿宋" w:hint="eastAsia"/>
          <w:sz w:val="28"/>
          <w:szCs w:val="28"/>
        </w:rPr>
        <w:t>单位（公章）：</w:t>
      </w:r>
    </w:p>
    <w:p w:rsidR="00C86BBD" w:rsidRDefault="00C86BBD">
      <w:pPr>
        <w:rPr>
          <w:rFonts w:ascii="仿宋" w:eastAsia="仿宋" w:hAnsi="仿宋"/>
          <w:sz w:val="28"/>
          <w:szCs w:val="28"/>
        </w:rPr>
      </w:pPr>
    </w:p>
    <w:p w:rsidR="00C86BBD" w:rsidRDefault="005A320A">
      <w:pPr>
        <w:ind w:firstLineChars="200" w:firstLine="560"/>
        <w:rPr>
          <w:rFonts w:ascii="仿宋" w:eastAsia="仿宋" w:hAnsi="仿宋"/>
          <w:sz w:val="28"/>
          <w:szCs w:val="28"/>
        </w:rPr>
      </w:pPr>
      <w:r>
        <w:rPr>
          <w:rFonts w:ascii="仿宋" w:eastAsia="仿宋" w:hAnsi="仿宋" w:hint="eastAsia"/>
          <w:sz w:val="28"/>
          <w:szCs w:val="28"/>
        </w:rPr>
        <w:t>法定代表人：（签字或盖章）</w:t>
      </w:r>
    </w:p>
    <w:p w:rsidR="00C86BBD" w:rsidRDefault="00C86BBD">
      <w:pPr>
        <w:rPr>
          <w:rFonts w:ascii="仿宋" w:eastAsia="仿宋" w:hAnsi="仿宋"/>
          <w:sz w:val="28"/>
          <w:szCs w:val="28"/>
        </w:rPr>
      </w:pPr>
    </w:p>
    <w:p w:rsidR="00C86BBD" w:rsidRDefault="005A320A">
      <w:pPr>
        <w:ind w:firstLineChars="550" w:firstLine="1540"/>
        <w:rPr>
          <w:rFonts w:ascii="仿宋" w:eastAsia="仿宋" w:hAnsi="仿宋"/>
          <w:b/>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C86BBD" w:rsidRDefault="00C86BBD">
      <w:pPr>
        <w:rPr>
          <w:rFonts w:ascii="仿宋" w:eastAsia="仿宋" w:hAnsi="仿宋"/>
          <w:b/>
          <w:sz w:val="28"/>
          <w:szCs w:val="28"/>
        </w:rPr>
      </w:pPr>
    </w:p>
    <w:p w:rsidR="00C86BBD" w:rsidRDefault="00C86BBD">
      <w:pPr>
        <w:rPr>
          <w:rFonts w:ascii="仿宋" w:eastAsia="仿宋" w:hAnsi="仿宋"/>
          <w:b/>
          <w:sz w:val="28"/>
          <w:szCs w:val="28"/>
        </w:rPr>
      </w:pP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6</w:t>
      </w:r>
    </w:p>
    <w:p w:rsidR="00C86BBD" w:rsidRDefault="005A320A">
      <w:pPr>
        <w:autoSpaceDE w:val="0"/>
        <w:autoSpaceDN w:val="0"/>
        <w:adjustRightInd w:val="0"/>
        <w:spacing w:line="520" w:lineRule="exact"/>
        <w:jc w:val="center"/>
        <w:rPr>
          <w:rFonts w:ascii="仿宋" w:eastAsia="仿宋" w:hAnsi="仿宋"/>
          <w:b/>
          <w:bCs/>
          <w:sz w:val="28"/>
          <w:szCs w:val="28"/>
        </w:rPr>
      </w:pPr>
      <w:r>
        <w:rPr>
          <w:rFonts w:ascii="仿宋" w:eastAsia="仿宋" w:hAnsi="仿宋" w:cs="黑体" w:hint="eastAsia"/>
          <w:b/>
          <w:bCs/>
          <w:sz w:val="28"/>
          <w:szCs w:val="28"/>
          <w:lang w:val="zh-CN"/>
        </w:rPr>
        <w:t>质量、工期和服务承诺书</w:t>
      </w:r>
    </w:p>
    <w:p w:rsidR="00C86BBD" w:rsidRDefault="00C86BBD">
      <w:pPr>
        <w:autoSpaceDE w:val="0"/>
        <w:autoSpaceDN w:val="0"/>
        <w:adjustRightInd w:val="0"/>
        <w:spacing w:line="520" w:lineRule="exact"/>
        <w:ind w:firstLine="640"/>
        <w:rPr>
          <w:rFonts w:ascii="仿宋" w:eastAsia="仿宋" w:hAnsi="仿宋"/>
          <w:sz w:val="28"/>
          <w:szCs w:val="28"/>
        </w:rPr>
      </w:pPr>
    </w:p>
    <w:p w:rsidR="00C86BBD" w:rsidRDefault="005A320A">
      <w:pPr>
        <w:spacing w:line="480" w:lineRule="auto"/>
        <w:rPr>
          <w:rFonts w:ascii="仿宋" w:eastAsia="仿宋" w:hAnsi="仿宋"/>
          <w:sz w:val="28"/>
          <w:szCs w:val="28"/>
        </w:rPr>
      </w:pPr>
      <w:r>
        <w:rPr>
          <w:rFonts w:ascii="仿宋" w:eastAsia="仿宋" w:hAnsi="仿宋" w:hint="eastAsia"/>
          <w:sz w:val="28"/>
          <w:szCs w:val="28"/>
        </w:rPr>
        <w:t>建设单位名称：</w:t>
      </w:r>
    </w:p>
    <w:p w:rsidR="00C86BBD" w:rsidRDefault="005A320A">
      <w:pPr>
        <w:spacing w:line="480" w:lineRule="auto"/>
        <w:ind w:firstLineChars="180" w:firstLine="504"/>
        <w:rPr>
          <w:rFonts w:ascii="仿宋" w:eastAsia="仿宋" w:hAnsi="仿宋"/>
          <w:sz w:val="28"/>
          <w:szCs w:val="28"/>
        </w:rPr>
      </w:pPr>
      <w:r>
        <w:rPr>
          <w:rFonts w:ascii="仿宋" w:eastAsia="仿宋" w:hAnsi="仿宋" w:hint="eastAsia"/>
          <w:sz w:val="28"/>
          <w:szCs w:val="28"/>
        </w:rPr>
        <w:t>我单位研究了贵司</w:t>
      </w:r>
      <w:r>
        <w:rPr>
          <w:rFonts w:ascii="仿宋" w:eastAsia="仿宋" w:hAnsi="仿宋" w:hint="eastAsia"/>
          <w:sz w:val="28"/>
          <w:szCs w:val="28"/>
          <w:u w:val="single"/>
        </w:rPr>
        <w:t>中农威特生物科技股份有限公司生物医药基地项目一期北区工程询价比价</w:t>
      </w:r>
      <w:r>
        <w:rPr>
          <w:rFonts w:ascii="仿宋" w:eastAsia="仿宋" w:hAnsi="仿宋" w:hint="eastAsia"/>
          <w:sz w:val="28"/>
          <w:szCs w:val="28"/>
        </w:rPr>
        <w:t>采购文件，并到现场勘察和参加了有关答疑会议后，愿意承担该</w:t>
      </w:r>
      <w:r>
        <w:rPr>
          <w:rFonts w:ascii="仿宋" w:eastAsia="仿宋" w:hAnsi="仿宋" w:hint="eastAsia"/>
          <w:sz w:val="28"/>
          <w:szCs w:val="28"/>
          <w:u w:val="single"/>
        </w:rPr>
        <w:t>生物医药基地项目一期北区工程防雷装置检测</w:t>
      </w:r>
      <w:r>
        <w:rPr>
          <w:rFonts w:ascii="仿宋" w:eastAsia="仿宋" w:hAnsi="仿宋" w:hint="eastAsia"/>
          <w:sz w:val="28"/>
          <w:szCs w:val="28"/>
        </w:rPr>
        <w:t>；坚决履行采购文件中对</w:t>
      </w:r>
      <w:r w:rsidR="008B652C">
        <w:rPr>
          <w:rFonts w:ascii="仿宋" w:eastAsia="仿宋" w:hAnsi="仿宋" w:hint="eastAsia"/>
          <w:sz w:val="28"/>
          <w:szCs w:val="28"/>
        </w:rPr>
        <w:t>报价</w:t>
      </w:r>
      <w:r>
        <w:rPr>
          <w:rFonts w:ascii="仿宋" w:eastAsia="仿宋" w:hAnsi="仿宋" w:hint="eastAsia"/>
          <w:sz w:val="28"/>
          <w:szCs w:val="28"/>
        </w:rPr>
        <w:t>人所规定的全部要求和应承担的义务。</w:t>
      </w:r>
    </w:p>
    <w:p w:rsidR="00C86BBD" w:rsidRDefault="005A320A">
      <w:pPr>
        <w:autoSpaceDE w:val="0"/>
        <w:autoSpaceDN w:val="0"/>
        <w:adjustRightInd w:val="0"/>
        <w:spacing w:line="520" w:lineRule="exact"/>
        <w:ind w:firstLine="640"/>
        <w:rPr>
          <w:rFonts w:ascii="仿宋" w:eastAsia="仿宋" w:hAnsi="仿宋"/>
          <w:sz w:val="28"/>
          <w:szCs w:val="28"/>
        </w:rPr>
      </w:pPr>
      <w:r>
        <w:rPr>
          <w:rFonts w:ascii="仿宋" w:eastAsia="仿宋" w:hAnsi="仿宋" w:hint="eastAsia"/>
          <w:sz w:val="28"/>
          <w:szCs w:val="28"/>
        </w:rPr>
        <w:t>一旦通知我单位中标，将在贵公司规定的时间内签订合同，并立即着手进行</w:t>
      </w:r>
      <w:r>
        <w:rPr>
          <w:rFonts w:ascii="仿宋" w:eastAsia="仿宋" w:hAnsi="仿宋" w:hint="eastAsia"/>
          <w:sz w:val="28"/>
          <w:szCs w:val="28"/>
          <w:u w:val="single"/>
        </w:rPr>
        <w:t>中农威特生物科技股份有限公司生物医药基地项目一期北区工程</w:t>
      </w:r>
      <w:r>
        <w:rPr>
          <w:rFonts w:ascii="仿宋" w:eastAsia="仿宋" w:hAnsi="仿宋" w:hint="eastAsia"/>
          <w:sz w:val="28"/>
          <w:szCs w:val="28"/>
        </w:rPr>
        <w:t>准备工作</w:t>
      </w:r>
      <w:r>
        <w:rPr>
          <w:rFonts w:ascii="仿宋" w:eastAsia="仿宋" w:hAnsi="仿宋" w:hint="eastAsia"/>
          <w:sz w:val="28"/>
          <w:szCs w:val="28"/>
        </w:rPr>
        <w:t>,</w:t>
      </w:r>
      <w:r>
        <w:rPr>
          <w:rFonts w:ascii="仿宋" w:eastAsia="仿宋" w:hAnsi="仿宋" w:hint="eastAsia"/>
          <w:sz w:val="28"/>
          <w:szCs w:val="28"/>
        </w:rPr>
        <w:t>并进行防雷装置检测</w:t>
      </w:r>
      <w:r>
        <w:rPr>
          <w:rFonts w:ascii="仿宋" w:eastAsia="仿宋" w:hAnsi="仿宋" w:hint="eastAsia"/>
          <w:sz w:val="28"/>
          <w:szCs w:val="28"/>
        </w:rPr>
        <w:t>.</w:t>
      </w:r>
    </w:p>
    <w:p w:rsidR="00C86BBD" w:rsidRDefault="005A320A">
      <w:pPr>
        <w:spacing w:line="480" w:lineRule="auto"/>
        <w:ind w:firstLineChars="180" w:firstLine="504"/>
        <w:rPr>
          <w:rFonts w:ascii="仿宋" w:eastAsia="仿宋" w:hAnsi="仿宋"/>
          <w:sz w:val="28"/>
          <w:szCs w:val="28"/>
        </w:rPr>
      </w:pPr>
      <w:r>
        <w:rPr>
          <w:rFonts w:ascii="仿宋" w:eastAsia="仿宋" w:hAnsi="仿宋" w:hint="eastAsia"/>
          <w:sz w:val="28"/>
          <w:szCs w:val="28"/>
        </w:rPr>
        <w:t>我单位的</w:t>
      </w:r>
      <w:r w:rsidR="008B652C">
        <w:rPr>
          <w:rFonts w:ascii="仿宋" w:eastAsia="仿宋" w:hAnsi="仿宋" w:hint="eastAsia"/>
          <w:sz w:val="28"/>
          <w:szCs w:val="28"/>
        </w:rPr>
        <w:t>报价</w:t>
      </w:r>
      <w:r>
        <w:rPr>
          <w:rFonts w:ascii="仿宋" w:eastAsia="仿宋" w:hAnsi="仿宋" w:hint="eastAsia"/>
          <w:sz w:val="28"/>
          <w:szCs w:val="28"/>
        </w:rPr>
        <w:t>文件有效期为完全响应采购文件规定。</w:t>
      </w:r>
    </w:p>
    <w:p w:rsidR="00C86BBD" w:rsidRDefault="005A320A">
      <w:pPr>
        <w:spacing w:line="480" w:lineRule="auto"/>
        <w:ind w:firstLineChars="180" w:firstLine="504"/>
        <w:rPr>
          <w:rFonts w:ascii="仿宋" w:eastAsia="仿宋" w:hAnsi="仿宋"/>
          <w:sz w:val="28"/>
          <w:szCs w:val="28"/>
        </w:rPr>
      </w:pPr>
      <w:r>
        <w:rPr>
          <w:rFonts w:ascii="仿宋" w:eastAsia="仿宋" w:hAnsi="仿宋" w:hint="eastAsia"/>
          <w:sz w:val="28"/>
          <w:szCs w:val="28"/>
        </w:rPr>
        <w:t>在有效期内，我们保证履行我单位</w:t>
      </w:r>
      <w:r w:rsidR="008B652C">
        <w:rPr>
          <w:rFonts w:ascii="仿宋" w:eastAsia="仿宋" w:hAnsi="仿宋" w:hint="eastAsia"/>
          <w:sz w:val="28"/>
          <w:szCs w:val="28"/>
        </w:rPr>
        <w:t>报价</w:t>
      </w:r>
      <w:r>
        <w:rPr>
          <w:rFonts w:ascii="仿宋" w:eastAsia="仿宋" w:hAnsi="仿宋" w:hint="eastAsia"/>
          <w:sz w:val="28"/>
          <w:szCs w:val="28"/>
        </w:rPr>
        <w:t>文件中的全部内容</w:t>
      </w:r>
      <w:r>
        <w:rPr>
          <w:rFonts w:ascii="仿宋" w:eastAsia="仿宋" w:hAnsi="仿宋" w:hint="eastAsia"/>
          <w:sz w:val="28"/>
          <w:szCs w:val="28"/>
        </w:rPr>
        <w:t>。</w:t>
      </w:r>
    </w:p>
    <w:p w:rsidR="00C86BBD" w:rsidRDefault="005A320A">
      <w:pPr>
        <w:spacing w:line="480" w:lineRule="auto"/>
        <w:ind w:firstLineChars="180" w:firstLine="504"/>
        <w:rPr>
          <w:rFonts w:ascii="仿宋" w:eastAsia="仿宋" w:hAnsi="仿宋"/>
          <w:sz w:val="28"/>
          <w:szCs w:val="28"/>
        </w:rPr>
      </w:pPr>
      <w:r>
        <w:rPr>
          <w:rFonts w:ascii="仿宋" w:eastAsia="仿宋" w:hAnsi="仿宋" w:hint="eastAsia"/>
          <w:sz w:val="28"/>
          <w:szCs w:val="28"/>
        </w:rPr>
        <w:t>我们完全理解</w:t>
      </w:r>
      <w:r>
        <w:rPr>
          <w:rFonts w:ascii="仿宋" w:eastAsia="仿宋" w:hAnsi="仿宋" w:hint="eastAsia"/>
          <w:sz w:val="28"/>
          <w:szCs w:val="28"/>
        </w:rPr>
        <w:t>并遵守</w:t>
      </w:r>
      <w:r>
        <w:rPr>
          <w:rFonts w:ascii="仿宋" w:eastAsia="仿宋" w:hAnsi="仿宋" w:hint="eastAsia"/>
          <w:sz w:val="28"/>
          <w:szCs w:val="28"/>
        </w:rPr>
        <w:t>贵公司</w:t>
      </w:r>
      <w:r>
        <w:rPr>
          <w:rFonts w:ascii="仿宋" w:eastAsia="仿宋" w:hAnsi="仿宋" w:hint="eastAsia"/>
          <w:sz w:val="28"/>
          <w:szCs w:val="28"/>
        </w:rPr>
        <w:t>确定中标人的规定。</w:t>
      </w:r>
    </w:p>
    <w:p w:rsidR="00C86BBD" w:rsidRDefault="005A320A">
      <w:pPr>
        <w:spacing w:line="480" w:lineRule="auto"/>
        <w:ind w:firstLineChars="180" w:firstLine="504"/>
        <w:rPr>
          <w:rFonts w:ascii="仿宋" w:eastAsia="仿宋" w:hAnsi="仿宋"/>
          <w:sz w:val="28"/>
          <w:szCs w:val="28"/>
        </w:rPr>
      </w:pPr>
      <w:r>
        <w:rPr>
          <w:rFonts w:ascii="仿宋" w:eastAsia="仿宋" w:hAnsi="仿宋" w:hint="eastAsia"/>
          <w:sz w:val="28"/>
          <w:szCs w:val="28"/>
        </w:rPr>
        <w:t>我们将承担直至供货合同签订时我单位为此项目</w:t>
      </w:r>
      <w:r w:rsidR="008B652C">
        <w:rPr>
          <w:rFonts w:ascii="仿宋" w:eastAsia="仿宋" w:hAnsi="仿宋" w:hint="eastAsia"/>
          <w:sz w:val="28"/>
          <w:szCs w:val="28"/>
        </w:rPr>
        <w:t>报价</w:t>
      </w:r>
      <w:r>
        <w:rPr>
          <w:rFonts w:ascii="仿宋" w:eastAsia="仿宋" w:hAnsi="仿宋" w:hint="eastAsia"/>
          <w:sz w:val="28"/>
          <w:szCs w:val="28"/>
        </w:rPr>
        <w:t>工作所发生的一切费用。</w:t>
      </w:r>
    </w:p>
    <w:p w:rsidR="00C86BBD" w:rsidRDefault="008B652C">
      <w:pPr>
        <w:spacing w:line="480" w:lineRule="auto"/>
        <w:ind w:firstLineChars="2130" w:firstLine="5964"/>
        <w:rPr>
          <w:rFonts w:ascii="仿宋" w:eastAsia="仿宋" w:hAnsi="仿宋"/>
          <w:sz w:val="28"/>
          <w:szCs w:val="28"/>
        </w:rPr>
      </w:pPr>
      <w:r>
        <w:rPr>
          <w:rFonts w:ascii="仿宋" w:eastAsia="仿宋" w:hAnsi="仿宋" w:hint="eastAsia"/>
          <w:sz w:val="28"/>
          <w:szCs w:val="28"/>
        </w:rPr>
        <w:t>报价</w:t>
      </w:r>
      <w:r w:rsidR="005A320A">
        <w:rPr>
          <w:rFonts w:ascii="仿宋" w:eastAsia="仿宋" w:hAnsi="仿宋" w:hint="eastAsia"/>
          <w:sz w:val="28"/>
          <w:szCs w:val="28"/>
        </w:rPr>
        <w:t>人（章）</w:t>
      </w:r>
    </w:p>
    <w:p w:rsidR="00C86BBD" w:rsidRDefault="005A320A">
      <w:pPr>
        <w:spacing w:line="480" w:lineRule="auto"/>
        <w:ind w:firstLineChars="2000" w:firstLine="5600"/>
        <w:rPr>
          <w:rFonts w:ascii="仿宋" w:eastAsia="仿宋" w:hAnsi="仿宋"/>
          <w:sz w:val="28"/>
          <w:szCs w:val="28"/>
        </w:rPr>
      </w:pPr>
      <w:r>
        <w:rPr>
          <w:rFonts w:ascii="仿宋" w:eastAsia="仿宋" w:hAnsi="仿宋" w:hint="eastAsia"/>
          <w:sz w:val="28"/>
          <w:szCs w:val="28"/>
        </w:rPr>
        <w:t>法定代表人（章）</w:t>
      </w:r>
    </w:p>
    <w:p w:rsidR="00C86BBD" w:rsidRDefault="005A320A">
      <w:pPr>
        <w:spacing w:line="480" w:lineRule="auto"/>
        <w:jc w:val="center"/>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C86BBD" w:rsidRDefault="00C86BBD">
      <w:pPr>
        <w:spacing w:line="360" w:lineRule="auto"/>
        <w:rPr>
          <w:rFonts w:ascii="仿宋" w:eastAsia="仿宋" w:hAnsi="仿宋"/>
          <w:bCs/>
          <w:kern w:val="0"/>
          <w:sz w:val="28"/>
          <w:szCs w:val="28"/>
        </w:rPr>
      </w:pPr>
    </w:p>
    <w:p w:rsidR="00C86BBD" w:rsidRDefault="00C86BBD">
      <w:pPr>
        <w:spacing w:line="360" w:lineRule="auto"/>
        <w:rPr>
          <w:rFonts w:ascii="仿宋" w:eastAsia="仿宋" w:hAnsi="仿宋"/>
          <w:bCs/>
          <w:kern w:val="0"/>
          <w:sz w:val="28"/>
          <w:szCs w:val="28"/>
        </w:rPr>
      </w:pPr>
    </w:p>
    <w:p w:rsidR="00C86BBD" w:rsidRDefault="00C86BBD">
      <w:pPr>
        <w:spacing w:line="360" w:lineRule="auto"/>
        <w:rPr>
          <w:rFonts w:ascii="仿宋" w:eastAsia="仿宋" w:hAnsi="仿宋"/>
          <w:bCs/>
          <w:kern w:val="0"/>
          <w:sz w:val="28"/>
          <w:szCs w:val="28"/>
        </w:rPr>
      </w:pPr>
    </w:p>
    <w:p w:rsidR="00C86BBD" w:rsidRDefault="00C86BBD">
      <w:pPr>
        <w:spacing w:line="360" w:lineRule="auto"/>
        <w:rPr>
          <w:rFonts w:ascii="仿宋" w:eastAsia="仿宋" w:hAnsi="仿宋"/>
          <w:bCs/>
          <w:kern w:val="0"/>
          <w:sz w:val="28"/>
          <w:szCs w:val="28"/>
        </w:rPr>
      </w:pPr>
    </w:p>
    <w:p w:rsidR="00C86BBD" w:rsidRDefault="005A320A">
      <w:pPr>
        <w:spacing w:line="360" w:lineRule="auto"/>
        <w:rPr>
          <w:rFonts w:ascii="仿宋" w:eastAsia="仿宋" w:hAnsi="仿宋"/>
          <w:b/>
          <w:sz w:val="28"/>
          <w:szCs w:val="28"/>
        </w:rPr>
      </w:pPr>
      <w:bookmarkStart w:id="10" w:name="_GoBack"/>
      <w:bookmarkEnd w:id="10"/>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C86BBD" w:rsidRDefault="005A320A">
      <w:pPr>
        <w:spacing w:line="720" w:lineRule="auto"/>
        <w:jc w:val="center"/>
        <w:rPr>
          <w:rFonts w:ascii="仿宋" w:eastAsia="仿宋" w:hAnsi="仿宋"/>
          <w:b/>
          <w:sz w:val="28"/>
          <w:szCs w:val="28"/>
        </w:rPr>
      </w:pPr>
      <w:r>
        <w:rPr>
          <w:rFonts w:ascii="仿宋" w:eastAsia="仿宋" w:hAnsi="仿宋" w:hint="eastAsia"/>
          <w:b/>
          <w:sz w:val="28"/>
          <w:szCs w:val="28"/>
        </w:rPr>
        <w:t>技术规格偏离表</w:t>
      </w:r>
    </w:p>
    <w:p w:rsidR="00C86BBD" w:rsidRDefault="00C86BBD">
      <w:pPr>
        <w:spacing w:line="360" w:lineRule="auto"/>
        <w:rPr>
          <w:rFonts w:ascii="仿宋" w:eastAsia="仿宋" w:hAnsi="仿宋"/>
          <w:b/>
          <w:sz w:val="28"/>
          <w:szCs w:val="28"/>
        </w:rPr>
      </w:pPr>
    </w:p>
    <w:p w:rsidR="00C86BBD" w:rsidRDefault="005A320A">
      <w:pPr>
        <w:spacing w:line="360" w:lineRule="auto"/>
        <w:ind w:firstLineChars="100" w:firstLine="280"/>
        <w:rPr>
          <w:rFonts w:ascii="仿宋" w:eastAsia="仿宋" w:hAnsi="仿宋"/>
          <w:sz w:val="28"/>
          <w:szCs w:val="28"/>
        </w:rPr>
      </w:pPr>
      <w:r>
        <w:rPr>
          <w:rFonts w:ascii="仿宋" w:eastAsia="仿宋" w:hAnsi="仿宋" w:hint="eastAsia"/>
          <w:sz w:val="28"/>
          <w:szCs w:val="28"/>
        </w:rPr>
        <w:t>招标编号：</w:t>
      </w:r>
    </w:p>
    <w:p w:rsidR="00C86BBD" w:rsidRDefault="005A320A">
      <w:pPr>
        <w:spacing w:line="360" w:lineRule="auto"/>
        <w:ind w:firstLineChars="100" w:firstLine="280"/>
        <w:rPr>
          <w:rFonts w:ascii="仿宋" w:eastAsia="仿宋" w:hAnsi="仿宋"/>
          <w:sz w:val="28"/>
          <w:szCs w:val="28"/>
        </w:rPr>
      </w:pPr>
      <w:r>
        <w:rPr>
          <w:rFonts w:ascii="仿宋" w:eastAsia="仿宋" w:hAnsi="仿宋" w:hint="eastAsia"/>
          <w:sz w:val="28"/>
          <w:szCs w:val="28"/>
        </w:rPr>
        <w:t>采购项目名称：</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92"/>
        <w:gridCol w:w="2428"/>
        <w:gridCol w:w="2835"/>
        <w:gridCol w:w="2835"/>
        <w:gridCol w:w="1052"/>
      </w:tblGrid>
      <w:tr w:rsidR="00C86BBD">
        <w:trPr>
          <w:trHeight w:val="420"/>
          <w:jc w:val="center"/>
        </w:trPr>
        <w:tc>
          <w:tcPr>
            <w:tcW w:w="1092" w:type="dxa"/>
            <w:tcBorders>
              <w:top w:val="dashDotStroked" w:sz="24" w:space="0" w:color="auto"/>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序号</w:t>
            </w:r>
          </w:p>
        </w:tc>
        <w:tc>
          <w:tcPr>
            <w:tcW w:w="2428" w:type="dxa"/>
            <w:tcBorders>
              <w:top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采购文件条款号</w:t>
            </w:r>
          </w:p>
        </w:tc>
        <w:tc>
          <w:tcPr>
            <w:tcW w:w="2835" w:type="dxa"/>
            <w:tcBorders>
              <w:top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采购文件的技术条款</w:t>
            </w:r>
          </w:p>
        </w:tc>
        <w:tc>
          <w:tcPr>
            <w:tcW w:w="2835" w:type="dxa"/>
            <w:tcBorders>
              <w:top w:val="dashDotStroked" w:sz="24" w:space="0" w:color="auto"/>
            </w:tcBorders>
            <w:vAlign w:val="center"/>
          </w:tcPr>
          <w:p w:rsidR="00C86BBD" w:rsidRDefault="008B652C">
            <w:pPr>
              <w:spacing w:line="360" w:lineRule="auto"/>
              <w:jc w:val="center"/>
              <w:rPr>
                <w:rFonts w:ascii="仿宋" w:eastAsia="仿宋" w:hAnsi="仿宋"/>
                <w:sz w:val="28"/>
                <w:szCs w:val="28"/>
              </w:rPr>
            </w:pPr>
            <w:r>
              <w:rPr>
                <w:rFonts w:ascii="仿宋" w:eastAsia="仿宋" w:hAnsi="仿宋" w:hint="eastAsia"/>
                <w:sz w:val="28"/>
                <w:szCs w:val="28"/>
              </w:rPr>
              <w:t>报价</w:t>
            </w:r>
            <w:r w:rsidR="005A320A">
              <w:rPr>
                <w:rFonts w:ascii="仿宋" w:eastAsia="仿宋" w:hAnsi="仿宋" w:hint="eastAsia"/>
                <w:sz w:val="28"/>
                <w:szCs w:val="28"/>
              </w:rPr>
              <w:t>文件的技术条款</w:t>
            </w:r>
          </w:p>
        </w:tc>
        <w:tc>
          <w:tcPr>
            <w:tcW w:w="1052" w:type="dxa"/>
            <w:tcBorders>
              <w:top w:val="dashDotStroked" w:sz="24" w:space="0" w:color="auto"/>
              <w:righ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备注</w:t>
            </w: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1</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2</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3</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4</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5</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6</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7</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8</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9</w:t>
            </w:r>
          </w:p>
        </w:tc>
        <w:tc>
          <w:tcPr>
            <w:tcW w:w="2428"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2835" w:type="dxa"/>
            <w:vAlign w:val="center"/>
          </w:tcPr>
          <w:p w:rsidR="00C86BBD" w:rsidRDefault="00C86BBD">
            <w:pPr>
              <w:spacing w:line="360" w:lineRule="auto"/>
              <w:jc w:val="center"/>
              <w:rPr>
                <w:rFonts w:ascii="仿宋" w:eastAsia="仿宋" w:hAnsi="仿宋"/>
                <w:sz w:val="28"/>
                <w:szCs w:val="28"/>
              </w:rPr>
            </w:pPr>
          </w:p>
        </w:tc>
        <w:tc>
          <w:tcPr>
            <w:tcW w:w="1052" w:type="dxa"/>
            <w:tcBorders>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r w:rsidR="00C86BBD">
        <w:trPr>
          <w:trHeight w:val="420"/>
          <w:jc w:val="center"/>
        </w:trPr>
        <w:tc>
          <w:tcPr>
            <w:tcW w:w="1092" w:type="dxa"/>
            <w:tcBorders>
              <w:left w:val="dashDotStroked" w:sz="24" w:space="0" w:color="auto"/>
              <w:bottom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10</w:t>
            </w:r>
          </w:p>
        </w:tc>
        <w:tc>
          <w:tcPr>
            <w:tcW w:w="2428" w:type="dxa"/>
            <w:tcBorders>
              <w:bottom w:val="dashDotStroked" w:sz="24" w:space="0" w:color="auto"/>
            </w:tcBorders>
            <w:vAlign w:val="center"/>
          </w:tcPr>
          <w:p w:rsidR="00C86BBD" w:rsidRDefault="00C86BBD">
            <w:pPr>
              <w:spacing w:line="360" w:lineRule="auto"/>
              <w:jc w:val="center"/>
              <w:rPr>
                <w:rFonts w:ascii="仿宋" w:eastAsia="仿宋" w:hAnsi="仿宋"/>
                <w:sz w:val="28"/>
                <w:szCs w:val="28"/>
              </w:rPr>
            </w:pPr>
          </w:p>
        </w:tc>
        <w:tc>
          <w:tcPr>
            <w:tcW w:w="2835" w:type="dxa"/>
            <w:tcBorders>
              <w:bottom w:val="dashDotStroked" w:sz="24" w:space="0" w:color="auto"/>
            </w:tcBorders>
            <w:vAlign w:val="center"/>
          </w:tcPr>
          <w:p w:rsidR="00C86BBD" w:rsidRDefault="00C86BBD">
            <w:pPr>
              <w:spacing w:line="360" w:lineRule="auto"/>
              <w:jc w:val="center"/>
              <w:rPr>
                <w:rFonts w:ascii="仿宋" w:eastAsia="仿宋" w:hAnsi="仿宋"/>
                <w:sz w:val="28"/>
                <w:szCs w:val="28"/>
              </w:rPr>
            </w:pPr>
          </w:p>
        </w:tc>
        <w:tc>
          <w:tcPr>
            <w:tcW w:w="2835" w:type="dxa"/>
            <w:tcBorders>
              <w:bottom w:val="dashDotStroked" w:sz="24" w:space="0" w:color="auto"/>
            </w:tcBorders>
            <w:vAlign w:val="center"/>
          </w:tcPr>
          <w:p w:rsidR="00C86BBD" w:rsidRDefault="00C86BBD">
            <w:pPr>
              <w:spacing w:line="360" w:lineRule="auto"/>
              <w:jc w:val="center"/>
              <w:rPr>
                <w:rFonts w:ascii="仿宋" w:eastAsia="仿宋" w:hAnsi="仿宋"/>
                <w:sz w:val="28"/>
                <w:szCs w:val="28"/>
              </w:rPr>
            </w:pPr>
          </w:p>
        </w:tc>
        <w:tc>
          <w:tcPr>
            <w:tcW w:w="1052" w:type="dxa"/>
            <w:tcBorders>
              <w:bottom w:val="dashDotStroked" w:sz="24" w:space="0" w:color="auto"/>
              <w:right w:val="dashDotStroked" w:sz="24" w:space="0" w:color="auto"/>
            </w:tcBorders>
            <w:vAlign w:val="center"/>
          </w:tcPr>
          <w:p w:rsidR="00C86BBD" w:rsidRDefault="00C86BBD">
            <w:pPr>
              <w:spacing w:line="360" w:lineRule="auto"/>
              <w:jc w:val="center"/>
              <w:rPr>
                <w:rFonts w:ascii="仿宋" w:eastAsia="仿宋" w:hAnsi="仿宋"/>
                <w:sz w:val="28"/>
                <w:szCs w:val="28"/>
              </w:rPr>
            </w:pPr>
          </w:p>
        </w:tc>
      </w:tr>
    </w:tbl>
    <w:p w:rsidR="00C86BBD" w:rsidRDefault="00C86BBD">
      <w:pPr>
        <w:spacing w:line="360" w:lineRule="auto"/>
        <w:ind w:firstLineChars="700" w:firstLine="1960"/>
        <w:rPr>
          <w:rFonts w:ascii="仿宋" w:eastAsia="仿宋" w:hAnsi="仿宋"/>
          <w:sz w:val="28"/>
          <w:szCs w:val="28"/>
        </w:rPr>
      </w:pPr>
    </w:p>
    <w:p w:rsidR="00C86BBD" w:rsidRDefault="008B652C">
      <w:pPr>
        <w:spacing w:line="360" w:lineRule="auto"/>
        <w:ind w:firstLineChars="100" w:firstLine="280"/>
        <w:rPr>
          <w:rFonts w:ascii="仿宋" w:eastAsia="仿宋" w:hAnsi="仿宋"/>
          <w:sz w:val="28"/>
          <w:szCs w:val="28"/>
          <w:u w:val="thick"/>
        </w:rPr>
      </w:pPr>
      <w:r>
        <w:rPr>
          <w:rFonts w:ascii="仿宋" w:eastAsia="仿宋" w:hAnsi="仿宋" w:hint="eastAsia"/>
          <w:sz w:val="28"/>
          <w:szCs w:val="28"/>
        </w:rPr>
        <w:t>报价</w:t>
      </w:r>
      <w:r w:rsidR="005A320A">
        <w:rPr>
          <w:rFonts w:ascii="仿宋" w:eastAsia="仿宋" w:hAnsi="仿宋" w:hint="eastAsia"/>
          <w:sz w:val="28"/>
          <w:szCs w:val="28"/>
        </w:rPr>
        <w:t>人全称（盖章）：</w:t>
      </w:r>
    </w:p>
    <w:p w:rsidR="00C86BBD" w:rsidRDefault="005A320A">
      <w:pPr>
        <w:spacing w:line="360" w:lineRule="auto"/>
        <w:ind w:firstLineChars="100" w:firstLine="280"/>
        <w:rPr>
          <w:rFonts w:ascii="仿宋" w:eastAsia="仿宋" w:hAnsi="仿宋"/>
          <w:sz w:val="28"/>
          <w:szCs w:val="28"/>
        </w:rPr>
      </w:pPr>
      <w:r>
        <w:rPr>
          <w:rFonts w:ascii="仿宋" w:eastAsia="仿宋" w:hAnsi="仿宋" w:hint="eastAsia"/>
          <w:sz w:val="28"/>
          <w:szCs w:val="28"/>
        </w:rPr>
        <w:t>法人代表或法人授权代表（签字）：</w:t>
      </w:r>
    </w:p>
    <w:p w:rsidR="00C86BBD" w:rsidRDefault="005A320A">
      <w:pPr>
        <w:spacing w:line="360" w:lineRule="auto"/>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C86BBD" w:rsidRDefault="00C86BBD">
      <w:pPr>
        <w:spacing w:line="360" w:lineRule="auto"/>
        <w:rPr>
          <w:rFonts w:ascii="仿宋" w:eastAsia="仿宋" w:hAnsi="仿宋"/>
          <w:b/>
          <w:sz w:val="28"/>
          <w:szCs w:val="28"/>
        </w:rPr>
      </w:pPr>
    </w:p>
    <w:p w:rsidR="00C86BBD" w:rsidRDefault="005A320A">
      <w:pPr>
        <w:spacing w:line="360" w:lineRule="auto"/>
        <w:rPr>
          <w:rFonts w:ascii="仿宋" w:eastAsia="仿宋" w:hAnsi="仿宋"/>
          <w:b/>
          <w:sz w:val="28"/>
          <w:szCs w:val="28"/>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C86BBD" w:rsidRDefault="005A320A">
      <w:pPr>
        <w:spacing w:line="720" w:lineRule="auto"/>
        <w:jc w:val="center"/>
        <w:rPr>
          <w:rFonts w:ascii="仿宋" w:eastAsia="仿宋" w:hAnsi="仿宋"/>
          <w:b/>
          <w:sz w:val="28"/>
          <w:szCs w:val="28"/>
        </w:rPr>
      </w:pPr>
      <w:r>
        <w:rPr>
          <w:rFonts w:ascii="仿宋" w:eastAsia="仿宋" w:hAnsi="仿宋" w:hint="eastAsia"/>
          <w:b/>
          <w:sz w:val="28"/>
          <w:szCs w:val="28"/>
        </w:rPr>
        <w:t>商务条款偏离表</w:t>
      </w:r>
    </w:p>
    <w:p w:rsidR="00C86BBD" w:rsidRDefault="005A320A">
      <w:pPr>
        <w:spacing w:line="360" w:lineRule="auto"/>
        <w:ind w:firstLineChars="225" w:firstLine="630"/>
        <w:rPr>
          <w:rFonts w:ascii="仿宋" w:eastAsia="仿宋" w:hAnsi="仿宋"/>
          <w:sz w:val="28"/>
          <w:szCs w:val="28"/>
        </w:rPr>
      </w:pPr>
      <w:r>
        <w:rPr>
          <w:rFonts w:ascii="仿宋" w:eastAsia="仿宋" w:hAnsi="仿宋" w:hint="eastAsia"/>
          <w:sz w:val="28"/>
          <w:szCs w:val="28"/>
        </w:rPr>
        <w:t>招标编号：</w:t>
      </w:r>
    </w:p>
    <w:p w:rsidR="00C86BBD" w:rsidRDefault="005A320A">
      <w:pPr>
        <w:spacing w:line="360" w:lineRule="auto"/>
        <w:ind w:firstLineChars="225" w:firstLine="630"/>
        <w:rPr>
          <w:rFonts w:ascii="仿宋" w:eastAsia="仿宋" w:hAnsi="仿宋"/>
          <w:sz w:val="28"/>
          <w:szCs w:val="28"/>
        </w:rPr>
      </w:pPr>
      <w:r>
        <w:rPr>
          <w:rFonts w:ascii="仿宋" w:eastAsia="仿宋" w:hAnsi="仿宋" w:hint="eastAsia"/>
          <w:sz w:val="28"/>
          <w:szCs w:val="28"/>
        </w:rPr>
        <w:t>采购项目名称：</w:t>
      </w:r>
    </w:p>
    <w:tbl>
      <w:tblPr>
        <w:tblW w:w="102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19"/>
        <w:gridCol w:w="2360"/>
        <w:gridCol w:w="2937"/>
        <w:gridCol w:w="2937"/>
        <w:gridCol w:w="989"/>
      </w:tblGrid>
      <w:tr w:rsidR="00C86BBD">
        <w:trPr>
          <w:trHeight w:val="764"/>
          <w:jc w:val="center"/>
        </w:trPr>
        <w:tc>
          <w:tcPr>
            <w:tcW w:w="1019" w:type="dxa"/>
            <w:tcBorders>
              <w:top w:val="dashDotStroked" w:sz="24" w:space="0" w:color="auto"/>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序号</w:t>
            </w:r>
          </w:p>
        </w:tc>
        <w:tc>
          <w:tcPr>
            <w:tcW w:w="2360" w:type="dxa"/>
            <w:tcBorders>
              <w:top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采购文件条款号</w:t>
            </w:r>
          </w:p>
        </w:tc>
        <w:tc>
          <w:tcPr>
            <w:tcW w:w="2937" w:type="dxa"/>
            <w:tcBorders>
              <w:top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tcBorders>
              <w:top w:val="dashDotStroked" w:sz="24" w:space="0" w:color="auto"/>
            </w:tcBorders>
            <w:vAlign w:val="center"/>
          </w:tcPr>
          <w:p w:rsidR="00C86BBD" w:rsidRDefault="008B652C">
            <w:pPr>
              <w:spacing w:line="360" w:lineRule="auto"/>
              <w:jc w:val="center"/>
              <w:rPr>
                <w:rFonts w:ascii="仿宋" w:eastAsia="仿宋" w:hAnsi="仿宋"/>
                <w:sz w:val="28"/>
                <w:szCs w:val="28"/>
              </w:rPr>
            </w:pPr>
            <w:r>
              <w:rPr>
                <w:rFonts w:ascii="仿宋" w:eastAsia="仿宋" w:hAnsi="仿宋" w:hint="eastAsia"/>
                <w:sz w:val="28"/>
                <w:szCs w:val="28"/>
              </w:rPr>
              <w:t>报价</w:t>
            </w:r>
            <w:r w:rsidR="005A320A">
              <w:rPr>
                <w:rFonts w:ascii="仿宋" w:eastAsia="仿宋" w:hAnsi="仿宋" w:hint="eastAsia"/>
                <w:sz w:val="28"/>
                <w:szCs w:val="28"/>
              </w:rPr>
              <w:t>文件的商务条款</w:t>
            </w:r>
          </w:p>
        </w:tc>
        <w:tc>
          <w:tcPr>
            <w:tcW w:w="989" w:type="dxa"/>
            <w:tcBorders>
              <w:top w:val="dashDotStroked" w:sz="24" w:space="0" w:color="auto"/>
              <w:righ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hint="eastAsia"/>
                <w:sz w:val="28"/>
                <w:szCs w:val="28"/>
              </w:rPr>
              <w:t>备注</w:t>
            </w: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1</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2</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3</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4</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5</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6</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7</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8</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9</w:t>
            </w:r>
          </w:p>
        </w:tc>
        <w:tc>
          <w:tcPr>
            <w:tcW w:w="2360"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2937" w:type="dxa"/>
            <w:vAlign w:val="center"/>
          </w:tcPr>
          <w:p w:rsidR="00C86BBD" w:rsidRDefault="00C86BBD">
            <w:pPr>
              <w:spacing w:line="360" w:lineRule="auto"/>
              <w:jc w:val="center"/>
              <w:rPr>
                <w:rFonts w:ascii="仿宋" w:eastAsia="仿宋" w:hAnsi="仿宋"/>
                <w:b/>
                <w:sz w:val="28"/>
                <w:szCs w:val="28"/>
              </w:rPr>
            </w:pPr>
          </w:p>
        </w:tc>
        <w:tc>
          <w:tcPr>
            <w:tcW w:w="989" w:type="dxa"/>
            <w:tcBorders>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r w:rsidR="00C86BBD">
        <w:trPr>
          <w:jc w:val="center"/>
        </w:trPr>
        <w:tc>
          <w:tcPr>
            <w:tcW w:w="1019" w:type="dxa"/>
            <w:tcBorders>
              <w:left w:val="dashDotStroked" w:sz="24" w:space="0" w:color="auto"/>
              <w:bottom w:val="dashDotStroked" w:sz="24" w:space="0" w:color="auto"/>
            </w:tcBorders>
            <w:vAlign w:val="center"/>
          </w:tcPr>
          <w:p w:rsidR="00C86BBD" w:rsidRDefault="005A320A">
            <w:pPr>
              <w:spacing w:line="360" w:lineRule="auto"/>
              <w:jc w:val="center"/>
              <w:rPr>
                <w:rFonts w:ascii="仿宋" w:eastAsia="仿宋" w:hAnsi="仿宋"/>
                <w:sz w:val="28"/>
                <w:szCs w:val="28"/>
              </w:rPr>
            </w:pPr>
            <w:r>
              <w:rPr>
                <w:rFonts w:ascii="仿宋" w:eastAsia="仿宋" w:hAnsi="仿宋"/>
                <w:sz w:val="28"/>
                <w:szCs w:val="28"/>
              </w:rPr>
              <w:t>10</w:t>
            </w:r>
          </w:p>
        </w:tc>
        <w:tc>
          <w:tcPr>
            <w:tcW w:w="2360" w:type="dxa"/>
            <w:tcBorders>
              <w:bottom w:val="dashDotStroked" w:sz="24" w:space="0" w:color="auto"/>
            </w:tcBorders>
            <w:vAlign w:val="center"/>
          </w:tcPr>
          <w:p w:rsidR="00C86BBD" w:rsidRDefault="00C86BBD">
            <w:pPr>
              <w:spacing w:line="360" w:lineRule="auto"/>
              <w:jc w:val="center"/>
              <w:rPr>
                <w:rFonts w:ascii="仿宋" w:eastAsia="仿宋" w:hAnsi="仿宋"/>
                <w:b/>
                <w:sz w:val="28"/>
                <w:szCs w:val="28"/>
              </w:rPr>
            </w:pPr>
          </w:p>
        </w:tc>
        <w:tc>
          <w:tcPr>
            <w:tcW w:w="2937" w:type="dxa"/>
            <w:tcBorders>
              <w:bottom w:val="dashDotStroked" w:sz="24" w:space="0" w:color="auto"/>
            </w:tcBorders>
            <w:vAlign w:val="center"/>
          </w:tcPr>
          <w:p w:rsidR="00C86BBD" w:rsidRDefault="00C86BBD">
            <w:pPr>
              <w:spacing w:line="360" w:lineRule="auto"/>
              <w:jc w:val="center"/>
              <w:rPr>
                <w:rFonts w:ascii="仿宋" w:eastAsia="仿宋" w:hAnsi="仿宋"/>
                <w:b/>
                <w:sz w:val="28"/>
                <w:szCs w:val="28"/>
              </w:rPr>
            </w:pPr>
          </w:p>
        </w:tc>
        <w:tc>
          <w:tcPr>
            <w:tcW w:w="2937" w:type="dxa"/>
            <w:tcBorders>
              <w:bottom w:val="dashDotStroked" w:sz="24" w:space="0" w:color="auto"/>
            </w:tcBorders>
            <w:vAlign w:val="center"/>
          </w:tcPr>
          <w:p w:rsidR="00C86BBD" w:rsidRDefault="00C86BBD">
            <w:pPr>
              <w:spacing w:line="360" w:lineRule="auto"/>
              <w:jc w:val="center"/>
              <w:rPr>
                <w:rFonts w:ascii="仿宋" w:eastAsia="仿宋" w:hAnsi="仿宋"/>
                <w:b/>
                <w:sz w:val="28"/>
                <w:szCs w:val="28"/>
              </w:rPr>
            </w:pPr>
          </w:p>
        </w:tc>
        <w:tc>
          <w:tcPr>
            <w:tcW w:w="989" w:type="dxa"/>
            <w:tcBorders>
              <w:bottom w:val="dashDotStroked" w:sz="24" w:space="0" w:color="auto"/>
              <w:right w:val="dashDotStroked" w:sz="24" w:space="0" w:color="auto"/>
            </w:tcBorders>
            <w:vAlign w:val="center"/>
          </w:tcPr>
          <w:p w:rsidR="00C86BBD" w:rsidRDefault="00C86BBD">
            <w:pPr>
              <w:spacing w:line="360" w:lineRule="auto"/>
              <w:jc w:val="center"/>
              <w:rPr>
                <w:rFonts w:ascii="仿宋" w:eastAsia="仿宋" w:hAnsi="仿宋"/>
                <w:b/>
                <w:sz w:val="28"/>
                <w:szCs w:val="28"/>
              </w:rPr>
            </w:pPr>
          </w:p>
        </w:tc>
      </w:tr>
    </w:tbl>
    <w:p w:rsidR="00C86BBD" w:rsidRDefault="008B652C">
      <w:pPr>
        <w:spacing w:line="360" w:lineRule="auto"/>
        <w:ind w:firstLineChars="200" w:firstLine="560"/>
        <w:rPr>
          <w:rFonts w:ascii="仿宋" w:eastAsia="仿宋" w:hAnsi="仿宋"/>
          <w:sz w:val="28"/>
          <w:szCs w:val="28"/>
          <w:u w:val="thick"/>
        </w:rPr>
      </w:pPr>
      <w:r>
        <w:rPr>
          <w:rFonts w:ascii="仿宋" w:eastAsia="仿宋" w:hAnsi="仿宋" w:hint="eastAsia"/>
          <w:sz w:val="28"/>
          <w:szCs w:val="28"/>
        </w:rPr>
        <w:t>报价</w:t>
      </w:r>
      <w:r w:rsidR="005A320A">
        <w:rPr>
          <w:rFonts w:ascii="仿宋" w:eastAsia="仿宋" w:hAnsi="仿宋" w:hint="eastAsia"/>
          <w:sz w:val="28"/>
          <w:szCs w:val="28"/>
        </w:rPr>
        <w:t>人全称（盖章）：</w:t>
      </w:r>
    </w:p>
    <w:p w:rsidR="00C86BBD" w:rsidRDefault="00C86BBD">
      <w:pPr>
        <w:spacing w:line="360" w:lineRule="auto"/>
        <w:rPr>
          <w:rFonts w:ascii="仿宋" w:eastAsia="仿宋" w:hAnsi="仿宋"/>
          <w:sz w:val="28"/>
          <w:szCs w:val="28"/>
        </w:rPr>
      </w:pPr>
    </w:p>
    <w:p w:rsidR="00C86BBD" w:rsidRDefault="005A320A">
      <w:pPr>
        <w:spacing w:line="360" w:lineRule="auto"/>
        <w:ind w:firstLineChars="200" w:firstLine="560"/>
        <w:rPr>
          <w:rFonts w:ascii="仿宋" w:eastAsia="仿宋" w:hAnsi="仿宋"/>
          <w:sz w:val="28"/>
          <w:szCs w:val="28"/>
        </w:rPr>
      </w:pPr>
      <w:r>
        <w:rPr>
          <w:rFonts w:ascii="仿宋" w:eastAsia="仿宋" w:hAnsi="仿宋" w:hint="eastAsia"/>
          <w:sz w:val="28"/>
          <w:szCs w:val="28"/>
        </w:rPr>
        <w:t>法人代表</w:t>
      </w:r>
      <w:r>
        <w:rPr>
          <w:rFonts w:ascii="仿宋" w:eastAsia="仿宋" w:hAnsi="仿宋"/>
          <w:sz w:val="28"/>
          <w:szCs w:val="28"/>
        </w:rPr>
        <w:t>(</w:t>
      </w:r>
      <w:r>
        <w:rPr>
          <w:rFonts w:ascii="仿宋" w:eastAsia="仿宋" w:hAnsi="仿宋" w:hint="eastAsia"/>
          <w:sz w:val="28"/>
          <w:szCs w:val="28"/>
        </w:rPr>
        <w:t>或法人授权代表</w:t>
      </w:r>
      <w:r>
        <w:rPr>
          <w:rFonts w:ascii="仿宋" w:eastAsia="仿宋" w:hAnsi="仿宋"/>
          <w:sz w:val="28"/>
          <w:szCs w:val="28"/>
        </w:rPr>
        <w:t>)</w:t>
      </w:r>
      <w:r>
        <w:rPr>
          <w:rFonts w:ascii="仿宋" w:eastAsia="仿宋" w:hAnsi="仿宋" w:hint="eastAsia"/>
          <w:sz w:val="28"/>
          <w:szCs w:val="28"/>
        </w:rPr>
        <w:t>签字：</w:t>
      </w:r>
    </w:p>
    <w:p w:rsidR="00C86BBD" w:rsidRDefault="00C86BBD">
      <w:pPr>
        <w:ind w:firstLineChars="1000" w:firstLine="2800"/>
        <w:rPr>
          <w:rFonts w:ascii="仿宋" w:eastAsia="仿宋" w:hAnsi="仿宋"/>
          <w:sz w:val="28"/>
          <w:szCs w:val="28"/>
        </w:rPr>
      </w:pPr>
    </w:p>
    <w:p w:rsidR="00C86BBD" w:rsidRDefault="005A320A">
      <w:pPr>
        <w:spacing w:line="360" w:lineRule="auto"/>
        <w:ind w:firstLineChars="200" w:firstLine="560"/>
        <w:rPr>
          <w:rFonts w:ascii="仿宋" w:eastAsia="仿宋" w:hAnsi="仿宋"/>
          <w:b/>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sectPr w:rsidR="00C86BBD" w:rsidSect="00C86B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20A" w:rsidRDefault="005A320A" w:rsidP="00C86BBD">
      <w:r>
        <w:separator/>
      </w:r>
    </w:p>
  </w:endnote>
  <w:endnote w:type="continuationSeparator" w:id="1">
    <w:p w:rsidR="005A320A" w:rsidRDefault="005A320A" w:rsidP="00C86B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BD" w:rsidRDefault="00C86BBD">
    <w:pPr>
      <w:framePr w:wrap="around" w:vAnchor="text" w:hAnchor="margin" w:xAlign="center" w:y="2"/>
      <w:snapToGrid w:val="0"/>
      <w:jc w:val="left"/>
      <w:rPr>
        <w:sz w:val="18"/>
      </w:rPr>
    </w:pPr>
    <w:r>
      <w:rPr>
        <w:sz w:val="18"/>
      </w:rPr>
      <w:fldChar w:fldCharType="begin"/>
    </w:r>
    <w:r w:rsidR="005A320A">
      <w:rPr>
        <w:sz w:val="18"/>
      </w:rPr>
      <w:instrText xml:space="preserve">PAGE  </w:instrText>
    </w:r>
    <w:r>
      <w:rPr>
        <w:sz w:val="18"/>
      </w:rPr>
      <w:fldChar w:fldCharType="separate"/>
    </w:r>
    <w:r w:rsidR="00F4296A">
      <w:rPr>
        <w:noProof/>
        <w:sz w:val="18"/>
      </w:rPr>
      <w:t>9</w:t>
    </w:r>
    <w:r>
      <w:rPr>
        <w:sz w:val="18"/>
      </w:rPr>
      <w:fldChar w:fldCharType="end"/>
    </w:r>
  </w:p>
  <w:p w:rsidR="00C86BBD" w:rsidRDefault="00C86BBD">
    <w:pPr>
      <w:snapToGrid w:val="0"/>
      <w:ind w:right="360"/>
      <w:rPr>
        <w:rFonts w:ascii="仿宋_GB2312" w:eastAsia="仿宋_GB2312"/>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20A" w:rsidRDefault="005A320A" w:rsidP="00C86BBD">
      <w:r>
        <w:separator/>
      </w:r>
    </w:p>
  </w:footnote>
  <w:footnote w:type="continuationSeparator" w:id="1">
    <w:p w:rsidR="005A320A" w:rsidRDefault="005A320A" w:rsidP="00C86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BD" w:rsidRDefault="00C86BBD">
    <w:pPr>
      <w:pBdr>
        <w:top w:val="none" w:sz="0" w:space="1" w:color="auto"/>
        <w:left w:val="none" w:sz="0" w:space="4" w:color="auto"/>
        <w:right w:val="none" w:sz="0" w:space="4" w:color="auto"/>
      </w:pBdr>
      <w:snapToGrid w:val="0"/>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3C44"/>
    <w:rsid w:val="00004E8C"/>
    <w:rsid w:val="000165F5"/>
    <w:rsid w:val="0003789A"/>
    <w:rsid w:val="000423BA"/>
    <w:rsid w:val="000575B7"/>
    <w:rsid w:val="0005786F"/>
    <w:rsid w:val="000845F6"/>
    <w:rsid w:val="00085245"/>
    <w:rsid w:val="00094EC6"/>
    <w:rsid w:val="000A4B25"/>
    <w:rsid w:val="000A7208"/>
    <w:rsid w:val="000C1E42"/>
    <w:rsid w:val="000C60BA"/>
    <w:rsid w:val="000E540C"/>
    <w:rsid w:val="000F0D7C"/>
    <w:rsid w:val="0010229E"/>
    <w:rsid w:val="00107F3D"/>
    <w:rsid w:val="00112C32"/>
    <w:rsid w:val="00131EF1"/>
    <w:rsid w:val="001324AF"/>
    <w:rsid w:val="0013277A"/>
    <w:rsid w:val="00144D41"/>
    <w:rsid w:val="001622F0"/>
    <w:rsid w:val="0017483B"/>
    <w:rsid w:val="00176443"/>
    <w:rsid w:val="00177508"/>
    <w:rsid w:val="00195C94"/>
    <w:rsid w:val="00195F89"/>
    <w:rsid w:val="001A0417"/>
    <w:rsid w:val="001B0121"/>
    <w:rsid w:val="001B1F40"/>
    <w:rsid w:val="001C1948"/>
    <w:rsid w:val="001C2298"/>
    <w:rsid w:val="001D4723"/>
    <w:rsid w:val="001E354F"/>
    <w:rsid w:val="001F3111"/>
    <w:rsid w:val="00207230"/>
    <w:rsid w:val="00213A7D"/>
    <w:rsid w:val="00241A92"/>
    <w:rsid w:val="0028686B"/>
    <w:rsid w:val="002B6C57"/>
    <w:rsid w:val="002C12FB"/>
    <w:rsid w:val="002D13CF"/>
    <w:rsid w:val="002D6832"/>
    <w:rsid w:val="002E3FF6"/>
    <w:rsid w:val="002F41BC"/>
    <w:rsid w:val="002F566F"/>
    <w:rsid w:val="003010D3"/>
    <w:rsid w:val="00305A48"/>
    <w:rsid w:val="00317E9B"/>
    <w:rsid w:val="003238EC"/>
    <w:rsid w:val="0033208C"/>
    <w:rsid w:val="00355E36"/>
    <w:rsid w:val="00362936"/>
    <w:rsid w:val="00365C28"/>
    <w:rsid w:val="00386A91"/>
    <w:rsid w:val="00391853"/>
    <w:rsid w:val="00397004"/>
    <w:rsid w:val="003A1F3A"/>
    <w:rsid w:val="003A5731"/>
    <w:rsid w:val="003A6497"/>
    <w:rsid w:val="003C3201"/>
    <w:rsid w:val="003D0890"/>
    <w:rsid w:val="003E3A1D"/>
    <w:rsid w:val="003F1DA2"/>
    <w:rsid w:val="003F3A3E"/>
    <w:rsid w:val="003F4EE3"/>
    <w:rsid w:val="003F769E"/>
    <w:rsid w:val="004037EB"/>
    <w:rsid w:val="00407158"/>
    <w:rsid w:val="00421287"/>
    <w:rsid w:val="00465FCF"/>
    <w:rsid w:val="0047247F"/>
    <w:rsid w:val="004B5392"/>
    <w:rsid w:val="004B7362"/>
    <w:rsid w:val="004D423C"/>
    <w:rsid w:val="004D7A07"/>
    <w:rsid w:val="004E304C"/>
    <w:rsid w:val="004F198F"/>
    <w:rsid w:val="004F2F3E"/>
    <w:rsid w:val="004F3C44"/>
    <w:rsid w:val="00506288"/>
    <w:rsid w:val="00506E83"/>
    <w:rsid w:val="00521F6A"/>
    <w:rsid w:val="00533BD4"/>
    <w:rsid w:val="00533E48"/>
    <w:rsid w:val="005456DF"/>
    <w:rsid w:val="00591FFB"/>
    <w:rsid w:val="005A320A"/>
    <w:rsid w:val="005B7ECB"/>
    <w:rsid w:val="005C7CA5"/>
    <w:rsid w:val="005D002D"/>
    <w:rsid w:val="005D6314"/>
    <w:rsid w:val="005E46A3"/>
    <w:rsid w:val="005F432C"/>
    <w:rsid w:val="005F77F2"/>
    <w:rsid w:val="00607002"/>
    <w:rsid w:val="006231A3"/>
    <w:rsid w:val="00626F14"/>
    <w:rsid w:val="00645EF9"/>
    <w:rsid w:val="00654EAA"/>
    <w:rsid w:val="00665CF2"/>
    <w:rsid w:val="00671F94"/>
    <w:rsid w:val="006852B3"/>
    <w:rsid w:val="006A4735"/>
    <w:rsid w:val="006B4827"/>
    <w:rsid w:val="006C2BFA"/>
    <w:rsid w:val="006C5FE3"/>
    <w:rsid w:val="006D422F"/>
    <w:rsid w:val="006E2661"/>
    <w:rsid w:val="006E44F5"/>
    <w:rsid w:val="00712EF9"/>
    <w:rsid w:val="007176DA"/>
    <w:rsid w:val="00722C50"/>
    <w:rsid w:val="00741D77"/>
    <w:rsid w:val="00743549"/>
    <w:rsid w:val="00746906"/>
    <w:rsid w:val="007518C1"/>
    <w:rsid w:val="007613AA"/>
    <w:rsid w:val="00764DFC"/>
    <w:rsid w:val="007A59BC"/>
    <w:rsid w:val="007B515F"/>
    <w:rsid w:val="007C0A6C"/>
    <w:rsid w:val="007C505A"/>
    <w:rsid w:val="007E0021"/>
    <w:rsid w:val="007F4868"/>
    <w:rsid w:val="00831CB4"/>
    <w:rsid w:val="008418F7"/>
    <w:rsid w:val="00854DF6"/>
    <w:rsid w:val="0087368D"/>
    <w:rsid w:val="0089712C"/>
    <w:rsid w:val="008A3EED"/>
    <w:rsid w:val="008A6409"/>
    <w:rsid w:val="008B19E3"/>
    <w:rsid w:val="008B551F"/>
    <w:rsid w:val="008B652C"/>
    <w:rsid w:val="008C662F"/>
    <w:rsid w:val="008D5469"/>
    <w:rsid w:val="008D64C2"/>
    <w:rsid w:val="008E1D10"/>
    <w:rsid w:val="008F07A7"/>
    <w:rsid w:val="008F1552"/>
    <w:rsid w:val="009024A2"/>
    <w:rsid w:val="00902EE9"/>
    <w:rsid w:val="00903173"/>
    <w:rsid w:val="0091459C"/>
    <w:rsid w:val="00920DC7"/>
    <w:rsid w:val="00921364"/>
    <w:rsid w:val="00935A87"/>
    <w:rsid w:val="00950084"/>
    <w:rsid w:val="00972233"/>
    <w:rsid w:val="009739BF"/>
    <w:rsid w:val="009A081A"/>
    <w:rsid w:val="009A3B4B"/>
    <w:rsid w:val="009B1869"/>
    <w:rsid w:val="009E5558"/>
    <w:rsid w:val="00A013B2"/>
    <w:rsid w:val="00A03631"/>
    <w:rsid w:val="00A06183"/>
    <w:rsid w:val="00A061EF"/>
    <w:rsid w:val="00A12995"/>
    <w:rsid w:val="00A20C70"/>
    <w:rsid w:val="00A44A04"/>
    <w:rsid w:val="00A4624E"/>
    <w:rsid w:val="00A5239E"/>
    <w:rsid w:val="00A61A81"/>
    <w:rsid w:val="00A6259A"/>
    <w:rsid w:val="00A6267D"/>
    <w:rsid w:val="00A709E0"/>
    <w:rsid w:val="00A85C01"/>
    <w:rsid w:val="00AA5768"/>
    <w:rsid w:val="00AB0FED"/>
    <w:rsid w:val="00AC63CC"/>
    <w:rsid w:val="00AD284F"/>
    <w:rsid w:val="00AF00AA"/>
    <w:rsid w:val="00B216CF"/>
    <w:rsid w:val="00B35DF8"/>
    <w:rsid w:val="00B410C0"/>
    <w:rsid w:val="00B412BF"/>
    <w:rsid w:val="00B4321E"/>
    <w:rsid w:val="00B476C8"/>
    <w:rsid w:val="00B5497F"/>
    <w:rsid w:val="00B64C41"/>
    <w:rsid w:val="00B75718"/>
    <w:rsid w:val="00B75CB3"/>
    <w:rsid w:val="00B77978"/>
    <w:rsid w:val="00B806A7"/>
    <w:rsid w:val="00B82580"/>
    <w:rsid w:val="00B82CE8"/>
    <w:rsid w:val="00B92927"/>
    <w:rsid w:val="00B95103"/>
    <w:rsid w:val="00BB0386"/>
    <w:rsid w:val="00BB14D4"/>
    <w:rsid w:val="00C04F8E"/>
    <w:rsid w:val="00C25D14"/>
    <w:rsid w:val="00C34445"/>
    <w:rsid w:val="00C47BD5"/>
    <w:rsid w:val="00C56A59"/>
    <w:rsid w:val="00C62D31"/>
    <w:rsid w:val="00C63BBF"/>
    <w:rsid w:val="00C73875"/>
    <w:rsid w:val="00C75CF7"/>
    <w:rsid w:val="00C76295"/>
    <w:rsid w:val="00C86BBD"/>
    <w:rsid w:val="00CB054E"/>
    <w:rsid w:val="00CB601A"/>
    <w:rsid w:val="00CD3931"/>
    <w:rsid w:val="00CD7048"/>
    <w:rsid w:val="00CE0A70"/>
    <w:rsid w:val="00CE2EF5"/>
    <w:rsid w:val="00CE6715"/>
    <w:rsid w:val="00D00532"/>
    <w:rsid w:val="00D05F8E"/>
    <w:rsid w:val="00D060C4"/>
    <w:rsid w:val="00D064AE"/>
    <w:rsid w:val="00D10789"/>
    <w:rsid w:val="00D269AF"/>
    <w:rsid w:val="00D307D4"/>
    <w:rsid w:val="00D36FB5"/>
    <w:rsid w:val="00D42DCC"/>
    <w:rsid w:val="00D55CB6"/>
    <w:rsid w:val="00D5719A"/>
    <w:rsid w:val="00D5734E"/>
    <w:rsid w:val="00D65C67"/>
    <w:rsid w:val="00D83D7E"/>
    <w:rsid w:val="00D868C1"/>
    <w:rsid w:val="00D940EF"/>
    <w:rsid w:val="00DB736C"/>
    <w:rsid w:val="00DC05A0"/>
    <w:rsid w:val="00DC7FD0"/>
    <w:rsid w:val="00DE2647"/>
    <w:rsid w:val="00DE390A"/>
    <w:rsid w:val="00DF0A29"/>
    <w:rsid w:val="00DF361B"/>
    <w:rsid w:val="00DF6C74"/>
    <w:rsid w:val="00E02BCC"/>
    <w:rsid w:val="00E140B2"/>
    <w:rsid w:val="00E207D0"/>
    <w:rsid w:val="00E30419"/>
    <w:rsid w:val="00E429B5"/>
    <w:rsid w:val="00E60246"/>
    <w:rsid w:val="00E8196D"/>
    <w:rsid w:val="00E90690"/>
    <w:rsid w:val="00EA1490"/>
    <w:rsid w:val="00EA55A3"/>
    <w:rsid w:val="00EB3766"/>
    <w:rsid w:val="00EC75C5"/>
    <w:rsid w:val="00EE792C"/>
    <w:rsid w:val="00F24976"/>
    <w:rsid w:val="00F31A66"/>
    <w:rsid w:val="00F326B9"/>
    <w:rsid w:val="00F4296A"/>
    <w:rsid w:val="00F4351F"/>
    <w:rsid w:val="00F6395E"/>
    <w:rsid w:val="00F657BE"/>
    <w:rsid w:val="00FC2193"/>
    <w:rsid w:val="00FC4B98"/>
    <w:rsid w:val="00FD1430"/>
    <w:rsid w:val="00FD6FFD"/>
    <w:rsid w:val="00FD7ED6"/>
    <w:rsid w:val="00FE65D9"/>
    <w:rsid w:val="00FE7C33"/>
    <w:rsid w:val="00FF0B66"/>
    <w:rsid w:val="00FF300B"/>
    <w:rsid w:val="00FF52DE"/>
    <w:rsid w:val="096D75DD"/>
    <w:rsid w:val="0D762712"/>
    <w:rsid w:val="17CA1617"/>
    <w:rsid w:val="1B390FE8"/>
    <w:rsid w:val="1E5B6914"/>
    <w:rsid w:val="2C1C0003"/>
    <w:rsid w:val="34ED49E9"/>
    <w:rsid w:val="7BB81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6BBD"/>
    <w:pPr>
      <w:widowControl w:val="0"/>
      <w:jc w:val="both"/>
    </w:pPr>
    <w:rPr>
      <w:kern w:val="2"/>
      <w:sz w:val="21"/>
      <w:szCs w:val="22"/>
    </w:rPr>
  </w:style>
  <w:style w:type="paragraph" w:styleId="2">
    <w:name w:val="heading 2"/>
    <w:basedOn w:val="a"/>
    <w:next w:val="a"/>
    <w:uiPriority w:val="99"/>
    <w:qFormat/>
    <w:rsid w:val="00C86BBD"/>
    <w:pPr>
      <w:keepNext/>
      <w:keepLines/>
      <w:spacing w:before="260" w:after="260" w:line="416" w:lineRule="auto"/>
      <w:outlineLvl w:val="1"/>
    </w:pPr>
    <w:rPr>
      <w:rFonts w:ascii="Cambria" w:hAnsi="Cambria"/>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C86BBD"/>
    <w:pPr>
      <w:spacing w:after="120"/>
    </w:pPr>
    <w:rPr>
      <w:kern w:val="0"/>
      <w:sz w:val="24"/>
    </w:rPr>
  </w:style>
  <w:style w:type="paragraph" w:styleId="a4">
    <w:name w:val="annotation text"/>
    <w:basedOn w:val="a"/>
    <w:link w:val="Char"/>
    <w:uiPriority w:val="99"/>
    <w:semiHidden/>
    <w:unhideWhenUsed/>
    <w:qFormat/>
    <w:rsid w:val="00C86BBD"/>
    <w:pPr>
      <w:jc w:val="left"/>
    </w:pPr>
  </w:style>
  <w:style w:type="paragraph" w:styleId="a5">
    <w:name w:val="Body Text Indent"/>
    <w:basedOn w:val="a"/>
    <w:uiPriority w:val="99"/>
    <w:qFormat/>
    <w:rsid w:val="00C86BBD"/>
    <w:pPr>
      <w:spacing w:after="120"/>
      <w:ind w:leftChars="200" w:left="420"/>
    </w:pPr>
    <w:rPr>
      <w:sz w:val="24"/>
      <w:lang w:val="en-GB"/>
    </w:rPr>
  </w:style>
  <w:style w:type="paragraph" w:styleId="a6">
    <w:name w:val="Balloon Text"/>
    <w:basedOn w:val="a"/>
    <w:link w:val="Char0"/>
    <w:uiPriority w:val="99"/>
    <w:semiHidden/>
    <w:unhideWhenUsed/>
    <w:qFormat/>
    <w:rsid w:val="00C86BBD"/>
    <w:rPr>
      <w:sz w:val="18"/>
      <w:szCs w:val="18"/>
    </w:rPr>
  </w:style>
  <w:style w:type="paragraph" w:styleId="a7">
    <w:name w:val="footer"/>
    <w:basedOn w:val="a"/>
    <w:uiPriority w:val="99"/>
    <w:qFormat/>
    <w:rsid w:val="00C86BBD"/>
    <w:pPr>
      <w:tabs>
        <w:tab w:val="center" w:pos="4153"/>
        <w:tab w:val="right" w:pos="8306"/>
      </w:tabs>
      <w:snapToGrid w:val="0"/>
      <w:jc w:val="left"/>
    </w:pPr>
    <w:rPr>
      <w:kern w:val="0"/>
      <w:sz w:val="18"/>
      <w:szCs w:val="18"/>
    </w:rPr>
  </w:style>
  <w:style w:type="paragraph" w:styleId="a8">
    <w:name w:val="header"/>
    <w:basedOn w:val="a"/>
    <w:uiPriority w:val="99"/>
    <w:qFormat/>
    <w:rsid w:val="00C86BBD"/>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semiHidden/>
    <w:unhideWhenUsed/>
    <w:qFormat/>
    <w:rsid w:val="00C86BB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1"/>
    <w:uiPriority w:val="99"/>
    <w:semiHidden/>
    <w:unhideWhenUsed/>
    <w:qFormat/>
    <w:rsid w:val="00C86BBD"/>
    <w:rPr>
      <w:b/>
      <w:bCs/>
    </w:rPr>
  </w:style>
  <w:style w:type="character" w:styleId="ab">
    <w:name w:val="page number"/>
    <w:basedOn w:val="a1"/>
    <w:uiPriority w:val="99"/>
    <w:qFormat/>
    <w:rsid w:val="00C86BBD"/>
    <w:rPr>
      <w:rFonts w:cs="Times New Roman"/>
    </w:rPr>
  </w:style>
  <w:style w:type="character" w:styleId="ac">
    <w:name w:val="annotation reference"/>
    <w:basedOn w:val="a1"/>
    <w:uiPriority w:val="99"/>
    <w:semiHidden/>
    <w:unhideWhenUsed/>
    <w:qFormat/>
    <w:rsid w:val="00C86BBD"/>
    <w:rPr>
      <w:sz w:val="21"/>
      <w:szCs w:val="21"/>
    </w:rPr>
  </w:style>
  <w:style w:type="character" w:customStyle="1" w:styleId="Char">
    <w:name w:val="批注文字 Char"/>
    <w:basedOn w:val="a1"/>
    <w:link w:val="a4"/>
    <w:uiPriority w:val="99"/>
    <w:semiHidden/>
    <w:qFormat/>
    <w:rsid w:val="00C86BBD"/>
    <w:rPr>
      <w:kern w:val="2"/>
      <w:sz w:val="21"/>
      <w:szCs w:val="22"/>
    </w:rPr>
  </w:style>
  <w:style w:type="character" w:customStyle="1" w:styleId="Char1">
    <w:name w:val="批注主题 Char"/>
    <w:basedOn w:val="Char"/>
    <w:link w:val="aa"/>
    <w:uiPriority w:val="99"/>
    <w:semiHidden/>
    <w:qFormat/>
    <w:rsid w:val="00C86BBD"/>
    <w:rPr>
      <w:b/>
      <w:bCs/>
      <w:kern w:val="2"/>
      <w:sz w:val="21"/>
      <w:szCs w:val="22"/>
    </w:rPr>
  </w:style>
  <w:style w:type="character" w:customStyle="1" w:styleId="Char0">
    <w:name w:val="批注框文本 Char"/>
    <w:basedOn w:val="a1"/>
    <w:link w:val="a6"/>
    <w:uiPriority w:val="99"/>
    <w:semiHidden/>
    <w:qFormat/>
    <w:rsid w:val="00C86BBD"/>
    <w:rPr>
      <w:kern w:val="2"/>
      <w:sz w:val="18"/>
      <w:szCs w:val="18"/>
    </w:rPr>
  </w:style>
  <w:style w:type="paragraph" w:customStyle="1" w:styleId="Ad">
    <w:name w:val="正文 A"/>
    <w:qFormat/>
    <w:rsid w:val="00C86BBD"/>
    <w:pPr>
      <w:widowControl w:val="0"/>
      <w:jc w:val="both"/>
    </w:pPr>
    <w:rPr>
      <w:rFonts w:ascii="Times New Roman" w:eastAsia="Arial Unicode MS" w:hAnsi="Arial Unicode MS" w:cs="Arial Unicode MS"/>
      <w:color w:val="00000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1181</Words>
  <Characters>6732</Characters>
  <Application>Microsoft Office Word</Application>
  <DocSecurity>0</DocSecurity>
  <Lines>56</Lines>
  <Paragraphs>15</Paragraphs>
  <ScaleCrop>false</ScaleCrop>
  <Company>微软中国</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微软用户</cp:lastModifiedBy>
  <cp:revision>20</cp:revision>
  <dcterms:created xsi:type="dcterms:W3CDTF">2020-07-30T08:01:00Z</dcterms:created>
  <dcterms:modified xsi:type="dcterms:W3CDTF">2020-08-04T04:00:00Z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