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A4" w:rsidRDefault="00B54990">
      <w:pPr>
        <w:pStyle w:val="2"/>
        <w:keepNext w:val="0"/>
        <w:keepLines w:val="0"/>
        <w:overflowPunct w:val="0"/>
        <w:spacing w:before="0" w:after="0" w:line="360" w:lineRule="auto"/>
        <w:jc w:val="center"/>
        <w:rPr>
          <w:rFonts w:ascii="宋体"/>
          <w:sz w:val="36"/>
        </w:rPr>
      </w:pPr>
      <w:bookmarkStart w:id="0" w:name="_Toc394051107"/>
      <w:bookmarkStart w:id="1" w:name="_Toc394049868"/>
      <w:r>
        <w:rPr>
          <w:rFonts w:ascii="宋体" w:hAnsi="宋体" w:hint="eastAsia"/>
          <w:sz w:val="36"/>
        </w:rPr>
        <w:t>中农威特生物科技股份有限公司</w:t>
      </w:r>
      <w:bookmarkStart w:id="2" w:name="_Toc394051108"/>
      <w:bookmarkStart w:id="3" w:name="_Toc394049869"/>
      <w:bookmarkEnd w:id="0"/>
      <w:bookmarkEnd w:id="1"/>
    </w:p>
    <w:p w:rsidR="000C7DA4" w:rsidRDefault="00B54990">
      <w:pPr>
        <w:pStyle w:val="2"/>
        <w:keepNext w:val="0"/>
        <w:keepLines w:val="0"/>
        <w:overflowPunct w:val="0"/>
        <w:spacing w:before="0" w:after="0" w:line="360" w:lineRule="auto"/>
        <w:jc w:val="center"/>
        <w:rPr>
          <w:rFonts w:ascii="宋体"/>
          <w:sz w:val="36"/>
        </w:rPr>
      </w:pPr>
      <w:r>
        <w:rPr>
          <w:rFonts w:ascii="宋体" w:hAnsi="宋体" w:hint="eastAsia"/>
          <w:sz w:val="36"/>
        </w:rPr>
        <w:t>询价比价</w:t>
      </w:r>
      <w:bookmarkEnd w:id="2"/>
      <w:bookmarkEnd w:id="3"/>
      <w:r>
        <w:rPr>
          <w:rFonts w:ascii="宋体" w:hAnsi="宋体" w:hint="eastAsia"/>
          <w:sz w:val="36"/>
        </w:rPr>
        <w:t>采购公告</w:t>
      </w:r>
    </w:p>
    <w:p w:rsidR="000C7DA4" w:rsidRDefault="0097084B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根据</w:t>
      </w:r>
      <w:r w:rsidR="00B54990">
        <w:rPr>
          <w:rFonts w:ascii="仿宋" w:eastAsia="仿宋" w:hAnsi="仿宋" w:cstheme="minorEastAsia" w:hint="eastAsia"/>
          <w:sz w:val="28"/>
          <w:szCs w:val="28"/>
        </w:rPr>
        <w:t>中农威特生物科技股份有限公司《采购管理办法》，拟对中农威特生物医药基地</w:t>
      </w:r>
      <w:r w:rsidR="00B54990">
        <w:rPr>
          <w:rFonts w:ascii="仿宋" w:eastAsia="仿宋" w:hAnsi="仿宋" w:cstheme="minorEastAsia" w:hint="eastAsia"/>
          <w:sz w:val="28"/>
          <w:szCs w:val="28"/>
        </w:rPr>
        <w:t>13#</w:t>
      </w:r>
      <w:r w:rsidR="00B54990">
        <w:rPr>
          <w:rFonts w:ascii="仿宋" w:eastAsia="仿宋" w:hAnsi="仿宋" w:cstheme="minorEastAsia" w:hint="eastAsia"/>
          <w:sz w:val="28"/>
          <w:szCs w:val="28"/>
        </w:rPr>
        <w:t>建筑抗爆墙施工</w:t>
      </w:r>
      <w:r w:rsidR="00B54990">
        <w:rPr>
          <w:rFonts w:ascii="仿宋" w:eastAsia="仿宋" w:hAnsi="仿宋" w:cstheme="minorEastAsia" w:hint="eastAsia"/>
          <w:sz w:val="28"/>
          <w:szCs w:val="28"/>
        </w:rPr>
        <w:t>单位</w:t>
      </w:r>
      <w:r w:rsidR="00B54990">
        <w:rPr>
          <w:rFonts w:ascii="仿宋" w:eastAsia="仿宋" w:hAnsi="仿宋" w:cstheme="minorEastAsia" w:hint="eastAsia"/>
          <w:sz w:val="28"/>
          <w:szCs w:val="28"/>
        </w:rPr>
        <w:t>，通过询价比价的方式来确定，欢迎有资质的单位参与报价。</w:t>
      </w:r>
    </w:p>
    <w:p w:rsidR="000C7DA4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一、采购文件编号：</w:t>
      </w:r>
      <w:r>
        <w:rPr>
          <w:rFonts w:ascii="仿宋" w:eastAsia="仿宋" w:hAnsi="仿宋" w:cstheme="minorEastAsia" w:hint="eastAsia"/>
          <w:sz w:val="28"/>
          <w:szCs w:val="28"/>
        </w:rPr>
        <w:t>ZNWT-JDXMB-2020</w:t>
      </w:r>
      <w:r>
        <w:rPr>
          <w:rFonts w:ascii="仿宋" w:eastAsia="仿宋" w:hAnsi="仿宋" w:cstheme="minorEastAsia" w:hint="eastAsia"/>
          <w:sz w:val="28"/>
          <w:szCs w:val="28"/>
        </w:rPr>
        <w:t>011</w:t>
      </w:r>
    </w:p>
    <w:p w:rsidR="000C7DA4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二、项目：</w:t>
      </w:r>
      <w:r>
        <w:rPr>
          <w:rFonts w:ascii="仿宋" w:eastAsia="仿宋" w:hAnsi="仿宋" w:cstheme="minorEastAsia" w:hint="eastAsia"/>
          <w:sz w:val="28"/>
          <w:szCs w:val="28"/>
        </w:rPr>
        <w:t>中农威特生物医药基地</w:t>
      </w:r>
      <w:r w:rsidR="0097084B">
        <w:rPr>
          <w:rFonts w:ascii="仿宋" w:eastAsia="仿宋" w:hAnsi="仿宋" w:cstheme="minorEastAsia" w:hint="eastAsia"/>
          <w:sz w:val="28"/>
          <w:szCs w:val="28"/>
        </w:rPr>
        <w:t>项目</w:t>
      </w:r>
      <w:r>
        <w:rPr>
          <w:rFonts w:ascii="仿宋" w:eastAsia="仿宋" w:hAnsi="仿宋" w:cstheme="minorEastAsia" w:hint="eastAsia"/>
          <w:sz w:val="28"/>
          <w:szCs w:val="28"/>
        </w:rPr>
        <w:t>13#</w:t>
      </w:r>
      <w:r>
        <w:rPr>
          <w:rFonts w:ascii="仿宋" w:eastAsia="仿宋" w:hAnsi="仿宋" w:cstheme="minorEastAsia" w:hint="eastAsia"/>
          <w:sz w:val="28"/>
          <w:szCs w:val="28"/>
        </w:rPr>
        <w:t>建筑抗爆墙施工</w:t>
      </w:r>
    </w:p>
    <w:p w:rsidR="000C7DA4" w:rsidRPr="00C1093E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 w:rsidRPr="00C1093E">
        <w:rPr>
          <w:rFonts w:ascii="仿宋" w:eastAsia="仿宋" w:hAnsi="仿宋" w:cstheme="minorEastAsia" w:hint="eastAsia"/>
          <w:sz w:val="28"/>
          <w:szCs w:val="28"/>
        </w:rPr>
        <w:t>三、项目要求及主要参数，详见《</w:t>
      </w:r>
      <w:r>
        <w:rPr>
          <w:rFonts w:ascii="仿宋" w:eastAsia="仿宋" w:hAnsi="仿宋" w:cstheme="minorEastAsia" w:hint="eastAsia"/>
          <w:sz w:val="28"/>
          <w:szCs w:val="28"/>
        </w:rPr>
        <w:t>中农威特生物医药基地</w:t>
      </w:r>
      <w:r w:rsidR="009B6663">
        <w:rPr>
          <w:rFonts w:ascii="仿宋" w:eastAsia="仿宋" w:hAnsi="仿宋" w:cstheme="minorEastAsia" w:hint="eastAsia"/>
          <w:sz w:val="28"/>
          <w:szCs w:val="28"/>
        </w:rPr>
        <w:t>项目</w:t>
      </w:r>
      <w:r>
        <w:rPr>
          <w:rFonts w:ascii="仿宋" w:eastAsia="仿宋" w:hAnsi="仿宋" w:cstheme="minorEastAsia" w:hint="eastAsia"/>
          <w:sz w:val="28"/>
          <w:szCs w:val="28"/>
        </w:rPr>
        <w:t>13#</w:t>
      </w:r>
      <w:r>
        <w:rPr>
          <w:rFonts w:ascii="仿宋" w:eastAsia="仿宋" w:hAnsi="仿宋" w:cstheme="minorEastAsia" w:hint="eastAsia"/>
          <w:sz w:val="28"/>
          <w:szCs w:val="28"/>
        </w:rPr>
        <w:t>建筑抗爆墙施工询价</w:t>
      </w:r>
      <w:r>
        <w:rPr>
          <w:rFonts w:ascii="仿宋" w:eastAsia="仿宋" w:hAnsi="仿宋" w:cstheme="minorEastAsia" w:hint="eastAsia"/>
          <w:sz w:val="28"/>
          <w:szCs w:val="28"/>
        </w:rPr>
        <w:t>比价</w:t>
      </w:r>
      <w:r w:rsidR="00577AEB" w:rsidRPr="00577AEB">
        <w:rPr>
          <w:rFonts w:ascii="仿宋" w:eastAsia="仿宋" w:hAnsi="仿宋" w:cstheme="minorEastAsia" w:hint="eastAsia"/>
          <w:sz w:val="28"/>
          <w:szCs w:val="28"/>
        </w:rPr>
        <w:t>采购邀请函</w:t>
      </w:r>
      <w:r>
        <w:rPr>
          <w:rFonts w:ascii="仿宋" w:eastAsia="仿宋" w:hAnsi="仿宋" w:cstheme="minorEastAsia" w:hint="eastAsia"/>
          <w:sz w:val="28"/>
          <w:szCs w:val="28"/>
        </w:rPr>
        <w:t>》</w:t>
      </w:r>
      <w:r w:rsidRPr="00C1093E"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0C7DA4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四、发布文件公告网站及获取采购文件的方式和时间：</w:t>
      </w:r>
    </w:p>
    <w:p w:rsidR="000C7DA4" w:rsidRDefault="009143B6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公告发布在中农威特生物科技股份有限公司网站</w:t>
      </w:r>
      <w:r w:rsidR="00B54990"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0C7DA4" w:rsidRPr="00C1093E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 w:rsidRPr="00C1093E">
        <w:rPr>
          <w:rFonts w:ascii="仿宋" w:eastAsia="仿宋" w:hAnsi="仿宋" w:cstheme="minorEastAsia" w:hint="eastAsia"/>
          <w:sz w:val="28"/>
          <w:szCs w:val="28"/>
        </w:rPr>
        <w:t>发布时间：</w:t>
      </w:r>
      <w:r w:rsidRPr="00C1093E">
        <w:rPr>
          <w:rFonts w:ascii="仿宋" w:eastAsia="仿宋" w:hAnsi="仿宋" w:cstheme="minorEastAsia" w:hint="eastAsia"/>
          <w:sz w:val="28"/>
          <w:szCs w:val="28"/>
        </w:rPr>
        <w:t>20</w:t>
      </w:r>
      <w:r>
        <w:rPr>
          <w:rFonts w:ascii="仿宋" w:eastAsia="仿宋" w:hAnsi="仿宋" w:cstheme="minorEastAsia" w:hint="eastAsia"/>
          <w:sz w:val="28"/>
          <w:szCs w:val="28"/>
        </w:rPr>
        <w:t>20</w:t>
      </w:r>
      <w:r w:rsidRPr="00C1093E"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 w:rsidRPr="00C1093E"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 w:rsidRPr="00C1093E">
        <w:rPr>
          <w:rFonts w:ascii="仿宋" w:eastAsia="仿宋" w:hAnsi="仿宋" w:cstheme="minorEastAsia" w:hint="eastAsia"/>
          <w:sz w:val="28"/>
          <w:szCs w:val="28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12</w:t>
      </w:r>
      <w:r w:rsidRPr="00C1093E">
        <w:rPr>
          <w:rFonts w:ascii="仿宋" w:eastAsia="仿宋" w:hAnsi="仿宋" w:cstheme="minorEastAsia" w:hint="eastAsia"/>
          <w:sz w:val="28"/>
          <w:szCs w:val="28"/>
        </w:rPr>
        <w:t>日</w:t>
      </w:r>
      <w:r w:rsidRPr="00C1093E">
        <w:rPr>
          <w:rFonts w:ascii="仿宋" w:eastAsia="仿宋" w:hAnsi="仿宋" w:cstheme="minorEastAsia" w:hint="eastAsia"/>
          <w:sz w:val="28"/>
          <w:szCs w:val="28"/>
        </w:rPr>
        <w:t>- 20</w:t>
      </w:r>
      <w:r>
        <w:rPr>
          <w:rFonts w:ascii="仿宋" w:eastAsia="仿宋" w:hAnsi="仿宋" w:cstheme="minorEastAsia" w:hint="eastAsia"/>
          <w:sz w:val="28"/>
          <w:szCs w:val="28"/>
        </w:rPr>
        <w:t>20</w:t>
      </w:r>
      <w:r w:rsidRPr="00C1093E"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 w:rsidRPr="00C1093E">
        <w:rPr>
          <w:rFonts w:ascii="仿宋" w:eastAsia="仿宋" w:hAnsi="仿宋" w:cstheme="minorEastAsia" w:hint="eastAsia"/>
          <w:sz w:val="28"/>
          <w:szCs w:val="28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18</w:t>
      </w:r>
      <w:r w:rsidRPr="00C1093E">
        <w:rPr>
          <w:rFonts w:ascii="仿宋" w:eastAsia="仿宋" w:hAnsi="仿宋" w:cstheme="minorEastAsia" w:hint="eastAsia"/>
          <w:sz w:val="28"/>
          <w:szCs w:val="28"/>
        </w:rPr>
        <w:t>日</w:t>
      </w:r>
      <w:r w:rsidRPr="00C1093E">
        <w:rPr>
          <w:rFonts w:ascii="仿宋" w:eastAsia="仿宋" w:hAnsi="仿宋" w:cstheme="minorEastAsia" w:hint="eastAsia"/>
          <w:sz w:val="28"/>
          <w:szCs w:val="28"/>
        </w:rPr>
        <w:t xml:space="preserve"> </w:t>
      </w:r>
    </w:p>
    <w:p w:rsidR="000C7DA4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采购文件发布方式：</w:t>
      </w:r>
      <w:r>
        <w:rPr>
          <w:rFonts w:ascii="仿宋" w:eastAsia="仿宋" w:hAnsi="仿宋" w:cstheme="minorEastAsia" w:hint="eastAsia"/>
          <w:sz w:val="28"/>
          <w:szCs w:val="28"/>
        </w:rPr>
        <w:t>免费发放</w:t>
      </w:r>
    </w:p>
    <w:p w:rsidR="000C7DA4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五、递交报价文件</w:t>
      </w:r>
      <w:r w:rsidRPr="00C1093E">
        <w:rPr>
          <w:rFonts w:ascii="仿宋" w:eastAsia="仿宋" w:hAnsi="仿宋" w:cstheme="minorEastAsia" w:hint="eastAsia"/>
          <w:sz w:val="28"/>
          <w:szCs w:val="28"/>
        </w:rPr>
        <w:t>截止</w:t>
      </w:r>
      <w:r>
        <w:rPr>
          <w:rFonts w:ascii="仿宋" w:eastAsia="仿宋" w:hAnsi="仿宋" w:cstheme="minorEastAsia" w:hint="eastAsia"/>
          <w:sz w:val="28"/>
          <w:szCs w:val="28"/>
        </w:rPr>
        <w:t>时间</w:t>
      </w:r>
      <w:r>
        <w:rPr>
          <w:rFonts w:ascii="仿宋" w:eastAsia="仿宋" w:hAnsi="仿宋" w:cstheme="minorEastAsia" w:hint="eastAsia"/>
          <w:sz w:val="28"/>
          <w:szCs w:val="28"/>
        </w:rPr>
        <w:tab/>
      </w:r>
    </w:p>
    <w:p w:rsidR="000C7DA4" w:rsidRPr="00C1093E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 w:rsidRPr="00C1093E">
        <w:rPr>
          <w:rFonts w:ascii="仿宋" w:eastAsia="仿宋" w:hAnsi="仿宋" w:cstheme="minorEastAsia" w:hint="eastAsia"/>
          <w:sz w:val="28"/>
          <w:szCs w:val="28"/>
        </w:rPr>
        <w:t>20</w:t>
      </w:r>
      <w:r>
        <w:rPr>
          <w:rFonts w:ascii="仿宋" w:eastAsia="仿宋" w:hAnsi="仿宋" w:cstheme="minorEastAsia" w:hint="eastAsia"/>
          <w:sz w:val="28"/>
          <w:szCs w:val="28"/>
        </w:rPr>
        <w:t>20</w:t>
      </w:r>
      <w:r w:rsidRPr="00C1093E"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 w:rsidRPr="00C1093E">
        <w:rPr>
          <w:rFonts w:ascii="仿宋" w:eastAsia="仿宋" w:hAnsi="仿宋" w:cstheme="minorEastAsia" w:hint="eastAsia"/>
          <w:sz w:val="28"/>
          <w:szCs w:val="28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18</w:t>
      </w:r>
      <w:r w:rsidRPr="00C1093E">
        <w:rPr>
          <w:rFonts w:ascii="仿宋" w:eastAsia="仿宋" w:hAnsi="仿宋" w:cstheme="minorEastAsia" w:hint="eastAsia"/>
          <w:sz w:val="28"/>
          <w:szCs w:val="28"/>
        </w:rPr>
        <w:t>日</w:t>
      </w:r>
      <w:r w:rsidRPr="00C1093E">
        <w:rPr>
          <w:rFonts w:ascii="仿宋" w:eastAsia="仿宋" w:hAnsi="仿宋" w:cstheme="minorEastAsia" w:hint="eastAsia"/>
          <w:sz w:val="28"/>
          <w:szCs w:val="28"/>
        </w:rPr>
        <w:t>0</w:t>
      </w:r>
      <w:r>
        <w:rPr>
          <w:rFonts w:ascii="仿宋" w:eastAsia="仿宋" w:hAnsi="仿宋" w:cstheme="minorEastAsia" w:hint="eastAsia"/>
          <w:sz w:val="28"/>
          <w:szCs w:val="28"/>
        </w:rPr>
        <w:t>9</w:t>
      </w:r>
      <w:r w:rsidR="009143B6" w:rsidRPr="00C1093E">
        <w:rPr>
          <w:rFonts w:ascii="仿宋" w:eastAsia="仿宋" w:hAnsi="仿宋" w:cstheme="minorEastAsia" w:hint="eastAsia"/>
          <w:sz w:val="28"/>
          <w:szCs w:val="28"/>
        </w:rPr>
        <w:t>:</w:t>
      </w:r>
      <w:r>
        <w:rPr>
          <w:rFonts w:ascii="仿宋" w:eastAsia="仿宋" w:hAnsi="仿宋" w:cstheme="minorEastAsia" w:hint="eastAsia"/>
          <w:sz w:val="28"/>
          <w:szCs w:val="28"/>
        </w:rPr>
        <w:t>0</w:t>
      </w:r>
      <w:bookmarkStart w:id="4" w:name="_GoBack"/>
      <w:bookmarkEnd w:id="4"/>
      <w:r w:rsidRPr="00C1093E">
        <w:rPr>
          <w:rFonts w:ascii="仿宋" w:eastAsia="仿宋" w:hAnsi="仿宋" w:cstheme="minorEastAsia" w:hint="eastAsia"/>
          <w:sz w:val="28"/>
          <w:szCs w:val="28"/>
        </w:rPr>
        <w:t>0</w:t>
      </w:r>
      <w:r w:rsidRPr="00C1093E">
        <w:rPr>
          <w:rFonts w:ascii="仿宋" w:eastAsia="仿宋" w:hAnsi="仿宋" w:cstheme="minorEastAsia" w:hint="eastAsia"/>
          <w:sz w:val="28"/>
          <w:szCs w:val="28"/>
        </w:rPr>
        <w:t>之前</w:t>
      </w:r>
      <w:r w:rsidRPr="00C1093E">
        <w:rPr>
          <w:rFonts w:ascii="仿宋" w:eastAsia="仿宋" w:hAnsi="仿宋" w:cstheme="minorEastAsia" w:hint="eastAsia"/>
          <w:sz w:val="28"/>
          <w:szCs w:val="28"/>
        </w:rPr>
        <w:t>,</w:t>
      </w:r>
      <w:r w:rsidRPr="00C1093E">
        <w:rPr>
          <w:rFonts w:ascii="仿宋" w:eastAsia="仿宋" w:hAnsi="仿宋" w:cstheme="minorEastAsia" w:hint="eastAsia"/>
          <w:sz w:val="28"/>
          <w:szCs w:val="28"/>
        </w:rPr>
        <w:t>逾期不予受理。</w:t>
      </w:r>
    </w:p>
    <w:p w:rsidR="000C7DA4" w:rsidRPr="00C1093E" w:rsidRDefault="00B54990" w:rsidP="00C1093E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递</w:t>
      </w:r>
      <w:r w:rsidRPr="00C1093E">
        <w:rPr>
          <w:rFonts w:ascii="仿宋" w:eastAsia="仿宋" w:hAnsi="仿宋" w:cstheme="minorEastAsia" w:hint="eastAsia"/>
          <w:sz w:val="28"/>
          <w:szCs w:val="28"/>
        </w:rPr>
        <w:t>交地点</w:t>
      </w:r>
      <w:r w:rsidRPr="00C1093E">
        <w:rPr>
          <w:rFonts w:ascii="仿宋" w:eastAsia="仿宋" w:hAnsi="仿宋" w:cstheme="minorEastAsia" w:hint="eastAsia"/>
          <w:sz w:val="28"/>
          <w:szCs w:val="28"/>
        </w:rPr>
        <w:t>:</w:t>
      </w:r>
      <w:r w:rsidRPr="00C1093E">
        <w:rPr>
          <w:rFonts w:ascii="仿宋" w:eastAsia="仿宋" w:hAnsi="仿宋" w:cstheme="minorEastAsia" w:hint="eastAsia"/>
          <w:sz w:val="28"/>
          <w:szCs w:val="28"/>
        </w:rPr>
        <w:t>兰州兽医研究所综合楼</w:t>
      </w:r>
      <w:r w:rsidRPr="00C1093E">
        <w:rPr>
          <w:rFonts w:ascii="仿宋" w:eastAsia="仿宋" w:hAnsi="仿宋" w:cstheme="minorEastAsia" w:hint="eastAsia"/>
          <w:sz w:val="28"/>
          <w:szCs w:val="28"/>
        </w:rPr>
        <w:t>312</w:t>
      </w:r>
      <w:r w:rsidRPr="00C1093E">
        <w:rPr>
          <w:rFonts w:ascii="仿宋" w:eastAsia="仿宋" w:hAnsi="仿宋" w:cstheme="minorEastAsia" w:hint="eastAsia"/>
          <w:sz w:val="28"/>
          <w:szCs w:val="28"/>
        </w:rPr>
        <w:t>会议室</w:t>
      </w:r>
    </w:p>
    <w:p w:rsidR="009B6663" w:rsidRPr="00C1093E" w:rsidRDefault="00C1093E" w:rsidP="00C1093E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 w:hint="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接收人：</w:t>
      </w:r>
      <w:r w:rsidR="009B6663" w:rsidRPr="00C1093E">
        <w:rPr>
          <w:rFonts w:ascii="仿宋" w:eastAsia="仿宋" w:hAnsi="仿宋" w:cstheme="minorEastAsia" w:hint="eastAsia"/>
          <w:sz w:val="28"/>
          <w:szCs w:val="28"/>
        </w:rPr>
        <w:t>任继元</w:t>
      </w:r>
      <w:r w:rsidR="00FE2CE8" w:rsidRPr="00C1093E">
        <w:rPr>
          <w:rFonts w:ascii="仿宋" w:eastAsia="仿宋" w:hAnsi="仿宋" w:cstheme="minorEastAsia" w:hint="eastAsia"/>
          <w:sz w:val="28"/>
          <w:szCs w:val="28"/>
        </w:rPr>
        <w:t>，电话：18194215854</w:t>
      </w:r>
    </w:p>
    <w:p w:rsidR="000C7DA4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六、询价</w:t>
      </w:r>
      <w:r>
        <w:rPr>
          <w:rFonts w:ascii="仿宋" w:eastAsia="仿宋" w:hAnsi="仿宋" w:cstheme="minorEastAsia" w:hint="eastAsia"/>
          <w:sz w:val="28"/>
          <w:szCs w:val="28"/>
        </w:rPr>
        <w:t>比价时间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>
        <w:rPr>
          <w:rFonts w:ascii="仿宋" w:eastAsia="仿宋" w:hAnsi="仿宋" w:cstheme="minorEastAsia" w:hint="eastAsia"/>
          <w:sz w:val="28"/>
          <w:szCs w:val="28"/>
        </w:rPr>
        <w:t>：</w:t>
      </w:r>
      <w:r>
        <w:rPr>
          <w:rFonts w:ascii="仿宋" w:eastAsia="仿宋" w:hAnsi="仿宋" w:cstheme="minorEastAsia" w:hint="eastAsia"/>
          <w:sz w:val="28"/>
          <w:szCs w:val="28"/>
        </w:rPr>
        <w:t>2020</w:t>
      </w:r>
      <w:r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>
        <w:rPr>
          <w:rFonts w:ascii="仿宋" w:eastAsia="仿宋" w:hAnsi="仿宋" w:cstheme="minorEastAsia" w:hint="eastAsia"/>
          <w:sz w:val="28"/>
          <w:szCs w:val="28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18</w:t>
      </w:r>
      <w:r>
        <w:rPr>
          <w:rFonts w:ascii="仿宋" w:eastAsia="仿宋" w:hAnsi="仿宋" w:cstheme="minorEastAsia" w:hint="eastAsia"/>
          <w:sz w:val="28"/>
          <w:szCs w:val="28"/>
        </w:rPr>
        <w:t>日</w:t>
      </w:r>
      <w:r>
        <w:rPr>
          <w:rFonts w:ascii="仿宋" w:eastAsia="仿宋" w:hAnsi="仿宋" w:cstheme="minorEastAsia" w:hint="eastAsia"/>
          <w:sz w:val="28"/>
          <w:szCs w:val="28"/>
        </w:rPr>
        <w:t>0</w:t>
      </w:r>
      <w:r>
        <w:rPr>
          <w:rFonts w:ascii="仿宋" w:eastAsia="仿宋" w:hAnsi="仿宋" w:cstheme="minorEastAsia" w:hint="eastAsia"/>
          <w:sz w:val="28"/>
          <w:szCs w:val="28"/>
        </w:rPr>
        <w:t>9</w:t>
      </w:r>
      <w:r w:rsidR="009143B6">
        <w:rPr>
          <w:rFonts w:ascii="仿宋" w:eastAsia="仿宋" w:hAnsi="仿宋" w:cstheme="minorEastAsia" w:hint="eastAsia"/>
          <w:sz w:val="28"/>
          <w:szCs w:val="28"/>
        </w:rPr>
        <w:t>:</w:t>
      </w:r>
      <w:r>
        <w:rPr>
          <w:rFonts w:ascii="仿宋" w:eastAsia="仿宋" w:hAnsi="仿宋" w:cstheme="minorEastAsia" w:hint="eastAsia"/>
          <w:sz w:val="28"/>
          <w:szCs w:val="28"/>
        </w:rPr>
        <w:t>0</w:t>
      </w:r>
      <w:r>
        <w:rPr>
          <w:rFonts w:ascii="仿宋" w:eastAsia="仿宋" w:hAnsi="仿宋" w:cstheme="minorEastAsia" w:hint="eastAsia"/>
          <w:sz w:val="28"/>
          <w:szCs w:val="28"/>
        </w:rPr>
        <w:t>0</w:t>
      </w:r>
    </w:p>
    <w:p w:rsidR="000C7DA4" w:rsidRDefault="00B54990" w:rsidP="00C1093E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地点：</w:t>
      </w:r>
      <w:r w:rsidRPr="00C1093E">
        <w:rPr>
          <w:rFonts w:ascii="仿宋" w:eastAsia="仿宋" w:hAnsi="仿宋" w:cstheme="minorEastAsia" w:hint="eastAsia"/>
          <w:sz w:val="28"/>
          <w:szCs w:val="28"/>
        </w:rPr>
        <w:t>兰州兽医研究所综合楼</w:t>
      </w:r>
      <w:r w:rsidRPr="00C1093E">
        <w:rPr>
          <w:rFonts w:ascii="仿宋" w:eastAsia="仿宋" w:hAnsi="仿宋" w:cstheme="minorEastAsia" w:hint="eastAsia"/>
          <w:sz w:val="28"/>
          <w:szCs w:val="28"/>
        </w:rPr>
        <w:t>312</w:t>
      </w:r>
      <w:r w:rsidRPr="00C1093E">
        <w:rPr>
          <w:rFonts w:ascii="仿宋" w:eastAsia="仿宋" w:hAnsi="仿宋" w:cstheme="minorEastAsia" w:hint="eastAsia"/>
          <w:sz w:val="28"/>
          <w:szCs w:val="28"/>
        </w:rPr>
        <w:t>会议室</w:t>
      </w:r>
    </w:p>
    <w:p w:rsidR="000C7DA4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 w:rsidRPr="00C1093E">
        <w:rPr>
          <w:rFonts w:ascii="仿宋" w:eastAsia="仿宋" w:hAnsi="仿宋" w:cstheme="minorEastAsia" w:hint="eastAsia"/>
          <w:sz w:val="28"/>
          <w:szCs w:val="28"/>
        </w:rPr>
        <w:t>七、组织机构：中农威特生物科技股份有限公司基地</w:t>
      </w:r>
      <w:r>
        <w:rPr>
          <w:rFonts w:ascii="仿宋" w:eastAsia="仿宋" w:hAnsi="仿宋" w:cstheme="minorEastAsia" w:hint="eastAsia"/>
          <w:sz w:val="28"/>
          <w:szCs w:val="28"/>
        </w:rPr>
        <w:t>项目办</w:t>
      </w:r>
    </w:p>
    <w:p w:rsidR="000C7DA4" w:rsidRPr="00C1093E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 w:rsidRPr="00C1093E">
        <w:rPr>
          <w:rFonts w:ascii="仿宋" w:eastAsia="仿宋" w:hAnsi="仿宋" w:cstheme="minorEastAsia" w:hint="eastAsia"/>
          <w:sz w:val="28"/>
          <w:szCs w:val="28"/>
        </w:rPr>
        <w:t>通讯地址：兰州市城关区盐场堡徐家坪</w:t>
      </w:r>
      <w:r w:rsidRPr="00C1093E">
        <w:rPr>
          <w:rFonts w:ascii="仿宋" w:eastAsia="仿宋" w:hAnsi="仿宋" w:cstheme="minorEastAsia" w:hint="eastAsia"/>
          <w:sz w:val="28"/>
          <w:szCs w:val="28"/>
        </w:rPr>
        <w:t>1</w:t>
      </w:r>
      <w:r w:rsidRPr="00C1093E">
        <w:rPr>
          <w:rFonts w:ascii="仿宋" w:eastAsia="仿宋" w:hAnsi="仿宋" w:cstheme="minorEastAsia" w:hint="eastAsia"/>
          <w:sz w:val="28"/>
          <w:szCs w:val="28"/>
        </w:rPr>
        <w:t>号</w:t>
      </w:r>
    </w:p>
    <w:p w:rsidR="000C7DA4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联系人：</w:t>
      </w:r>
      <w:bookmarkStart w:id="5" w:name="OLE_LINK1"/>
      <w:bookmarkStart w:id="6" w:name="OLE_LINK2"/>
      <w:r>
        <w:rPr>
          <w:rFonts w:ascii="仿宋" w:eastAsia="仿宋" w:hAnsi="仿宋" w:cstheme="minorEastAsia" w:hint="eastAsia"/>
          <w:sz w:val="28"/>
          <w:szCs w:val="28"/>
        </w:rPr>
        <w:t>曹健民</w:t>
      </w:r>
      <w:r w:rsidR="00521B15">
        <w:rPr>
          <w:rFonts w:ascii="仿宋" w:eastAsia="仿宋" w:hAnsi="仿宋" w:cstheme="minorEastAsia" w:hint="eastAsia"/>
          <w:sz w:val="28"/>
          <w:szCs w:val="28"/>
        </w:rPr>
        <w:t xml:space="preserve">  </w:t>
      </w:r>
      <w:r>
        <w:rPr>
          <w:rFonts w:ascii="仿宋" w:eastAsia="仿宋" w:hAnsi="仿宋" w:cstheme="minorEastAsia" w:hint="eastAsia"/>
          <w:sz w:val="28"/>
          <w:szCs w:val="28"/>
        </w:rPr>
        <w:t>电话：</w:t>
      </w:r>
      <w:r>
        <w:rPr>
          <w:rFonts w:ascii="仿宋" w:eastAsia="仿宋" w:hAnsi="仿宋" w:cstheme="minorEastAsia" w:hint="eastAsia"/>
          <w:sz w:val="28"/>
          <w:szCs w:val="28"/>
        </w:rPr>
        <w:t>13919098445</w:t>
      </w:r>
    </w:p>
    <w:bookmarkEnd w:id="5"/>
    <w:bookmarkEnd w:id="6"/>
    <w:p w:rsidR="00521B15" w:rsidRDefault="00521B15" w:rsidP="00521B15">
      <w:pPr>
        <w:overflowPunct w:val="0"/>
        <w:adjustRightInd w:val="0"/>
        <w:snapToGrid w:val="0"/>
        <w:spacing w:line="360" w:lineRule="auto"/>
        <w:ind w:firstLineChars="600" w:firstLine="1680"/>
        <w:rPr>
          <w:rFonts w:ascii="仿宋" w:eastAsia="仿宋" w:hAnsi="仿宋" w:cstheme="minorEastAsia" w:hint="eastAsia"/>
          <w:sz w:val="28"/>
          <w:szCs w:val="28"/>
        </w:rPr>
      </w:pPr>
      <w:r w:rsidRPr="00C1093E">
        <w:rPr>
          <w:rFonts w:ascii="仿宋" w:eastAsia="仿宋" w:hAnsi="仿宋" w:cstheme="minorEastAsia" w:hint="eastAsia"/>
          <w:sz w:val="28"/>
          <w:szCs w:val="28"/>
        </w:rPr>
        <w:t>任继元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 </w:t>
      </w:r>
      <w:r w:rsidRPr="00C1093E">
        <w:rPr>
          <w:rFonts w:ascii="仿宋" w:eastAsia="仿宋" w:hAnsi="仿宋" w:cstheme="minorEastAsia" w:hint="eastAsia"/>
          <w:sz w:val="28"/>
          <w:szCs w:val="28"/>
        </w:rPr>
        <w:t>电话：18194215854</w:t>
      </w:r>
    </w:p>
    <w:p w:rsidR="000C7DA4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八、发布方：中农威特生物科技股份有限公司</w:t>
      </w:r>
    </w:p>
    <w:p w:rsidR="000C7DA4" w:rsidRDefault="00B54990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九、任何供应商、单位或者个人对该采购文件有异议的，可在发</w:t>
      </w:r>
      <w:r>
        <w:rPr>
          <w:rFonts w:ascii="仿宋" w:eastAsia="仿宋" w:hAnsi="仿宋" w:cstheme="minorEastAsia" w:hint="eastAsia"/>
          <w:sz w:val="28"/>
          <w:szCs w:val="28"/>
        </w:rPr>
        <w:lastRenderedPageBreak/>
        <w:t>布采购文件公告截止时间前</w:t>
      </w:r>
      <w:r>
        <w:rPr>
          <w:rFonts w:ascii="仿宋" w:eastAsia="仿宋" w:hAnsi="仿宋" w:cstheme="minorEastAsia" w:hint="eastAsia"/>
          <w:sz w:val="28"/>
          <w:szCs w:val="28"/>
        </w:rPr>
        <w:t>2</w:t>
      </w:r>
      <w:r>
        <w:rPr>
          <w:rFonts w:ascii="仿宋" w:eastAsia="仿宋" w:hAnsi="仿宋" w:cstheme="minorEastAsia" w:hint="eastAsia"/>
          <w:sz w:val="28"/>
          <w:szCs w:val="28"/>
        </w:rPr>
        <w:t>天，将书面意见反馈给采购方。</w:t>
      </w:r>
    </w:p>
    <w:p w:rsidR="000C7DA4" w:rsidRDefault="00B54990" w:rsidP="00BF1A96">
      <w:pPr>
        <w:tabs>
          <w:tab w:val="left" w:pos="7088"/>
        </w:tabs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十、询价比价时报价人应到场，随身携带身份证和委托书，以便监督人员查验。</w:t>
      </w:r>
    </w:p>
    <w:p w:rsidR="000C7DA4" w:rsidRDefault="000C7DA4">
      <w:pPr>
        <w:overflowPunct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sz w:val="32"/>
          <w:szCs w:val="32"/>
        </w:rPr>
      </w:pPr>
    </w:p>
    <w:p w:rsidR="000C7DA4" w:rsidRDefault="000C7DA4">
      <w:pPr>
        <w:pStyle w:val="a8"/>
        <w:overflowPunct w:val="0"/>
        <w:spacing w:line="360" w:lineRule="auto"/>
        <w:ind w:firstLineChars="797" w:firstLine="2550"/>
        <w:rPr>
          <w:rFonts w:ascii="仿宋" w:eastAsia="仿宋" w:hAnsi="仿宋" w:cs="Tahoma"/>
          <w:sz w:val="32"/>
          <w:szCs w:val="32"/>
        </w:rPr>
      </w:pPr>
    </w:p>
    <w:p w:rsidR="000C7DA4" w:rsidRDefault="000C7DA4">
      <w:pPr>
        <w:pStyle w:val="a8"/>
        <w:overflowPunct w:val="0"/>
        <w:spacing w:line="360" w:lineRule="auto"/>
        <w:ind w:firstLineChars="797" w:firstLine="2550"/>
        <w:rPr>
          <w:rFonts w:ascii="仿宋" w:eastAsia="仿宋" w:hAnsi="仿宋" w:cs="Tahoma"/>
          <w:sz w:val="32"/>
          <w:szCs w:val="32"/>
        </w:rPr>
      </w:pPr>
    </w:p>
    <w:p w:rsidR="000C7DA4" w:rsidRDefault="000C7DA4">
      <w:pPr>
        <w:pStyle w:val="a8"/>
        <w:overflowPunct w:val="0"/>
        <w:spacing w:line="360" w:lineRule="auto"/>
        <w:ind w:firstLineChars="797" w:firstLine="2550"/>
        <w:rPr>
          <w:rFonts w:ascii="仿宋" w:eastAsia="仿宋" w:hAnsi="仿宋" w:cs="Tahoma"/>
          <w:sz w:val="32"/>
          <w:szCs w:val="32"/>
        </w:rPr>
      </w:pPr>
    </w:p>
    <w:p w:rsidR="000C7DA4" w:rsidRDefault="00B54990" w:rsidP="00BF1A96">
      <w:pPr>
        <w:pStyle w:val="a8"/>
        <w:overflowPunct w:val="0"/>
        <w:spacing w:line="360" w:lineRule="auto"/>
        <w:ind w:firstLineChars="1113" w:firstLine="3116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中农威特生物科技股份有限公司</w:t>
      </w:r>
    </w:p>
    <w:p w:rsidR="000C7DA4" w:rsidRDefault="00B54990" w:rsidP="00BF1A96">
      <w:pPr>
        <w:pStyle w:val="a8"/>
        <w:overflowPunct w:val="0"/>
        <w:spacing w:line="360" w:lineRule="auto"/>
        <w:ind w:firstLineChars="1468" w:firstLine="411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2020</w:t>
      </w:r>
      <w:r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>
        <w:rPr>
          <w:rFonts w:ascii="仿宋" w:eastAsia="仿宋" w:hAnsi="仿宋" w:cstheme="minorEastAsia" w:hint="eastAsia"/>
          <w:sz w:val="28"/>
          <w:szCs w:val="28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12</w:t>
      </w:r>
      <w:r>
        <w:rPr>
          <w:rFonts w:ascii="仿宋" w:eastAsia="仿宋" w:hAnsi="仿宋" w:cstheme="minorEastAsia" w:hint="eastAsia"/>
          <w:sz w:val="28"/>
          <w:szCs w:val="28"/>
        </w:rPr>
        <w:t>日</w:t>
      </w: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pStyle w:val="a8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0C7DA4" w:rsidRDefault="00B54990">
      <w:pPr>
        <w:overflowPunct w:val="0"/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中农威特生物科技股份有限公司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询价比价采购邀请函</w:t>
      </w:r>
    </w:p>
    <w:p w:rsidR="000C7DA4" w:rsidRDefault="00B54990">
      <w:pPr>
        <w:overflowPunct w:val="0"/>
        <w:spacing w:line="360" w:lineRule="auto"/>
        <w:jc w:val="center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采购编号：</w:t>
      </w:r>
      <w:r>
        <w:rPr>
          <w:rFonts w:ascii="仿宋" w:eastAsia="仿宋" w:hAnsi="仿宋" w:cstheme="minorEastAsia" w:hint="eastAsia"/>
          <w:sz w:val="28"/>
          <w:szCs w:val="28"/>
        </w:rPr>
        <w:t>ZNWT-JDXMB-2020011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根据中农威特生物科技股份有限公司《采购管理办法》</w:t>
      </w:r>
      <w:r>
        <w:rPr>
          <w:rFonts w:ascii="仿宋" w:eastAsia="仿宋" w:hAnsi="仿宋" w:cstheme="minorEastAsia" w:hint="eastAsia"/>
          <w:sz w:val="28"/>
          <w:szCs w:val="28"/>
        </w:rPr>
        <w:t>,</w:t>
      </w:r>
      <w:r>
        <w:rPr>
          <w:rFonts w:ascii="仿宋" w:eastAsia="仿宋" w:hAnsi="仿宋" w:cstheme="minorEastAsia" w:hint="eastAsia"/>
          <w:sz w:val="28"/>
          <w:szCs w:val="28"/>
        </w:rPr>
        <w:t>中农威特生物医药基地项目对所需相关服务进行邀请询价比价采购</w:t>
      </w:r>
      <w:r>
        <w:rPr>
          <w:rFonts w:ascii="仿宋" w:eastAsia="仿宋" w:hAnsi="仿宋" w:cstheme="minorEastAsia" w:hint="eastAsia"/>
          <w:sz w:val="28"/>
          <w:szCs w:val="28"/>
        </w:rPr>
        <w:t>,</w:t>
      </w:r>
      <w:r>
        <w:rPr>
          <w:rFonts w:ascii="仿宋" w:eastAsia="仿宋" w:hAnsi="仿宋" w:cstheme="minorEastAsia" w:hint="eastAsia"/>
          <w:sz w:val="28"/>
          <w:szCs w:val="28"/>
        </w:rPr>
        <w:t>欢迎贵单位前来参加。</w:t>
      </w:r>
    </w:p>
    <w:p w:rsidR="000C7DA4" w:rsidRDefault="00B54990">
      <w:pPr>
        <w:overflowPunct w:val="0"/>
        <w:spacing w:line="360" w:lineRule="auto"/>
        <w:ind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一、采购单位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中农威特生物科技股份有限公司</w:t>
      </w:r>
    </w:p>
    <w:p w:rsidR="000C7DA4" w:rsidRDefault="00B54990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二、采购内容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中农威特生物医药基地项目</w:t>
      </w:r>
      <w:r>
        <w:rPr>
          <w:rFonts w:ascii="仿宋" w:eastAsia="仿宋" w:hAnsi="仿宋" w:cstheme="minorEastAsia" w:hint="eastAsia"/>
          <w:sz w:val="28"/>
          <w:szCs w:val="28"/>
        </w:rPr>
        <w:t>13#</w:t>
      </w:r>
      <w:r>
        <w:rPr>
          <w:rFonts w:ascii="仿宋" w:eastAsia="仿宋" w:hAnsi="仿宋" w:cstheme="minorEastAsia" w:hint="eastAsia"/>
          <w:sz w:val="28"/>
          <w:szCs w:val="28"/>
        </w:rPr>
        <w:t>建筑抗爆墙施工和报验。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</w:t>
      </w:r>
      <w:r>
        <w:rPr>
          <w:rFonts w:ascii="仿宋" w:eastAsia="仿宋" w:hAnsi="仿宋" w:cstheme="minorEastAsia" w:hint="eastAsia"/>
          <w:sz w:val="28"/>
          <w:szCs w:val="28"/>
        </w:rPr>
        <w:t>规模：抗爆墙面积为</w:t>
      </w:r>
      <w:r>
        <w:rPr>
          <w:rFonts w:ascii="仿宋" w:eastAsia="仿宋" w:hAnsi="仿宋" w:cstheme="minorEastAsia" w:hint="eastAsia"/>
          <w:sz w:val="28"/>
          <w:szCs w:val="28"/>
        </w:rPr>
        <w:t>94</w:t>
      </w:r>
      <w:r>
        <w:rPr>
          <w:rFonts w:ascii="仿宋" w:eastAsia="仿宋" w:hAnsi="仿宋" w:cstheme="minorEastAsia" w:hint="eastAsia"/>
          <w:sz w:val="28"/>
          <w:szCs w:val="28"/>
        </w:rPr>
        <w:t>㎡，建筑层高为</w:t>
      </w:r>
      <w:r>
        <w:rPr>
          <w:rFonts w:ascii="仿宋" w:eastAsia="仿宋" w:hAnsi="仿宋" w:cstheme="minorEastAsia" w:hint="eastAsia"/>
          <w:sz w:val="28"/>
          <w:szCs w:val="28"/>
        </w:rPr>
        <w:t>7</w:t>
      </w:r>
      <w:r>
        <w:rPr>
          <w:rFonts w:ascii="仿宋" w:eastAsia="仿宋" w:hAnsi="仿宋" w:cstheme="minorEastAsia" w:hint="eastAsia"/>
          <w:sz w:val="28"/>
          <w:szCs w:val="28"/>
        </w:rPr>
        <w:t>米，位于</w:t>
      </w:r>
      <w:r>
        <w:rPr>
          <w:rFonts w:ascii="仿宋" w:eastAsia="仿宋" w:hAnsi="仿宋" w:cstheme="minorEastAsia" w:hint="eastAsia"/>
          <w:sz w:val="28"/>
          <w:szCs w:val="28"/>
        </w:rPr>
        <w:t>13#</w:t>
      </w:r>
      <w:r>
        <w:rPr>
          <w:rFonts w:ascii="仿宋" w:eastAsia="仿宋" w:hAnsi="仿宋" w:cstheme="minorEastAsia" w:hint="eastAsia"/>
          <w:sz w:val="28"/>
          <w:szCs w:val="28"/>
        </w:rPr>
        <w:t>建筑</w:t>
      </w:r>
      <w:r>
        <w:rPr>
          <w:rFonts w:ascii="仿宋" w:eastAsia="仿宋" w:hAnsi="仿宋" w:cstheme="minorEastAsia" w:hint="eastAsia"/>
          <w:sz w:val="28"/>
          <w:szCs w:val="28"/>
        </w:rPr>
        <w:t>1</w:t>
      </w:r>
      <w:r>
        <w:rPr>
          <w:rFonts w:ascii="仿宋" w:eastAsia="仿宋" w:hAnsi="仿宋" w:cstheme="minorEastAsia" w:hint="eastAsia"/>
          <w:sz w:val="28"/>
          <w:szCs w:val="28"/>
        </w:rPr>
        <w:t>层，抗爆墙做法参照图集《抗爆、泄爆门窗及屋盖、墙体建筑构造》</w:t>
      </w:r>
      <w:r>
        <w:rPr>
          <w:rFonts w:ascii="仿宋" w:eastAsia="仿宋" w:hAnsi="仿宋" w:cstheme="minorEastAsia" w:hint="eastAsia"/>
          <w:sz w:val="28"/>
          <w:szCs w:val="28"/>
        </w:rPr>
        <w:t>14J938</w:t>
      </w:r>
      <w:r>
        <w:rPr>
          <w:rFonts w:ascii="仿宋" w:eastAsia="仿宋" w:hAnsi="仿宋" w:cstheme="minorEastAsia" w:hint="eastAsia"/>
          <w:sz w:val="28"/>
          <w:szCs w:val="28"/>
        </w:rPr>
        <w:t>第</w:t>
      </w:r>
      <w:r>
        <w:rPr>
          <w:rFonts w:ascii="仿宋" w:eastAsia="仿宋" w:hAnsi="仿宋" w:cstheme="minorEastAsia" w:hint="eastAsia"/>
          <w:sz w:val="28"/>
          <w:szCs w:val="28"/>
        </w:rPr>
        <w:t>C3</w:t>
      </w:r>
      <w:r>
        <w:rPr>
          <w:rFonts w:ascii="仿宋" w:eastAsia="仿宋" w:hAnsi="仿宋" w:cstheme="minorEastAsia" w:hint="eastAsia"/>
          <w:sz w:val="28"/>
          <w:szCs w:val="28"/>
        </w:rPr>
        <w:t>页，轻质抗爆墙</w:t>
      </w:r>
      <w:r>
        <w:rPr>
          <w:rFonts w:ascii="仿宋" w:eastAsia="仿宋" w:hAnsi="仿宋" w:cstheme="minorEastAsia" w:hint="eastAsia"/>
          <w:sz w:val="28"/>
          <w:szCs w:val="28"/>
        </w:rPr>
        <w:t>KBQ1</w:t>
      </w:r>
      <w:r>
        <w:rPr>
          <w:rFonts w:ascii="仿宋" w:eastAsia="仿宋" w:hAnsi="仿宋" w:cstheme="minorEastAsia" w:hint="eastAsia"/>
          <w:sz w:val="28"/>
          <w:szCs w:val="28"/>
        </w:rPr>
        <w:t>型</w:t>
      </w:r>
      <w:r>
        <w:rPr>
          <w:rFonts w:ascii="仿宋" w:eastAsia="仿宋" w:hAnsi="仿宋" w:cstheme="minorEastAsia" w:hint="eastAsia"/>
          <w:sz w:val="28"/>
          <w:szCs w:val="28"/>
        </w:rPr>
        <w:t>,</w:t>
      </w:r>
      <w:r>
        <w:rPr>
          <w:rFonts w:ascii="仿宋" w:eastAsia="仿宋" w:hAnsi="仿宋" w:cstheme="minorEastAsia" w:hint="eastAsia"/>
          <w:sz w:val="28"/>
          <w:szCs w:val="28"/>
        </w:rPr>
        <w:t>抗爆墙墙面刮腻子喷普通白色涂料。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</w:t>
      </w:r>
      <w:r>
        <w:rPr>
          <w:rFonts w:ascii="仿宋" w:eastAsia="仿宋" w:hAnsi="仿宋" w:cstheme="minorEastAsia" w:hint="eastAsia"/>
          <w:sz w:val="28"/>
          <w:szCs w:val="28"/>
        </w:rPr>
        <w:t>项目地点：中农威特生物医药基地项目，位于兰州高新区定连园区，北侧界沿高新区纬二十二路主干道，西侧界部分沿经二路主干道，东侧界与西脉科技公司相邻，南侧界沿纬二十三路主干道。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</w:t>
      </w:r>
      <w:r>
        <w:rPr>
          <w:rFonts w:ascii="仿宋" w:eastAsia="仿宋" w:hAnsi="仿宋" w:cstheme="minorEastAsia" w:hint="eastAsia"/>
          <w:sz w:val="28"/>
          <w:szCs w:val="28"/>
        </w:rPr>
        <w:t>内容：中农威特生物医药基地项目</w:t>
      </w:r>
      <w:r>
        <w:rPr>
          <w:rFonts w:ascii="仿宋" w:eastAsia="仿宋" w:hAnsi="仿宋" w:cstheme="minorEastAsia" w:hint="eastAsia"/>
          <w:sz w:val="28"/>
          <w:szCs w:val="28"/>
        </w:rPr>
        <w:t>13#</w:t>
      </w:r>
      <w:r>
        <w:rPr>
          <w:rFonts w:ascii="仿宋" w:eastAsia="仿宋" w:hAnsi="仿宋" w:cstheme="minorEastAsia" w:hint="eastAsia"/>
          <w:sz w:val="28"/>
          <w:szCs w:val="28"/>
        </w:rPr>
        <w:t>建筑抗爆墙的施工和报验。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4.</w:t>
      </w:r>
      <w:r>
        <w:rPr>
          <w:rFonts w:ascii="仿宋" w:eastAsia="仿宋" w:hAnsi="仿宋" w:cstheme="minorEastAsia" w:hint="eastAsia"/>
          <w:sz w:val="28"/>
          <w:szCs w:val="28"/>
        </w:rPr>
        <w:t>服务周期：合同签订后，</w:t>
      </w:r>
      <w:r>
        <w:rPr>
          <w:rFonts w:ascii="仿宋" w:eastAsia="仿宋" w:hAnsi="仿宋" w:cstheme="minorEastAsia" w:hint="eastAsia"/>
          <w:sz w:val="28"/>
          <w:szCs w:val="28"/>
        </w:rPr>
        <w:t>15</w:t>
      </w:r>
      <w:r>
        <w:rPr>
          <w:rFonts w:ascii="仿宋" w:eastAsia="仿宋" w:hAnsi="仿宋" w:cstheme="minorEastAsia" w:hint="eastAsia"/>
          <w:sz w:val="28"/>
          <w:szCs w:val="28"/>
        </w:rPr>
        <w:t>个日历天内完成施工和报验。</w:t>
      </w:r>
    </w:p>
    <w:p w:rsidR="000C7DA4" w:rsidRDefault="00B54990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三、询价比</w:t>
      </w:r>
      <w:r>
        <w:rPr>
          <w:rFonts w:ascii="仿宋" w:eastAsia="仿宋" w:hAnsi="仿宋" w:hint="eastAsia"/>
          <w:b/>
          <w:sz w:val="28"/>
          <w:szCs w:val="28"/>
        </w:rPr>
        <w:t>价时间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color w:val="000000"/>
          <w:sz w:val="28"/>
          <w:szCs w:val="28"/>
        </w:rPr>
        <w:t>2020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年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5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月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18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日上午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9:00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分</w:t>
      </w:r>
      <w:r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0C7DA4" w:rsidRDefault="00B54990">
      <w:pPr>
        <w:numPr>
          <w:ilvl w:val="0"/>
          <w:numId w:val="1"/>
        </w:num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询价比价地点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兰州兽医研究所综合楼</w:t>
      </w:r>
      <w:r>
        <w:rPr>
          <w:rFonts w:ascii="仿宋" w:eastAsia="仿宋" w:hAnsi="仿宋" w:hint="eastAsia"/>
          <w:sz w:val="28"/>
          <w:szCs w:val="28"/>
        </w:rPr>
        <w:t>312</w:t>
      </w:r>
      <w:r>
        <w:rPr>
          <w:rFonts w:ascii="仿宋" w:eastAsia="仿宋" w:hAnsi="仿宋" w:hint="eastAsia"/>
          <w:sz w:val="28"/>
          <w:szCs w:val="28"/>
        </w:rPr>
        <w:t>会议室</w:t>
      </w:r>
    </w:p>
    <w:p w:rsidR="000C7DA4" w:rsidRDefault="00B54990">
      <w:pPr>
        <w:numPr>
          <w:ilvl w:val="0"/>
          <w:numId w:val="1"/>
        </w:num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报价文件的编制份数、密封要求和递交时间：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文件的份数：报价人应编制正本一份，副本肆份。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报价人应将报价文件密封于信封内，于</w:t>
      </w:r>
      <w:r>
        <w:rPr>
          <w:rFonts w:ascii="仿宋" w:eastAsia="仿宋" w:hAnsi="仿宋" w:cstheme="minorEastAsia" w:hint="eastAsia"/>
          <w:sz w:val="28"/>
          <w:szCs w:val="28"/>
        </w:rPr>
        <w:t>2020</w:t>
      </w:r>
      <w:r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>
        <w:rPr>
          <w:rFonts w:ascii="仿宋" w:eastAsia="仿宋" w:hAnsi="仿宋" w:cstheme="minorEastAsia" w:hint="eastAsia"/>
          <w:sz w:val="28"/>
          <w:szCs w:val="28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18</w:t>
      </w:r>
      <w:r>
        <w:rPr>
          <w:rFonts w:ascii="仿宋" w:eastAsia="仿宋" w:hAnsi="仿宋" w:cstheme="minorEastAsia" w:hint="eastAsia"/>
          <w:sz w:val="28"/>
          <w:szCs w:val="28"/>
        </w:rPr>
        <w:t>日上午</w:t>
      </w:r>
      <w:r>
        <w:rPr>
          <w:rFonts w:ascii="仿宋" w:eastAsia="仿宋" w:hAnsi="仿宋" w:cstheme="minorEastAsia" w:hint="eastAsia"/>
          <w:sz w:val="28"/>
          <w:szCs w:val="28"/>
        </w:rPr>
        <w:t>09:00</w:t>
      </w:r>
      <w:r>
        <w:rPr>
          <w:rFonts w:ascii="仿宋" w:eastAsia="仿宋" w:hAnsi="仿宋" w:cstheme="minorEastAsia" w:hint="eastAsia"/>
          <w:sz w:val="28"/>
          <w:szCs w:val="28"/>
        </w:rPr>
        <w:t>分送至</w:t>
      </w:r>
      <w:r>
        <w:rPr>
          <w:rFonts w:ascii="仿宋" w:eastAsia="仿宋" w:hAnsi="仿宋" w:hint="eastAsia"/>
          <w:sz w:val="28"/>
          <w:szCs w:val="28"/>
        </w:rPr>
        <w:t>兰州兽医研究所综合楼</w:t>
      </w:r>
      <w:r>
        <w:rPr>
          <w:rFonts w:ascii="仿宋" w:eastAsia="仿宋" w:hAnsi="仿宋" w:hint="eastAsia"/>
          <w:sz w:val="28"/>
          <w:szCs w:val="28"/>
        </w:rPr>
        <w:t>312</w:t>
      </w:r>
      <w:r>
        <w:rPr>
          <w:rFonts w:ascii="仿宋" w:eastAsia="仿宋" w:hAnsi="仿宋" w:hint="eastAsia"/>
          <w:sz w:val="28"/>
          <w:szCs w:val="28"/>
        </w:rPr>
        <w:t>会议室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，</w:t>
      </w:r>
      <w:r>
        <w:rPr>
          <w:rFonts w:ascii="仿宋" w:eastAsia="仿宋" w:hAnsi="仿宋" w:cstheme="minorEastAsia" w:hint="eastAsia"/>
          <w:sz w:val="28"/>
          <w:szCs w:val="28"/>
        </w:rPr>
        <w:t>过时拒绝接收。</w:t>
      </w:r>
    </w:p>
    <w:p w:rsidR="000C7DA4" w:rsidRDefault="00B54990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六、报价人资格要求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本次采购采用资格后审方式，报价人自行判断是否符合资格要求，并决定是否参加此次询价比价。根据评分确定施工单位。报价人必须具备以下资质条件，不满足任一条件，视为资格审查不通过。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</w:t>
      </w:r>
      <w:r>
        <w:rPr>
          <w:rFonts w:ascii="仿宋" w:eastAsia="仿宋" w:hAnsi="仿宋" w:cstheme="minorEastAsia" w:hint="eastAsia"/>
          <w:sz w:val="28"/>
          <w:szCs w:val="28"/>
        </w:rPr>
        <w:t>报价人具</w:t>
      </w:r>
      <w:r>
        <w:rPr>
          <w:rFonts w:ascii="仿宋" w:eastAsia="仿宋" w:hAnsi="仿宋" w:cstheme="minorEastAsia" w:hint="eastAsia"/>
          <w:sz w:val="28"/>
          <w:szCs w:val="28"/>
        </w:rPr>
        <w:t>有中华人民共和国注册的独立法人资格</w:t>
      </w:r>
      <w:r>
        <w:rPr>
          <w:rFonts w:ascii="仿宋" w:eastAsia="仿宋" w:hAnsi="仿宋" w:cstheme="minorEastAsia" w:hint="eastAsia"/>
          <w:sz w:val="28"/>
          <w:szCs w:val="28"/>
        </w:rPr>
        <w:t>,</w:t>
      </w:r>
      <w:r>
        <w:rPr>
          <w:rFonts w:ascii="仿宋" w:eastAsia="仿宋" w:hAnsi="仿宋" w:cstheme="minorEastAsia" w:hint="eastAsia"/>
          <w:sz w:val="28"/>
          <w:szCs w:val="28"/>
        </w:rPr>
        <w:t>具有建设行政主管部门颁发的施工总承包三级及以上资质，或消防专业工程二级及以上资质。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</w:t>
      </w:r>
      <w:r>
        <w:rPr>
          <w:rFonts w:ascii="仿宋" w:eastAsia="仿宋" w:hAnsi="仿宋" w:cstheme="minorEastAsia" w:hint="eastAsia"/>
          <w:sz w:val="28"/>
          <w:szCs w:val="28"/>
        </w:rPr>
        <w:t>本采购不接受联合体报价，不允许任何形式的转包。</w:t>
      </w:r>
    </w:p>
    <w:p w:rsidR="000C7DA4" w:rsidRDefault="00B54990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七、报价须知</w:t>
      </w:r>
    </w:p>
    <w:p w:rsidR="000C7DA4" w:rsidRDefault="000C7DA4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B54990">
        <w:rPr>
          <w:rFonts w:ascii="仿宋" w:eastAsia="仿宋" w:hAnsi="仿宋"/>
          <w:b/>
          <w:sz w:val="28"/>
          <w:szCs w:val="28"/>
        </w:rPr>
        <w:instrText>= 1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B54990">
        <w:rPr>
          <w:rFonts w:ascii="仿宋" w:eastAsia="仿宋" w:hAnsi="仿宋" w:hint="eastAsia"/>
          <w:b/>
          <w:sz w:val="28"/>
          <w:szCs w:val="28"/>
        </w:rPr>
        <w:t>㈠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B54990">
        <w:rPr>
          <w:rFonts w:ascii="仿宋" w:eastAsia="仿宋" w:hAnsi="仿宋" w:hint="eastAsia"/>
          <w:b/>
          <w:sz w:val="28"/>
          <w:szCs w:val="28"/>
        </w:rPr>
        <w:t>须提交的文件资料</w:t>
      </w:r>
    </w:p>
    <w:p w:rsidR="000C7DA4" w:rsidRDefault="00B54990">
      <w:pPr>
        <w:tabs>
          <w:tab w:val="left" w:pos="312"/>
        </w:tabs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</w:t>
      </w:r>
      <w:r>
        <w:rPr>
          <w:rFonts w:ascii="仿宋" w:eastAsia="仿宋" w:hAnsi="仿宋" w:cstheme="minorEastAsia" w:hint="eastAsia"/>
          <w:sz w:val="28"/>
          <w:szCs w:val="28"/>
        </w:rPr>
        <w:t>法定代表人身份证复印件、法定代表人授权委托书和身份证复印件。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</w:t>
      </w:r>
      <w:r>
        <w:rPr>
          <w:rFonts w:ascii="仿宋" w:eastAsia="仿宋" w:hAnsi="仿宋" w:cstheme="minorEastAsia" w:hint="eastAsia"/>
          <w:sz w:val="28"/>
          <w:szCs w:val="28"/>
        </w:rPr>
        <w:t>拟采用抗爆材料生产厂商的资质文件及检测报告的复印件。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</w:t>
      </w:r>
      <w:r>
        <w:rPr>
          <w:rFonts w:ascii="仿宋" w:eastAsia="仿宋" w:hAnsi="仿宋" w:cstheme="minorEastAsia" w:hint="eastAsia"/>
          <w:sz w:val="28"/>
          <w:szCs w:val="28"/>
        </w:rPr>
        <w:t>资质证书和营业执照副本复印件。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4.</w:t>
      </w:r>
      <w:r>
        <w:rPr>
          <w:rFonts w:ascii="仿宋" w:eastAsia="仿宋" w:hAnsi="仿宋" w:cstheme="minorEastAsia" w:hint="eastAsia"/>
          <w:sz w:val="28"/>
          <w:szCs w:val="28"/>
        </w:rPr>
        <w:t>报价人提供自</w:t>
      </w:r>
      <w:r>
        <w:rPr>
          <w:rFonts w:ascii="仿宋" w:eastAsia="仿宋" w:hAnsi="仿宋" w:cstheme="minorEastAsia" w:hint="eastAsia"/>
          <w:sz w:val="28"/>
          <w:szCs w:val="28"/>
        </w:rPr>
        <w:t>2017</w:t>
      </w:r>
      <w:r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4</w:t>
      </w:r>
      <w:r>
        <w:rPr>
          <w:rFonts w:ascii="仿宋" w:eastAsia="仿宋" w:hAnsi="仿宋" w:cstheme="minorEastAsia" w:hint="eastAsia"/>
          <w:sz w:val="28"/>
          <w:szCs w:val="28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30</w:t>
      </w:r>
      <w:r>
        <w:rPr>
          <w:rFonts w:ascii="仿宋" w:eastAsia="仿宋" w:hAnsi="仿宋" w:cstheme="minorEastAsia" w:hint="eastAsia"/>
          <w:sz w:val="28"/>
          <w:szCs w:val="28"/>
        </w:rPr>
        <w:t>日至今，近</w:t>
      </w:r>
      <w:r>
        <w:rPr>
          <w:rFonts w:ascii="仿宋" w:eastAsia="仿宋" w:hAnsi="仿宋" w:cstheme="minorEastAsia" w:hint="eastAsia"/>
          <w:sz w:val="28"/>
          <w:szCs w:val="28"/>
        </w:rPr>
        <w:t>3</w:t>
      </w:r>
      <w:r>
        <w:rPr>
          <w:rFonts w:ascii="仿宋" w:eastAsia="仿宋" w:hAnsi="仿宋" w:cstheme="minorEastAsia" w:hint="eastAsia"/>
          <w:sz w:val="28"/>
          <w:szCs w:val="28"/>
        </w:rPr>
        <w:t>年类似项目的业绩（以合同或中标通知书为准）。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5.</w:t>
      </w:r>
      <w:r>
        <w:rPr>
          <w:rFonts w:ascii="仿宋" w:eastAsia="仿宋" w:hAnsi="仿宋" w:cstheme="minorEastAsia" w:hint="eastAsia"/>
          <w:sz w:val="28"/>
          <w:szCs w:val="28"/>
        </w:rPr>
        <w:t>报价人认为需要提供的其他资料。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lastRenderedPageBreak/>
        <w:t>以上材料复印件，均需加盖单位公章。</w:t>
      </w:r>
    </w:p>
    <w:p w:rsidR="000C7DA4" w:rsidRDefault="000C7DA4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B54990">
        <w:rPr>
          <w:rFonts w:ascii="仿宋" w:eastAsia="仿宋" w:hAnsi="仿宋"/>
          <w:b/>
          <w:sz w:val="28"/>
          <w:szCs w:val="28"/>
        </w:rPr>
        <w:instrText>= 2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B54990">
        <w:rPr>
          <w:rFonts w:ascii="仿宋" w:eastAsia="仿宋" w:hAnsi="仿宋" w:hint="eastAsia"/>
          <w:b/>
          <w:sz w:val="28"/>
          <w:szCs w:val="28"/>
        </w:rPr>
        <w:t>㈡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B54990">
        <w:rPr>
          <w:rFonts w:ascii="仿宋" w:eastAsia="仿宋" w:hAnsi="仿宋" w:hint="eastAsia"/>
          <w:b/>
          <w:sz w:val="28"/>
          <w:szCs w:val="28"/>
        </w:rPr>
        <w:t>报价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</w:t>
      </w:r>
      <w:r>
        <w:rPr>
          <w:rFonts w:ascii="仿宋" w:eastAsia="仿宋" w:hAnsi="仿宋" w:cstheme="minorEastAsia" w:hint="eastAsia"/>
          <w:sz w:val="28"/>
          <w:szCs w:val="28"/>
        </w:rPr>
        <w:t>报价指报价人为完成中农威特生物医药基地</w:t>
      </w:r>
      <w:r>
        <w:rPr>
          <w:rFonts w:ascii="仿宋" w:eastAsia="仿宋" w:hAnsi="仿宋" w:cstheme="minorEastAsia" w:hint="eastAsia"/>
          <w:sz w:val="28"/>
          <w:szCs w:val="28"/>
        </w:rPr>
        <w:t>13#</w:t>
      </w:r>
      <w:r>
        <w:rPr>
          <w:rFonts w:ascii="仿宋" w:eastAsia="仿宋" w:hAnsi="仿宋" w:cstheme="minorEastAsia" w:hint="eastAsia"/>
          <w:sz w:val="28"/>
          <w:szCs w:val="28"/>
        </w:rPr>
        <w:t>建筑抗爆墙施工和验收内容可能发生的全部费用，即报价人实行固定总价承包，应综合考虑服务承诺及不可预见风险费用。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</w:t>
      </w:r>
      <w:r>
        <w:rPr>
          <w:rFonts w:ascii="仿宋" w:eastAsia="仿宋" w:hAnsi="仿宋" w:cstheme="minorEastAsia" w:hint="eastAsia"/>
          <w:sz w:val="28"/>
          <w:szCs w:val="28"/>
        </w:rPr>
        <w:t>所有报价均以人民币报价。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</w:t>
      </w:r>
      <w:r>
        <w:rPr>
          <w:rFonts w:ascii="仿宋" w:eastAsia="仿宋" w:hAnsi="仿宋" w:cstheme="minorEastAsia" w:hint="eastAsia"/>
          <w:sz w:val="28"/>
          <w:szCs w:val="28"/>
        </w:rPr>
        <w:t>采购人不接受任何形式的选择报价，只允许一个报价。</w:t>
      </w:r>
    </w:p>
    <w:p w:rsidR="000C7DA4" w:rsidRDefault="00B54990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八、评审办法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本次评审采用“综合评分法”。评审活动，应严格遵循“公平、公正、科学、择优和保密”的原则，从维护采购人和报价人的根本利益出发，评审活动按照择优选优的目的</w:t>
      </w:r>
      <w:r>
        <w:rPr>
          <w:rFonts w:ascii="仿宋" w:eastAsia="仿宋" w:hAnsi="仿宋" w:cstheme="minorEastAsia" w:hint="eastAsia"/>
          <w:sz w:val="28"/>
          <w:szCs w:val="28"/>
        </w:rPr>
        <w:t>，具体评审办法如下。</w:t>
      </w:r>
    </w:p>
    <w:p w:rsidR="000C7DA4" w:rsidRDefault="000C7DA4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B54990">
        <w:rPr>
          <w:rFonts w:ascii="仿宋" w:eastAsia="仿宋" w:hAnsi="仿宋"/>
          <w:b/>
          <w:sz w:val="28"/>
          <w:szCs w:val="28"/>
        </w:rPr>
        <w:instrText>= 1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B54990">
        <w:rPr>
          <w:rFonts w:ascii="仿宋" w:eastAsia="仿宋" w:hAnsi="仿宋" w:hint="eastAsia"/>
          <w:b/>
          <w:sz w:val="28"/>
          <w:szCs w:val="28"/>
        </w:rPr>
        <w:t>㈠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B54990">
        <w:rPr>
          <w:rFonts w:ascii="仿宋" w:eastAsia="仿宋" w:hAnsi="仿宋" w:hint="eastAsia"/>
          <w:b/>
          <w:sz w:val="28"/>
          <w:szCs w:val="28"/>
        </w:rPr>
        <w:t>报价（</w:t>
      </w:r>
      <w:r w:rsidR="00B54990">
        <w:rPr>
          <w:rFonts w:ascii="仿宋" w:eastAsia="仿宋" w:hAnsi="仿宋" w:hint="eastAsia"/>
          <w:b/>
          <w:sz w:val="28"/>
          <w:szCs w:val="28"/>
        </w:rPr>
        <w:t>7</w:t>
      </w:r>
      <w:r w:rsidR="00B54990">
        <w:rPr>
          <w:rFonts w:ascii="仿宋" w:eastAsia="仿宋" w:hAnsi="仿宋"/>
          <w:b/>
          <w:sz w:val="28"/>
          <w:szCs w:val="28"/>
        </w:rPr>
        <w:t>0</w:t>
      </w:r>
      <w:r w:rsidR="00B54990">
        <w:rPr>
          <w:rFonts w:ascii="仿宋" w:eastAsia="仿宋" w:hAnsi="仿宋" w:hint="eastAsia"/>
          <w:b/>
          <w:sz w:val="28"/>
          <w:szCs w:val="28"/>
        </w:rPr>
        <w:t>分）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报价相关标准文件，综合考虑全部费用，参报固定价格。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报价人的价格分统一按照下列公式计算：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报价得分</w:t>
      </w:r>
      <w:r>
        <w:rPr>
          <w:rFonts w:ascii="仿宋" w:eastAsia="仿宋" w:hAnsi="仿宋" w:cstheme="minorEastAsia" w:hint="eastAsia"/>
          <w:sz w:val="28"/>
          <w:szCs w:val="28"/>
        </w:rPr>
        <w:t>=(</w:t>
      </w:r>
      <w:r>
        <w:rPr>
          <w:rFonts w:ascii="仿宋" w:eastAsia="仿宋" w:hAnsi="仿宋" w:cstheme="minorEastAsia" w:hint="eastAsia"/>
          <w:sz w:val="28"/>
          <w:szCs w:val="28"/>
        </w:rPr>
        <w:t>评标基准价／报价</w:t>
      </w:r>
      <w:r>
        <w:rPr>
          <w:rFonts w:ascii="仿宋" w:eastAsia="仿宋" w:hAnsi="仿宋" w:cstheme="minorEastAsia" w:hint="eastAsia"/>
          <w:sz w:val="28"/>
          <w:szCs w:val="28"/>
        </w:rPr>
        <w:t>)</w:t>
      </w:r>
      <w:r>
        <w:rPr>
          <w:rFonts w:ascii="仿宋" w:eastAsia="仿宋" w:hAnsi="仿宋" w:cstheme="minorEastAsia" w:hint="eastAsia"/>
          <w:sz w:val="28"/>
          <w:szCs w:val="28"/>
        </w:rPr>
        <w:t>×</w:t>
      </w:r>
      <w:r>
        <w:rPr>
          <w:rFonts w:ascii="仿宋" w:eastAsia="仿宋" w:hAnsi="仿宋" w:cstheme="minorEastAsia" w:hint="eastAsia"/>
          <w:sz w:val="28"/>
          <w:szCs w:val="28"/>
        </w:rPr>
        <w:t>70%</w:t>
      </w:r>
      <w:r>
        <w:rPr>
          <w:rFonts w:ascii="仿宋" w:eastAsia="仿宋" w:hAnsi="仿宋" w:cstheme="minorEastAsia" w:hint="eastAsia"/>
          <w:sz w:val="28"/>
          <w:szCs w:val="28"/>
        </w:rPr>
        <w:t>×</w:t>
      </w:r>
      <w:r>
        <w:rPr>
          <w:rFonts w:ascii="仿宋" w:eastAsia="仿宋" w:hAnsi="仿宋" w:cstheme="minorEastAsia" w:hint="eastAsia"/>
          <w:sz w:val="28"/>
          <w:szCs w:val="28"/>
        </w:rPr>
        <w:t>100</w:t>
      </w:r>
      <w:r>
        <w:rPr>
          <w:rFonts w:ascii="仿宋" w:eastAsia="仿宋" w:hAnsi="仿宋" w:cstheme="minorEastAsia" w:hint="eastAsia"/>
          <w:sz w:val="28"/>
          <w:szCs w:val="28"/>
        </w:rPr>
        <w:t>（本次合格报价的最低报价为评标基准价）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*</w:t>
      </w:r>
      <w:r>
        <w:rPr>
          <w:rFonts w:ascii="仿宋" w:eastAsia="仿宋" w:hAnsi="仿宋" w:cstheme="minorEastAsia" w:hint="eastAsia"/>
          <w:sz w:val="28"/>
          <w:szCs w:val="28"/>
        </w:rPr>
        <w:t>计算分数时四舍五入取小数点后两位。</w:t>
      </w:r>
    </w:p>
    <w:p w:rsidR="000C7DA4" w:rsidRDefault="000C7DA4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B54990">
        <w:rPr>
          <w:rFonts w:ascii="仿宋" w:eastAsia="仿宋" w:hAnsi="仿宋"/>
          <w:b/>
          <w:sz w:val="28"/>
          <w:szCs w:val="28"/>
        </w:rPr>
        <w:instrText>= 2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B54990">
        <w:rPr>
          <w:rFonts w:ascii="仿宋" w:eastAsia="仿宋" w:hAnsi="仿宋" w:hint="eastAsia"/>
          <w:b/>
          <w:sz w:val="28"/>
          <w:szCs w:val="28"/>
        </w:rPr>
        <w:t>㈡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B54990">
        <w:rPr>
          <w:rFonts w:ascii="仿宋" w:eastAsia="仿宋" w:hAnsi="仿宋" w:hint="eastAsia"/>
          <w:b/>
          <w:sz w:val="28"/>
          <w:szCs w:val="28"/>
        </w:rPr>
        <w:t>项目施工人员（</w:t>
      </w:r>
      <w:r w:rsidR="00B54990">
        <w:rPr>
          <w:rFonts w:ascii="仿宋" w:eastAsia="仿宋" w:hAnsi="仿宋" w:hint="eastAsia"/>
          <w:b/>
          <w:sz w:val="28"/>
          <w:szCs w:val="28"/>
        </w:rPr>
        <w:t>2</w:t>
      </w:r>
      <w:r w:rsidR="00B54990">
        <w:rPr>
          <w:rFonts w:ascii="仿宋" w:eastAsia="仿宋" w:hAnsi="仿宋" w:hint="eastAsia"/>
          <w:b/>
          <w:sz w:val="28"/>
          <w:szCs w:val="28"/>
        </w:rPr>
        <w:t>分）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</w:t>
      </w:r>
      <w:r>
        <w:rPr>
          <w:rFonts w:ascii="仿宋" w:eastAsia="仿宋" w:hAnsi="仿宋" w:cstheme="minorEastAsia" w:hint="eastAsia"/>
          <w:sz w:val="28"/>
          <w:szCs w:val="28"/>
        </w:rPr>
        <w:t>拟投入本项目的组织机构成员配备合理、能满足项目实际需求且不少于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>
        <w:rPr>
          <w:rFonts w:ascii="仿宋" w:eastAsia="仿宋" w:hAnsi="仿宋" w:cstheme="minorEastAsia" w:hint="eastAsia"/>
          <w:sz w:val="28"/>
          <w:szCs w:val="28"/>
        </w:rPr>
        <w:t>人的得</w:t>
      </w:r>
      <w:r>
        <w:rPr>
          <w:rFonts w:ascii="仿宋" w:eastAsia="仿宋" w:hAnsi="仿宋" w:cstheme="minorEastAsia" w:hint="eastAsia"/>
          <w:sz w:val="28"/>
          <w:szCs w:val="28"/>
        </w:rPr>
        <w:t>2</w:t>
      </w:r>
      <w:r>
        <w:rPr>
          <w:rFonts w:ascii="仿宋" w:eastAsia="仿宋" w:hAnsi="仿宋" w:cstheme="minorEastAsia" w:hint="eastAsia"/>
          <w:sz w:val="28"/>
          <w:szCs w:val="28"/>
        </w:rPr>
        <w:t>分，否则不得分。</w:t>
      </w:r>
    </w:p>
    <w:p w:rsidR="000C7DA4" w:rsidRDefault="000C7DA4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B54990">
        <w:rPr>
          <w:rFonts w:ascii="仿宋" w:eastAsia="仿宋" w:hAnsi="仿宋"/>
          <w:b/>
          <w:sz w:val="28"/>
          <w:szCs w:val="28"/>
        </w:rPr>
        <w:instrText>= 3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B54990">
        <w:rPr>
          <w:rFonts w:ascii="仿宋" w:eastAsia="仿宋" w:hAnsi="仿宋" w:hint="eastAsia"/>
          <w:b/>
          <w:sz w:val="28"/>
          <w:szCs w:val="28"/>
        </w:rPr>
        <w:t>㈢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B54990">
        <w:rPr>
          <w:rFonts w:ascii="仿宋" w:eastAsia="仿宋" w:hAnsi="仿宋" w:hint="eastAsia"/>
          <w:b/>
          <w:sz w:val="28"/>
          <w:szCs w:val="28"/>
        </w:rPr>
        <w:t>业绩（</w:t>
      </w:r>
      <w:r w:rsidR="00B54990">
        <w:rPr>
          <w:rFonts w:ascii="仿宋" w:eastAsia="仿宋" w:hAnsi="仿宋" w:hint="eastAsia"/>
          <w:b/>
          <w:sz w:val="28"/>
          <w:szCs w:val="28"/>
        </w:rPr>
        <w:t>3</w:t>
      </w:r>
      <w:r w:rsidR="00B54990">
        <w:rPr>
          <w:rFonts w:ascii="仿宋" w:eastAsia="仿宋" w:hAnsi="仿宋" w:hint="eastAsia"/>
          <w:b/>
          <w:sz w:val="28"/>
          <w:szCs w:val="28"/>
        </w:rPr>
        <w:t>分）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报价人提供近三年承担的抗爆墙的中标通知书或合同</w:t>
      </w:r>
      <w:r>
        <w:rPr>
          <w:rFonts w:ascii="仿宋" w:eastAsia="仿宋" w:hAnsi="仿宋" w:cstheme="minorEastAsia" w:hint="eastAsia"/>
          <w:sz w:val="28"/>
          <w:szCs w:val="28"/>
        </w:rPr>
        <w:t>，每提供一</w:t>
      </w:r>
      <w:r>
        <w:rPr>
          <w:rFonts w:ascii="仿宋" w:eastAsia="仿宋" w:hAnsi="仿宋" w:cstheme="minorEastAsia" w:hint="eastAsia"/>
          <w:sz w:val="28"/>
          <w:szCs w:val="28"/>
        </w:rPr>
        <w:lastRenderedPageBreak/>
        <w:t>个合格项目得</w:t>
      </w:r>
      <w:r>
        <w:rPr>
          <w:rFonts w:ascii="仿宋" w:eastAsia="仿宋" w:hAnsi="仿宋" w:cstheme="minorEastAsia" w:hint="eastAsia"/>
          <w:sz w:val="28"/>
          <w:szCs w:val="28"/>
        </w:rPr>
        <w:t>1</w:t>
      </w:r>
      <w:r>
        <w:rPr>
          <w:rFonts w:ascii="仿宋" w:eastAsia="仿宋" w:hAnsi="仿宋" w:cstheme="minorEastAsia" w:hint="eastAsia"/>
          <w:sz w:val="28"/>
          <w:szCs w:val="28"/>
        </w:rPr>
        <w:t>分，最多得</w:t>
      </w:r>
      <w:r>
        <w:rPr>
          <w:rFonts w:ascii="仿宋" w:eastAsia="仿宋" w:hAnsi="仿宋" w:cstheme="minorEastAsia" w:hint="eastAsia"/>
          <w:sz w:val="28"/>
          <w:szCs w:val="28"/>
        </w:rPr>
        <w:t>3</w:t>
      </w:r>
      <w:r>
        <w:rPr>
          <w:rFonts w:ascii="仿宋" w:eastAsia="仿宋" w:hAnsi="仿宋" w:cstheme="minorEastAsia" w:hint="eastAsia"/>
          <w:sz w:val="28"/>
          <w:szCs w:val="28"/>
        </w:rPr>
        <w:t>分。</w:t>
      </w:r>
    </w:p>
    <w:p w:rsidR="000C7DA4" w:rsidRDefault="000C7DA4">
      <w:pPr>
        <w:overflowPunct w:val="0"/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B54990">
        <w:rPr>
          <w:rFonts w:ascii="仿宋" w:eastAsia="仿宋" w:hAnsi="仿宋"/>
          <w:b/>
          <w:sz w:val="28"/>
          <w:szCs w:val="28"/>
        </w:rPr>
        <w:instrText>= 4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B54990">
        <w:rPr>
          <w:rFonts w:ascii="仿宋" w:eastAsia="仿宋" w:hAnsi="仿宋" w:hint="eastAsia"/>
          <w:b/>
          <w:sz w:val="28"/>
          <w:szCs w:val="28"/>
        </w:rPr>
        <w:t>㈣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B54990">
        <w:rPr>
          <w:rFonts w:ascii="仿宋" w:eastAsia="仿宋" w:hAnsi="仿宋" w:hint="eastAsia"/>
          <w:b/>
          <w:sz w:val="28"/>
          <w:szCs w:val="28"/>
        </w:rPr>
        <w:t>抗爆墙施工和报验方案（</w:t>
      </w:r>
      <w:r w:rsidR="00B54990">
        <w:rPr>
          <w:rFonts w:ascii="仿宋" w:eastAsia="仿宋" w:hAnsi="仿宋" w:hint="eastAsia"/>
          <w:b/>
          <w:sz w:val="28"/>
          <w:szCs w:val="28"/>
        </w:rPr>
        <w:t>25</w:t>
      </w:r>
      <w:r w:rsidR="00B54990">
        <w:rPr>
          <w:rFonts w:ascii="仿宋" w:eastAsia="仿宋" w:hAnsi="仿宋" w:hint="eastAsia"/>
          <w:b/>
          <w:sz w:val="28"/>
          <w:szCs w:val="28"/>
        </w:rPr>
        <w:t>分）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方案应包括施工内容、施工计划及报验方案等内容。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</w:t>
      </w:r>
      <w:r>
        <w:rPr>
          <w:rFonts w:ascii="仿宋" w:eastAsia="仿宋" w:hAnsi="仿宋" w:cstheme="minorEastAsia" w:hint="eastAsia"/>
          <w:sz w:val="28"/>
          <w:szCs w:val="28"/>
        </w:rPr>
        <w:t>有完整的施工和报验方案，方案考虑全面、科学合理者，得</w:t>
      </w:r>
      <w:r>
        <w:rPr>
          <w:rFonts w:ascii="仿宋" w:eastAsia="仿宋" w:hAnsi="仿宋" w:cstheme="minorEastAsia" w:hint="eastAsia"/>
          <w:sz w:val="28"/>
          <w:szCs w:val="28"/>
        </w:rPr>
        <w:t>21</w:t>
      </w:r>
      <w:r>
        <w:rPr>
          <w:rFonts w:ascii="仿宋" w:eastAsia="仿宋" w:hAnsi="仿宋" w:cstheme="minorEastAsia" w:hint="eastAsia"/>
          <w:sz w:val="28"/>
          <w:szCs w:val="28"/>
        </w:rPr>
        <w:t>～</w:t>
      </w:r>
      <w:r>
        <w:rPr>
          <w:rFonts w:ascii="仿宋" w:eastAsia="仿宋" w:hAnsi="仿宋" w:cstheme="minorEastAsia" w:hint="eastAsia"/>
          <w:sz w:val="28"/>
          <w:szCs w:val="28"/>
        </w:rPr>
        <w:t>25</w:t>
      </w:r>
      <w:r>
        <w:rPr>
          <w:rFonts w:ascii="仿宋" w:eastAsia="仿宋" w:hAnsi="仿宋" w:cstheme="minorEastAsia" w:hint="eastAsia"/>
          <w:sz w:val="28"/>
          <w:szCs w:val="28"/>
        </w:rPr>
        <w:t>分。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</w:t>
      </w:r>
      <w:r>
        <w:rPr>
          <w:rFonts w:ascii="仿宋" w:eastAsia="仿宋" w:hAnsi="仿宋" w:cstheme="minorEastAsia" w:hint="eastAsia"/>
          <w:sz w:val="28"/>
          <w:szCs w:val="28"/>
        </w:rPr>
        <w:t>有较完整的施工和报验方案，方案考虑较全面、科学合理者，得</w:t>
      </w:r>
      <w:r>
        <w:rPr>
          <w:rFonts w:ascii="仿宋" w:eastAsia="仿宋" w:hAnsi="仿宋" w:cstheme="minorEastAsia" w:hint="eastAsia"/>
          <w:sz w:val="28"/>
          <w:szCs w:val="28"/>
        </w:rPr>
        <w:t>11</w:t>
      </w:r>
      <w:r>
        <w:rPr>
          <w:rFonts w:ascii="仿宋" w:eastAsia="仿宋" w:hAnsi="仿宋" w:cstheme="minorEastAsia" w:hint="eastAsia"/>
          <w:sz w:val="28"/>
          <w:szCs w:val="28"/>
        </w:rPr>
        <w:t>～</w:t>
      </w:r>
      <w:r>
        <w:rPr>
          <w:rFonts w:ascii="仿宋" w:eastAsia="仿宋" w:hAnsi="仿宋" w:cstheme="minorEastAsia" w:hint="eastAsia"/>
          <w:sz w:val="28"/>
          <w:szCs w:val="28"/>
        </w:rPr>
        <w:t>20</w:t>
      </w:r>
      <w:r>
        <w:rPr>
          <w:rFonts w:ascii="仿宋" w:eastAsia="仿宋" w:hAnsi="仿宋" w:cstheme="minorEastAsia" w:hint="eastAsia"/>
          <w:sz w:val="28"/>
          <w:szCs w:val="28"/>
        </w:rPr>
        <w:t>分。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</w:t>
      </w:r>
      <w:r>
        <w:rPr>
          <w:rFonts w:ascii="仿宋" w:eastAsia="仿宋" w:hAnsi="仿宋" w:cstheme="minorEastAsia" w:hint="eastAsia"/>
          <w:sz w:val="28"/>
          <w:szCs w:val="28"/>
        </w:rPr>
        <w:t>施工和报验方案不完整，设计方案考虑不全面、科学合理者得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5</w:t>
      </w:r>
      <w:r>
        <w:rPr>
          <w:rFonts w:ascii="仿宋" w:eastAsia="仿宋" w:hAnsi="仿宋" w:cstheme="minorEastAsia" w:hint="eastAsia"/>
          <w:sz w:val="28"/>
          <w:szCs w:val="28"/>
        </w:rPr>
        <w:t>～</w:t>
      </w:r>
      <w:r>
        <w:rPr>
          <w:rFonts w:ascii="仿宋" w:eastAsia="仿宋" w:hAnsi="仿宋" w:cstheme="minorEastAsia" w:hint="eastAsia"/>
          <w:sz w:val="28"/>
          <w:szCs w:val="28"/>
        </w:rPr>
        <w:t>10</w:t>
      </w:r>
      <w:r>
        <w:rPr>
          <w:rFonts w:ascii="仿宋" w:eastAsia="仿宋" w:hAnsi="仿宋" w:cstheme="minorEastAsia" w:hint="eastAsia"/>
          <w:sz w:val="28"/>
          <w:szCs w:val="28"/>
        </w:rPr>
        <w:t>分。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4.</w:t>
      </w:r>
      <w:r>
        <w:rPr>
          <w:rFonts w:ascii="仿宋" w:eastAsia="仿宋" w:hAnsi="仿宋" w:cstheme="minorEastAsia" w:hint="eastAsia"/>
          <w:sz w:val="28"/>
          <w:szCs w:val="28"/>
        </w:rPr>
        <w:t>未提交施工和报验方案，得</w:t>
      </w:r>
      <w:r>
        <w:rPr>
          <w:rFonts w:ascii="仿宋" w:eastAsia="仿宋" w:hAnsi="仿宋" w:cstheme="minorEastAsia" w:hint="eastAsia"/>
          <w:sz w:val="28"/>
          <w:szCs w:val="28"/>
        </w:rPr>
        <w:t>0</w:t>
      </w:r>
      <w:r>
        <w:rPr>
          <w:rFonts w:ascii="仿宋" w:eastAsia="仿宋" w:hAnsi="仿宋" w:cstheme="minorEastAsia" w:hint="eastAsia"/>
          <w:sz w:val="28"/>
          <w:szCs w:val="28"/>
        </w:rPr>
        <w:t>分。</w:t>
      </w:r>
    </w:p>
    <w:p w:rsidR="000C7DA4" w:rsidRDefault="00B54990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九、付款方式</w:t>
      </w:r>
    </w:p>
    <w:p w:rsidR="000C7DA4" w:rsidRDefault="00B54990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完成</w:t>
      </w:r>
      <w:r>
        <w:rPr>
          <w:rFonts w:ascii="仿宋" w:eastAsia="仿宋" w:hAnsi="仿宋" w:cstheme="minorEastAsia" w:hint="eastAsia"/>
          <w:sz w:val="28"/>
          <w:szCs w:val="28"/>
        </w:rPr>
        <w:t>13#</w:t>
      </w:r>
      <w:r>
        <w:rPr>
          <w:rFonts w:ascii="仿宋" w:eastAsia="仿宋" w:hAnsi="仿宋" w:cstheme="minorEastAsia" w:hint="eastAsia"/>
          <w:sz w:val="28"/>
          <w:szCs w:val="28"/>
        </w:rPr>
        <w:t>建筑抗爆墙施工的所有施工施工内容支付合同金额的</w:t>
      </w:r>
      <w:r>
        <w:rPr>
          <w:rFonts w:ascii="仿宋" w:eastAsia="仿宋" w:hAnsi="仿宋" w:cstheme="minorEastAsia" w:hint="eastAsia"/>
          <w:sz w:val="28"/>
          <w:szCs w:val="28"/>
        </w:rPr>
        <w:t>50%</w:t>
      </w:r>
      <w:r>
        <w:rPr>
          <w:rFonts w:ascii="仿宋" w:eastAsia="仿宋" w:hAnsi="仿宋" w:cstheme="minorEastAsia" w:hint="eastAsia"/>
          <w:sz w:val="28"/>
          <w:szCs w:val="28"/>
        </w:rPr>
        <w:t>，工程验收后</w:t>
      </w:r>
      <w:r>
        <w:rPr>
          <w:rFonts w:ascii="仿宋" w:eastAsia="仿宋" w:hAnsi="仿宋" w:cstheme="minorEastAsia" w:hint="eastAsia"/>
          <w:sz w:val="28"/>
          <w:szCs w:val="28"/>
        </w:rPr>
        <w:t>10</w:t>
      </w:r>
      <w:r>
        <w:rPr>
          <w:rFonts w:ascii="仿宋" w:eastAsia="仿宋" w:hAnsi="仿宋" w:cstheme="minorEastAsia" w:hint="eastAsia"/>
          <w:sz w:val="28"/>
          <w:szCs w:val="28"/>
        </w:rPr>
        <w:t>天内支付合同款</w:t>
      </w:r>
      <w:r>
        <w:rPr>
          <w:rFonts w:ascii="仿宋" w:eastAsia="仿宋" w:hAnsi="仿宋" w:cstheme="minorEastAsia" w:hint="eastAsia"/>
          <w:sz w:val="28"/>
          <w:szCs w:val="28"/>
        </w:rPr>
        <w:t>50%</w:t>
      </w:r>
      <w:r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0C7DA4" w:rsidRDefault="00B54990" w:rsidP="00D83EF4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通讯地址：兰州高新区定连园区中农威特生物医药基地项目部会议室（兰州高新区定远镇孙家坡村</w:t>
      </w:r>
      <w:r>
        <w:rPr>
          <w:rFonts w:ascii="仿宋" w:eastAsia="仿宋" w:hAnsi="仿宋" w:cstheme="minorEastAsia" w:hint="eastAsia"/>
          <w:sz w:val="28"/>
          <w:szCs w:val="28"/>
        </w:rPr>
        <w:t>2</w:t>
      </w:r>
      <w:r>
        <w:rPr>
          <w:rFonts w:ascii="仿宋" w:eastAsia="仿宋" w:hAnsi="仿宋" w:cstheme="minorEastAsia" w:hint="eastAsia"/>
          <w:sz w:val="28"/>
          <w:szCs w:val="28"/>
        </w:rPr>
        <w:t>社</w:t>
      </w:r>
      <w:r>
        <w:rPr>
          <w:rFonts w:ascii="仿宋" w:eastAsia="仿宋" w:hAnsi="仿宋" w:cstheme="minorEastAsia" w:hint="eastAsia"/>
          <w:sz w:val="28"/>
          <w:szCs w:val="28"/>
        </w:rPr>
        <w:t>166</w:t>
      </w:r>
      <w:r>
        <w:rPr>
          <w:rFonts w:ascii="仿宋" w:eastAsia="仿宋" w:hAnsi="仿宋" w:cstheme="minorEastAsia" w:hint="eastAsia"/>
          <w:sz w:val="28"/>
          <w:szCs w:val="28"/>
        </w:rPr>
        <w:t>号）</w:t>
      </w:r>
    </w:p>
    <w:p w:rsidR="00660A76" w:rsidRPr="00C1093E" w:rsidRDefault="00B54990" w:rsidP="00D83EF4">
      <w:pPr>
        <w:overflowPunct w:val="0"/>
        <w:spacing w:line="360" w:lineRule="auto"/>
        <w:ind w:firstLineChars="200" w:firstLine="560"/>
        <w:rPr>
          <w:rFonts w:ascii="仿宋" w:eastAsia="仿宋" w:hAnsi="仿宋" w:cstheme="minorEastAsia" w:hint="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联系人：</w:t>
      </w:r>
      <w:r w:rsidR="00660A76" w:rsidRPr="00C1093E">
        <w:rPr>
          <w:rFonts w:ascii="仿宋" w:eastAsia="仿宋" w:hAnsi="仿宋" w:cstheme="minorEastAsia" w:hint="eastAsia"/>
          <w:sz w:val="28"/>
          <w:szCs w:val="28"/>
        </w:rPr>
        <w:t>任继元，电话：18194215854</w:t>
      </w:r>
    </w:p>
    <w:p w:rsidR="000C7DA4" w:rsidRPr="00660A76" w:rsidRDefault="000C7DA4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</w:p>
    <w:p w:rsidR="000C7DA4" w:rsidRDefault="000C7DA4">
      <w:pPr>
        <w:overflowPunct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0C7DA4" w:rsidRDefault="000C7DA4">
      <w:pPr>
        <w:overflowPunct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0C7DA4" w:rsidRDefault="00B54990" w:rsidP="00521B15">
      <w:pPr>
        <w:overflowPunct w:val="0"/>
        <w:spacing w:line="360" w:lineRule="auto"/>
        <w:ind w:firstLineChars="1164" w:firstLine="3259"/>
        <w:rPr>
          <w:rFonts w:ascii="仿宋" w:eastAsia="仿宋" w:hAnsi="仿宋" w:cstheme="minorEastAsia"/>
          <w:color w:val="CCE8CF"/>
          <w:sz w:val="28"/>
          <w:szCs w:val="28"/>
        </w:rPr>
      </w:pPr>
      <w:r>
        <w:rPr>
          <w:rFonts w:ascii="仿宋" w:eastAsia="仿宋" w:hAnsi="仿宋" w:cstheme="minorEastAsia" w:hint="eastAsia"/>
          <w:color w:val="000000"/>
          <w:sz w:val="28"/>
          <w:szCs w:val="28"/>
        </w:rPr>
        <w:t>中农威特生物科技股份有限公司</w:t>
      </w:r>
    </w:p>
    <w:p w:rsidR="000C7DA4" w:rsidRDefault="00B54990" w:rsidP="00521B15">
      <w:pPr>
        <w:overflowPunct w:val="0"/>
        <w:spacing w:line="360" w:lineRule="auto"/>
        <w:ind w:firstLineChars="1518" w:firstLine="4250"/>
        <w:rPr>
          <w:rFonts w:ascii="仿宋" w:eastAsia="仿宋" w:hAnsi="仿宋" w:cstheme="minorEastAsia"/>
          <w:color w:val="CCE8CF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2020</w:t>
      </w:r>
      <w:r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>
        <w:rPr>
          <w:rFonts w:ascii="仿宋" w:eastAsia="仿宋" w:hAnsi="仿宋" w:cstheme="minorEastAsia" w:hint="eastAsia"/>
          <w:sz w:val="28"/>
          <w:szCs w:val="28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12</w:t>
      </w:r>
      <w:r>
        <w:rPr>
          <w:rFonts w:ascii="仿宋" w:eastAsia="仿宋" w:hAnsi="仿宋" w:cstheme="minorEastAsia" w:hint="eastAsia"/>
          <w:sz w:val="28"/>
          <w:szCs w:val="28"/>
        </w:rPr>
        <w:t>日</w:t>
      </w:r>
    </w:p>
    <w:sectPr w:rsidR="000C7DA4" w:rsidSect="000C7DA4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990" w:rsidRDefault="00B54990" w:rsidP="000C7DA4">
      <w:r>
        <w:separator/>
      </w:r>
    </w:p>
  </w:endnote>
  <w:endnote w:type="continuationSeparator" w:id="1">
    <w:p w:rsidR="00B54990" w:rsidRDefault="00B54990" w:rsidP="000C7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DA4" w:rsidRDefault="000C7DA4">
    <w:pPr>
      <w:pStyle w:val="a6"/>
      <w:jc w:val="center"/>
    </w:pPr>
    <w:r>
      <w:rPr>
        <w:b/>
      </w:rPr>
      <w:fldChar w:fldCharType="begin"/>
    </w:r>
    <w:r w:rsidR="00B54990">
      <w:rPr>
        <w:b/>
      </w:rPr>
      <w:instrText>PAGE</w:instrText>
    </w:r>
    <w:r>
      <w:rPr>
        <w:b/>
      </w:rPr>
      <w:fldChar w:fldCharType="separate"/>
    </w:r>
    <w:r w:rsidR="00D83EF4">
      <w:rPr>
        <w:b/>
        <w:noProof/>
      </w:rPr>
      <w:t>6</w:t>
    </w:r>
    <w:r>
      <w:rPr>
        <w:b/>
      </w:rPr>
      <w:fldChar w:fldCharType="end"/>
    </w:r>
    <w:r w:rsidR="00B54990">
      <w:rPr>
        <w:lang w:val="zh-CN"/>
      </w:rPr>
      <w:t xml:space="preserve"> / </w:t>
    </w:r>
    <w:r>
      <w:rPr>
        <w:b/>
      </w:rPr>
      <w:fldChar w:fldCharType="begin"/>
    </w:r>
    <w:r w:rsidR="00B54990">
      <w:rPr>
        <w:b/>
      </w:rPr>
      <w:instrText>NUMPAGES</w:instrText>
    </w:r>
    <w:r>
      <w:rPr>
        <w:b/>
      </w:rPr>
      <w:fldChar w:fldCharType="separate"/>
    </w:r>
    <w:r w:rsidR="00D83EF4">
      <w:rPr>
        <w:b/>
        <w:noProof/>
      </w:rPr>
      <w:t>6</w:t>
    </w:r>
    <w:r>
      <w:rPr>
        <w:b/>
      </w:rPr>
      <w:fldChar w:fldCharType="end"/>
    </w:r>
  </w:p>
  <w:p w:rsidR="000C7DA4" w:rsidRDefault="000C7DA4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990" w:rsidRDefault="00B54990" w:rsidP="000C7DA4">
      <w:r>
        <w:separator/>
      </w:r>
    </w:p>
  </w:footnote>
  <w:footnote w:type="continuationSeparator" w:id="1">
    <w:p w:rsidR="00B54990" w:rsidRDefault="00B54990" w:rsidP="000C7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DA4" w:rsidRDefault="000C7DA4">
    <w:pPr>
      <w:pStyle w:val="a7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DA4" w:rsidRDefault="000C7DA4">
    <w:pPr>
      <w:pStyle w:val="a7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5AEF7E"/>
    <w:multiLevelType w:val="singleLevel"/>
    <w:tmpl w:val="D75AEF7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F9B"/>
    <w:rsid w:val="000321BE"/>
    <w:rsid w:val="000C7DA4"/>
    <w:rsid w:val="000F0872"/>
    <w:rsid w:val="0019149B"/>
    <w:rsid w:val="00254241"/>
    <w:rsid w:val="003C7170"/>
    <w:rsid w:val="00500004"/>
    <w:rsid w:val="00521B15"/>
    <w:rsid w:val="00547AF4"/>
    <w:rsid w:val="00577AEB"/>
    <w:rsid w:val="0064275C"/>
    <w:rsid w:val="00660A76"/>
    <w:rsid w:val="007C5FA1"/>
    <w:rsid w:val="007D0A2B"/>
    <w:rsid w:val="00845B14"/>
    <w:rsid w:val="008B7F3C"/>
    <w:rsid w:val="009143B6"/>
    <w:rsid w:val="00961F9B"/>
    <w:rsid w:val="0097084B"/>
    <w:rsid w:val="009B6663"/>
    <w:rsid w:val="009F02E4"/>
    <w:rsid w:val="00A616C0"/>
    <w:rsid w:val="00AF7EE0"/>
    <w:rsid w:val="00B54990"/>
    <w:rsid w:val="00BF1A96"/>
    <w:rsid w:val="00C03CA4"/>
    <w:rsid w:val="00C1093E"/>
    <w:rsid w:val="00C50828"/>
    <w:rsid w:val="00C95A25"/>
    <w:rsid w:val="00D83EF4"/>
    <w:rsid w:val="00E14E52"/>
    <w:rsid w:val="00EA473D"/>
    <w:rsid w:val="00EC6575"/>
    <w:rsid w:val="00F36675"/>
    <w:rsid w:val="00F75099"/>
    <w:rsid w:val="00FA7B38"/>
    <w:rsid w:val="00FC1C54"/>
    <w:rsid w:val="00FE2CE8"/>
    <w:rsid w:val="02051A8C"/>
    <w:rsid w:val="06391689"/>
    <w:rsid w:val="0A761C50"/>
    <w:rsid w:val="0B366DB6"/>
    <w:rsid w:val="0D49048C"/>
    <w:rsid w:val="0E952214"/>
    <w:rsid w:val="13E02DCB"/>
    <w:rsid w:val="14323AB0"/>
    <w:rsid w:val="17493A72"/>
    <w:rsid w:val="18162A6E"/>
    <w:rsid w:val="1B7B03F7"/>
    <w:rsid w:val="1BBA3438"/>
    <w:rsid w:val="1CA705D8"/>
    <w:rsid w:val="1E8341B0"/>
    <w:rsid w:val="208258ED"/>
    <w:rsid w:val="23350978"/>
    <w:rsid w:val="2B363C27"/>
    <w:rsid w:val="2B8C0549"/>
    <w:rsid w:val="2C4B0E43"/>
    <w:rsid w:val="2FF00BAE"/>
    <w:rsid w:val="33FB64E3"/>
    <w:rsid w:val="34D74DFE"/>
    <w:rsid w:val="34E478A5"/>
    <w:rsid w:val="378E22CC"/>
    <w:rsid w:val="398F5789"/>
    <w:rsid w:val="39C30E30"/>
    <w:rsid w:val="40F45CAD"/>
    <w:rsid w:val="471F6E0C"/>
    <w:rsid w:val="4B817359"/>
    <w:rsid w:val="50C51899"/>
    <w:rsid w:val="59530682"/>
    <w:rsid w:val="59C13FE5"/>
    <w:rsid w:val="5BAC4080"/>
    <w:rsid w:val="5FC94AE0"/>
    <w:rsid w:val="692F7EC1"/>
    <w:rsid w:val="6D0738E8"/>
    <w:rsid w:val="6EBA50F3"/>
    <w:rsid w:val="7330244F"/>
    <w:rsid w:val="79C951AF"/>
    <w:rsid w:val="7CA83DE2"/>
    <w:rsid w:val="7D1D1418"/>
    <w:rsid w:val="7DA3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0C7DA4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0C7D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0C7DA4"/>
    <w:pPr>
      <w:spacing w:after="120"/>
    </w:pPr>
    <w:rPr>
      <w:kern w:val="0"/>
      <w:sz w:val="24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0C7DA4"/>
    <w:pPr>
      <w:ind w:leftChars="2500" w:left="100"/>
    </w:pPr>
  </w:style>
  <w:style w:type="paragraph" w:styleId="a5">
    <w:name w:val="Balloon Text"/>
    <w:basedOn w:val="a"/>
    <w:link w:val="Char0"/>
    <w:uiPriority w:val="99"/>
    <w:qFormat/>
    <w:rsid w:val="000C7DA4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0C7DA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Char2"/>
    <w:uiPriority w:val="99"/>
    <w:qFormat/>
    <w:rsid w:val="000C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0C7DA4"/>
    <w:rPr>
      <w:rFonts w:asciiTheme="minorHAnsi" w:eastAsiaTheme="minorEastAsia" w:hAnsiTheme="minorHAnsi" w:cstheme="minorBidi"/>
      <w:sz w:val="24"/>
      <w:szCs w:val="24"/>
    </w:rPr>
  </w:style>
  <w:style w:type="table" w:styleId="a9">
    <w:name w:val="Table Grid"/>
    <w:basedOn w:val="a1"/>
    <w:uiPriority w:val="99"/>
    <w:qFormat/>
    <w:rsid w:val="000C7D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qFormat/>
    <w:rsid w:val="000C7DA4"/>
    <w:rPr>
      <w:rFonts w:cs="Times New Roman"/>
      <w:color w:val="0563C1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0C7DA4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5"/>
    <w:uiPriority w:val="99"/>
    <w:qFormat/>
    <w:locked/>
    <w:rsid w:val="000C7D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locked/>
    <w:rsid w:val="000C7D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locked/>
    <w:rsid w:val="000C7DA4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0C7DA4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0C7DA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日期 Char"/>
    <w:basedOn w:val="a0"/>
    <w:link w:val="a4"/>
    <w:uiPriority w:val="99"/>
    <w:semiHidden/>
    <w:rsid w:val="000C7DA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369</Words>
  <Characters>2109</Characters>
  <Application>Microsoft Office Word</Application>
  <DocSecurity>0</DocSecurity>
  <Lines>17</Lines>
  <Paragraphs>4</Paragraphs>
  <ScaleCrop>false</ScaleCrop>
  <Company>user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120</cp:revision>
  <cp:lastPrinted>2019-07-03T06:35:00Z</cp:lastPrinted>
  <dcterms:created xsi:type="dcterms:W3CDTF">2019-04-02T02:18:00Z</dcterms:created>
  <dcterms:modified xsi:type="dcterms:W3CDTF">2020-05-12T05:20:00Z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