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77" w:rsidRPr="00026AF4" w:rsidRDefault="00B54977" w:rsidP="00D01D0F">
      <w:pPr>
        <w:spacing w:line="480" w:lineRule="auto"/>
        <w:ind w:left="245" w:right="-20"/>
        <w:jc w:val="center"/>
        <w:rPr>
          <w:b/>
          <w:bCs/>
          <w:szCs w:val="21"/>
        </w:rPr>
      </w:pPr>
      <w:r w:rsidRPr="00026AF4">
        <w:rPr>
          <w:rFonts w:hint="eastAsia"/>
          <w:b/>
          <w:bCs/>
          <w:szCs w:val="21"/>
        </w:rPr>
        <w:t>中农威特生物科技股份有限公司</w:t>
      </w:r>
      <w:r w:rsidR="00263395" w:rsidRPr="00263395">
        <w:rPr>
          <w:rFonts w:hint="eastAsia"/>
          <w:b/>
          <w:bCs/>
          <w:szCs w:val="21"/>
        </w:rPr>
        <w:t>60#</w:t>
      </w:r>
      <w:r w:rsidR="00263395" w:rsidRPr="00263395">
        <w:rPr>
          <w:rFonts w:hint="eastAsia"/>
          <w:b/>
          <w:bCs/>
          <w:szCs w:val="21"/>
        </w:rPr>
        <w:t>配电室改造临时供电项目</w:t>
      </w:r>
      <w:r w:rsidRPr="00026AF4">
        <w:rPr>
          <w:rFonts w:hint="eastAsia"/>
          <w:b/>
          <w:bCs/>
          <w:szCs w:val="21"/>
        </w:rPr>
        <w:t>询价比价采购邀请函</w:t>
      </w:r>
    </w:p>
    <w:p w:rsidR="00B54977" w:rsidRPr="00026AF4" w:rsidRDefault="00B54977" w:rsidP="00D01D0F">
      <w:pPr>
        <w:spacing w:line="480" w:lineRule="auto"/>
        <w:ind w:firstLine="602"/>
        <w:jc w:val="center"/>
        <w:rPr>
          <w:b/>
          <w:bCs/>
          <w:szCs w:val="21"/>
        </w:rPr>
      </w:pPr>
      <w:r w:rsidRPr="00026AF4">
        <w:rPr>
          <w:rFonts w:hint="eastAsia"/>
          <w:b/>
          <w:bCs/>
          <w:szCs w:val="21"/>
        </w:rPr>
        <w:t>采购编号：</w:t>
      </w:r>
      <w:r w:rsidRPr="00026AF4">
        <w:rPr>
          <w:b/>
          <w:bCs/>
          <w:szCs w:val="21"/>
        </w:rPr>
        <w:t xml:space="preserve">ZNWT- </w:t>
      </w:r>
      <w:r w:rsidR="00263395">
        <w:rPr>
          <w:rFonts w:hint="eastAsia"/>
          <w:b/>
          <w:bCs/>
          <w:szCs w:val="21"/>
        </w:rPr>
        <w:t>C</w:t>
      </w:r>
      <w:r w:rsidRPr="00026AF4">
        <w:rPr>
          <w:b/>
          <w:bCs/>
          <w:szCs w:val="21"/>
        </w:rPr>
        <w:t>GB-20</w:t>
      </w:r>
      <w:r w:rsidR="00263395">
        <w:rPr>
          <w:rFonts w:hint="eastAsia"/>
          <w:b/>
          <w:bCs/>
          <w:szCs w:val="21"/>
        </w:rPr>
        <w:t>20</w:t>
      </w:r>
      <w:r w:rsidRPr="002A68DE">
        <w:rPr>
          <w:b/>
          <w:bCs/>
          <w:szCs w:val="21"/>
        </w:rPr>
        <w:t>-0</w:t>
      </w:r>
      <w:r w:rsidR="00263395" w:rsidRPr="002A68DE">
        <w:rPr>
          <w:rFonts w:hint="eastAsia"/>
          <w:b/>
          <w:bCs/>
          <w:szCs w:val="21"/>
        </w:rPr>
        <w:t>0</w:t>
      </w:r>
      <w:r w:rsidR="002A68DE" w:rsidRPr="002A68DE">
        <w:rPr>
          <w:rFonts w:hint="eastAsia"/>
          <w:b/>
          <w:bCs/>
          <w:szCs w:val="21"/>
        </w:rPr>
        <w:t>7</w:t>
      </w:r>
    </w:p>
    <w:p w:rsidR="00B54977" w:rsidRPr="00026AF4" w:rsidRDefault="00B54977" w:rsidP="00E15050">
      <w:pPr>
        <w:spacing w:line="420" w:lineRule="exact"/>
        <w:ind w:firstLineChars="200" w:firstLine="420"/>
        <w:rPr>
          <w:rFonts w:ascii="宋体" w:hAnsi="宋体"/>
          <w:szCs w:val="21"/>
        </w:rPr>
      </w:pPr>
      <w:r w:rsidRPr="00584157">
        <w:rPr>
          <w:rFonts w:ascii="宋体" w:hAnsi="宋体" w:hint="eastAsia"/>
          <w:szCs w:val="21"/>
        </w:rPr>
        <w:t>根据</w:t>
      </w:r>
      <w:r w:rsidR="00184BA4" w:rsidRPr="00584157">
        <w:rPr>
          <w:rFonts w:ascii="宋体" w:hAnsi="宋体" w:hint="eastAsia"/>
          <w:szCs w:val="21"/>
        </w:rPr>
        <w:t>《</w:t>
      </w:r>
      <w:r w:rsidRPr="00584157">
        <w:rPr>
          <w:rFonts w:ascii="宋体" w:hAnsi="宋体" w:hint="eastAsia"/>
          <w:szCs w:val="21"/>
        </w:rPr>
        <w:t>中农威特生物科技股份有限公司采购管理办法》</w:t>
      </w:r>
      <w:r>
        <w:rPr>
          <w:rFonts w:ascii="宋体"/>
          <w:szCs w:val="21"/>
        </w:rPr>
        <w:t>,</w:t>
      </w:r>
      <w:r w:rsidR="008B7E51">
        <w:rPr>
          <w:rFonts w:ascii="宋体" w:hAnsi="宋体" w:hint="eastAsia"/>
          <w:szCs w:val="21"/>
        </w:rPr>
        <w:t>采购</w:t>
      </w:r>
      <w:r>
        <w:rPr>
          <w:rFonts w:ascii="宋体" w:hAnsi="宋体" w:hint="eastAsia"/>
          <w:szCs w:val="21"/>
        </w:rPr>
        <w:t>部对</w:t>
      </w:r>
      <w:r w:rsidR="00263395" w:rsidRPr="00263395">
        <w:rPr>
          <w:rFonts w:ascii="宋体" w:hAnsi="宋体" w:hint="eastAsia"/>
          <w:szCs w:val="21"/>
        </w:rPr>
        <w:t>60#配电室改造临时供电项目</w:t>
      </w:r>
      <w:r w:rsidRPr="00026AF4">
        <w:rPr>
          <w:rFonts w:ascii="宋体" w:hAnsi="宋体" w:hint="eastAsia"/>
          <w:szCs w:val="21"/>
        </w:rPr>
        <w:t>进行询价比价采购</w:t>
      </w:r>
      <w:r w:rsidRPr="00026AF4">
        <w:rPr>
          <w:rFonts w:ascii="宋体" w:hAnsi="宋体"/>
          <w:szCs w:val="21"/>
        </w:rPr>
        <w:t>,</w:t>
      </w:r>
      <w:r w:rsidRPr="00026AF4">
        <w:rPr>
          <w:rFonts w:ascii="宋体" w:hAnsi="宋体" w:hint="eastAsia"/>
          <w:szCs w:val="21"/>
        </w:rPr>
        <w:t>欢迎</w:t>
      </w:r>
      <w:r w:rsidR="00263395">
        <w:rPr>
          <w:rFonts w:ascii="宋体" w:hAnsi="宋体" w:hint="eastAsia"/>
          <w:szCs w:val="21"/>
        </w:rPr>
        <w:t>有相关资质的</w:t>
      </w:r>
      <w:r w:rsidRPr="00026AF4">
        <w:rPr>
          <w:rFonts w:ascii="宋体" w:hAnsi="宋体" w:hint="eastAsia"/>
          <w:szCs w:val="21"/>
        </w:rPr>
        <w:t>单位前来参加。</w:t>
      </w:r>
    </w:p>
    <w:p w:rsidR="00B54977" w:rsidRPr="00026AF4" w:rsidRDefault="00B54977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一、采购单位：中农威特生物科技股份有限公司。</w:t>
      </w:r>
    </w:p>
    <w:p w:rsidR="00E63E97" w:rsidRDefault="00B54977" w:rsidP="0091162B">
      <w:pPr>
        <w:spacing w:line="42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szCs w:val="21"/>
        </w:rPr>
        <w:t>二、采购内容：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Pr="00263395">
        <w:rPr>
          <w:rFonts w:ascii="宋体" w:hAnsi="宋体" w:hint="eastAsia"/>
          <w:szCs w:val="21"/>
        </w:rPr>
        <w:t>采购电力电缆材质要求 *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263395">
        <w:rPr>
          <w:rFonts w:ascii="宋体" w:hAnsi="宋体" w:hint="eastAsia"/>
          <w:szCs w:val="21"/>
        </w:rPr>
        <w:t>采购电缆均采用铜质电缆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E05C1D">
        <w:rPr>
          <w:rFonts w:ascii="宋体" w:hAnsi="宋体" w:hint="eastAsia"/>
          <w:szCs w:val="21"/>
        </w:rPr>
        <w:t xml:space="preserve"> </w:t>
      </w:r>
      <w:r w:rsidRPr="00263395">
        <w:rPr>
          <w:rFonts w:ascii="宋体" w:hAnsi="宋体"/>
          <w:szCs w:val="21"/>
        </w:rPr>
        <w:t>GB/T12706 额定电压1kV到35kV挤包绝缘电力电缆及附件 GB/T3956 电缆的导体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Pr="00263395">
        <w:rPr>
          <w:rFonts w:ascii="宋体" w:hAnsi="宋体"/>
          <w:szCs w:val="21"/>
        </w:rPr>
        <w:t>GB/T2952 电缆外护层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Pr="00263395">
        <w:rPr>
          <w:rFonts w:ascii="宋体" w:hAnsi="宋体"/>
          <w:szCs w:val="21"/>
        </w:rPr>
        <w:t>GB/T6995 电线电缆识别标志方法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</w:t>
      </w:r>
      <w:r w:rsidRPr="00263395">
        <w:rPr>
          <w:rFonts w:ascii="宋体" w:hAnsi="宋体"/>
          <w:szCs w:val="21"/>
        </w:rPr>
        <w:t>GB/T4005 电线电缆交货盘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（6）</w:t>
      </w:r>
      <w:r w:rsidRPr="00263395">
        <w:rPr>
          <w:rFonts w:ascii="宋体" w:hAnsi="宋体"/>
          <w:szCs w:val="21"/>
        </w:rPr>
        <w:t>GB/T 2951 电线电缆机械物理性能试验方法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（7）</w:t>
      </w:r>
      <w:r w:rsidRPr="00263395">
        <w:rPr>
          <w:rFonts w:ascii="宋体" w:hAnsi="宋体"/>
          <w:szCs w:val="21"/>
        </w:rPr>
        <w:t>GB/T 3048电线电缆电性能试验方法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（8）</w:t>
      </w:r>
      <w:r w:rsidRPr="00263395">
        <w:rPr>
          <w:rFonts w:ascii="宋体" w:hAnsi="宋体"/>
          <w:szCs w:val="21"/>
        </w:rPr>
        <w:t>GB/T12666.5 阻燃电缆燃烧试验方法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（9）</w:t>
      </w:r>
      <w:r w:rsidRPr="00263395">
        <w:rPr>
          <w:rFonts w:ascii="宋体" w:hAnsi="宋体"/>
          <w:szCs w:val="21"/>
        </w:rPr>
        <w:t>GB/T19666阻燃和耐火电线电缆通则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（10）</w:t>
      </w:r>
      <w:r w:rsidRPr="00263395">
        <w:rPr>
          <w:rFonts w:ascii="宋体" w:hAnsi="宋体"/>
          <w:szCs w:val="21"/>
        </w:rPr>
        <w:t>GB/T3952 电工圆导线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（11）</w:t>
      </w:r>
      <w:r w:rsidR="00E05C1D">
        <w:rPr>
          <w:rFonts w:ascii="宋体" w:hAnsi="宋体" w:hint="eastAsia"/>
          <w:szCs w:val="21"/>
        </w:rPr>
        <w:t xml:space="preserve"> </w:t>
      </w:r>
      <w:r w:rsidRPr="00263395">
        <w:rPr>
          <w:rFonts w:ascii="宋体" w:hAnsi="宋体"/>
          <w:szCs w:val="21"/>
        </w:rPr>
        <w:t>0.6KV</w:t>
      </w:r>
      <w:r w:rsidRPr="00263395">
        <w:rPr>
          <w:rFonts w:ascii="宋体" w:hAnsi="宋体" w:hint="eastAsia"/>
          <w:szCs w:val="21"/>
        </w:rPr>
        <w:t>以下的电缆应符合</w:t>
      </w:r>
      <w:r w:rsidRPr="00263395">
        <w:rPr>
          <w:rFonts w:ascii="宋体" w:hAnsi="宋体"/>
          <w:szCs w:val="21"/>
        </w:rPr>
        <w:t>GB/T12706.1-2002</w:t>
      </w:r>
      <w:r w:rsidRPr="00263395">
        <w:rPr>
          <w:rFonts w:ascii="宋体" w:hAnsi="宋体" w:hint="eastAsia"/>
          <w:szCs w:val="21"/>
        </w:rPr>
        <w:t>的要求；所有的电缆应具有</w:t>
      </w:r>
      <w:r w:rsidRPr="00263395">
        <w:rPr>
          <w:rFonts w:ascii="宋体" w:hAnsi="宋体"/>
          <w:szCs w:val="21"/>
        </w:rPr>
        <w:t>3C</w:t>
      </w:r>
      <w:r w:rsidRPr="00263395">
        <w:rPr>
          <w:rFonts w:ascii="宋体" w:hAnsi="宋体" w:hint="eastAsia"/>
          <w:szCs w:val="21"/>
        </w:rPr>
        <w:t>认证、</w:t>
      </w:r>
      <w:r w:rsidRPr="00263395">
        <w:rPr>
          <w:rFonts w:ascii="宋体" w:hAnsi="宋体"/>
          <w:szCs w:val="21"/>
        </w:rPr>
        <w:t>ISO9000</w:t>
      </w:r>
      <w:r w:rsidRPr="00263395">
        <w:rPr>
          <w:rFonts w:ascii="宋体" w:hAnsi="宋体" w:hint="eastAsia"/>
          <w:szCs w:val="21"/>
        </w:rPr>
        <w:t>质量认证。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2）</w:t>
      </w:r>
      <w:r w:rsidRPr="00263395">
        <w:rPr>
          <w:rFonts w:ascii="宋体" w:hAnsi="宋体" w:hint="eastAsia"/>
          <w:szCs w:val="21"/>
        </w:rPr>
        <w:t>本项目所用电力电缆选用ZC-YJV-0.6/1kV阻燃铜芯交联电力电缆，沿电缆桥架及地面明敷。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3）</w:t>
      </w:r>
      <w:r w:rsidRPr="00263395">
        <w:rPr>
          <w:rFonts w:ascii="宋体" w:hAnsi="宋体" w:hint="eastAsia"/>
          <w:szCs w:val="21"/>
        </w:rPr>
        <w:t>电缆品牌要求：江苏宝胜（商标:“宝胜”牌） 、甘肃长通(商标:“敦煌”牌)</w:t>
      </w:r>
      <w:r w:rsidR="00E05C1D">
        <w:rPr>
          <w:rFonts w:ascii="宋体" w:hAnsi="宋体" w:hint="eastAsia"/>
          <w:szCs w:val="21"/>
        </w:rPr>
        <w:t>及</w:t>
      </w:r>
      <w:r w:rsidRPr="00263395">
        <w:rPr>
          <w:rFonts w:ascii="宋体" w:hAnsi="宋体" w:hint="eastAsia"/>
          <w:szCs w:val="21"/>
        </w:rPr>
        <w:t>宜兴远东（商标:</w:t>
      </w:r>
      <w:r w:rsidRPr="00263395">
        <w:rPr>
          <w:rFonts w:ascii="宋体" w:hAnsi="宋体"/>
          <w:szCs w:val="21"/>
        </w:rPr>
        <w:t>“远东”牌）</w:t>
      </w:r>
      <w:r w:rsidR="00E05C1D">
        <w:rPr>
          <w:rFonts w:ascii="宋体" w:hAnsi="宋体" w:hint="eastAsia"/>
          <w:szCs w:val="21"/>
        </w:rPr>
        <w:t>任意一家</w:t>
      </w:r>
      <w:r w:rsidRPr="00263395">
        <w:rPr>
          <w:rFonts w:ascii="宋体" w:hAnsi="宋体"/>
          <w:szCs w:val="21"/>
        </w:rPr>
        <w:t>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4）</w:t>
      </w:r>
      <w:r w:rsidR="000A44D4" w:rsidRPr="000A44D4">
        <w:rPr>
          <w:rFonts w:ascii="宋体" w:hAnsi="宋体" w:hint="eastAsia"/>
          <w:szCs w:val="21"/>
        </w:rPr>
        <w:t>临时用电电缆规格:4×185+1×95  长度540米</w:t>
      </w:r>
    </w:p>
    <w:p w:rsidR="00263395" w:rsidRPr="000A44D4" w:rsidRDefault="00263395" w:rsidP="000A44D4">
      <w:pPr>
        <w:spacing w:line="420" w:lineRule="exact"/>
        <w:ind w:firstLineChars="200" w:firstLine="42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5）</w:t>
      </w:r>
      <w:r w:rsidRPr="00263395">
        <w:rPr>
          <w:rFonts w:ascii="宋体" w:hAnsi="宋体" w:hint="eastAsia"/>
          <w:szCs w:val="21"/>
        </w:rPr>
        <w:t xml:space="preserve">悬浮培养永久电缆电缆规格：4×120+1×70  </w:t>
      </w:r>
      <w:r w:rsidR="000A44D4" w:rsidRPr="000A44D4">
        <w:rPr>
          <w:rFonts w:ascii="宋体" w:hAnsi="宋体" w:hint="eastAsia"/>
          <w:szCs w:val="21"/>
        </w:rPr>
        <w:t>长度95米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Pr="00263395">
        <w:rPr>
          <w:rFonts w:ascii="宋体" w:hAnsi="宋体" w:hint="eastAsia"/>
          <w:szCs w:val="21"/>
        </w:rPr>
        <w:t>线缆敷设要求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263395">
        <w:rPr>
          <w:rFonts w:ascii="宋体" w:hAnsi="宋体" w:hint="eastAsia"/>
          <w:szCs w:val="21"/>
        </w:rPr>
        <w:t>线缆敷设时应整条敷设，不得留有中间接头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Pr="00263395">
        <w:rPr>
          <w:rFonts w:ascii="宋体" w:hAnsi="宋体" w:hint="eastAsia"/>
          <w:szCs w:val="21"/>
        </w:rPr>
        <w:t>线缆敷设后，应在首、尾端制作防潮橄榄球、相序色标识、线缆终端采用铜质冷压线鼻并热缩防护。线缆终端应悬挂线缆标识牌。线缆标识牌应载明线缆规格、始终端距离，始终端电控箱（配电柜）名称、编号。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Pr="00263395">
        <w:rPr>
          <w:rFonts w:ascii="宋体" w:hAnsi="宋体" w:hint="eastAsia"/>
          <w:szCs w:val="21"/>
        </w:rPr>
        <w:t>临时用电线缆敷设要求</w:t>
      </w:r>
      <w:r>
        <w:rPr>
          <w:rFonts w:ascii="宋体" w:hAnsi="宋体" w:hint="eastAsia"/>
          <w:szCs w:val="21"/>
        </w:rPr>
        <w:t>：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bookmarkStart w:id="0" w:name="OLE_LINK3"/>
      <w:r>
        <w:rPr>
          <w:rFonts w:ascii="宋体" w:hAnsi="宋体" w:hint="eastAsia"/>
          <w:szCs w:val="21"/>
        </w:rPr>
        <w:lastRenderedPageBreak/>
        <w:t>a.</w:t>
      </w:r>
      <w:r w:rsidRPr="00263395">
        <w:rPr>
          <w:rFonts w:ascii="宋体" w:hAnsi="宋体" w:hint="eastAsia"/>
          <w:szCs w:val="21"/>
        </w:rPr>
        <w:t>由所中心配电室低压P5-A柜引出一路双线并联4×185+1×95电缆，沿电缆沟敷设至所成品库东南角地沟井口到地面，沿库房东侧敷设至60#建筑东北角，再沿质检研发楼南侧，向西敷设至该楼西南侧，后沿该楼西侧护栏敷设至52#建筑配电室北侧门(需架空越过52#东侧道路)接入52#建筑配电室Ⅱ段进线配电柜。</w:t>
      </w:r>
      <w:bookmarkEnd w:id="0"/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b.</w:t>
      </w:r>
      <w:r w:rsidRPr="00263395">
        <w:rPr>
          <w:rFonts w:ascii="宋体" w:hAnsi="宋体" w:hint="eastAsia"/>
          <w:szCs w:val="21"/>
        </w:rPr>
        <w:t>线缆沿所成品库房及60#建筑东侧敷设时，遇有途径地沟口、跨越路口，人流通道时应设置遮拦、防护、警示措施，遇有阻碍人、车通行路段应将线缆架空敷设并设置安全措施。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</w:t>
      </w:r>
      <w:r w:rsidRPr="00263395">
        <w:rPr>
          <w:rFonts w:ascii="宋体" w:hAnsi="宋体" w:hint="eastAsia"/>
          <w:szCs w:val="21"/>
        </w:rPr>
        <w:t>线缆敷设时应注意防护，不得损伤线缆。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d.</w:t>
      </w:r>
      <w:r w:rsidRPr="00263395">
        <w:rPr>
          <w:rFonts w:ascii="宋体" w:hAnsi="宋体" w:hint="eastAsia"/>
          <w:szCs w:val="21"/>
        </w:rPr>
        <w:t>临时线缆拆除后，应完好回收至电缆盘，移交至甲方指定存放位置。</w:t>
      </w:r>
    </w:p>
    <w:p w:rsidR="00263395" w:rsidRPr="00263395" w:rsidRDefault="00263395" w:rsidP="0000765B">
      <w:pPr>
        <w:spacing w:line="42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Pr="00263395">
        <w:rPr>
          <w:rFonts w:ascii="宋体" w:hAnsi="宋体" w:hint="eastAsia"/>
          <w:szCs w:val="21"/>
        </w:rPr>
        <w:t>悬浮培养配电线缆敷设要求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</w:t>
      </w:r>
      <w:r w:rsidRPr="00263395">
        <w:rPr>
          <w:rFonts w:ascii="宋体" w:hAnsi="宋体" w:hint="eastAsia"/>
          <w:szCs w:val="21"/>
        </w:rPr>
        <w:t>由52#配电室2AL3C柜引出一路4×120+1×70电缆，沿52#建筑下技术夹层电缆桥架敷设至悬浮培养间配电柜(局部需增加敷设线缆桥架)。</w:t>
      </w:r>
    </w:p>
    <w:p w:rsidR="00263395" w:rsidRPr="00263395" w:rsidRDefault="00263395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b.</w:t>
      </w:r>
      <w:r w:rsidRPr="00263395">
        <w:rPr>
          <w:rFonts w:ascii="宋体" w:hAnsi="宋体" w:hint="eastAsia"/>
          <w:szCs w:val="21"/>
        </w:rPr>
        <w:t>拆除原60#配电室2AT9E至52#建筑悬浮培养间配电柜电缆，将拆除电缆盘绕后移交至甲方指定存放位置。</w:t>
      </w:r>
    </w:p>
    <w:p w:rsidR="00263395" w:rsidRPr="00263395" w:rsidRDefault="0000765B" w:rsidP="0000765B">
      <w:pPr>
        <w:spacing w:line="420" w:lineRule="exact"/>
        <w:ind w:firstLineChars="50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（5）</w:t>
      </w:r>
      <w:r w:rsidR="00263395" w:rsidRPr="00263395">
        <w:rPr>
          <w:rFonts w:ascii="宋体" w:hAnsi="宋体" w:hint="eastAsia"/>
          <w:szCs w:val="21"/>
        </w:rPr>
        <w:t>所食堂(职工餐厅)动力、诊断剂车间空调动力配电线缆改接要求</w:t>
      </w:r>
    </w:p>
    <w:p w:rsidR="00263395" w:rsidRPr="00263395" w:rsidRDefault="0000765B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a.</w:t>
      </w:r>
      <w:r w:rsidR="00263395" w:rsidRPr="00263395">
        <w:rPr>
          <w:rFonts w:ascii="宋体" w:hAnsi="宋体" w:hint="eastAsia"/>
          <w:szCs w:val="21"/>
        </w:rPr>
        <w:t>将60#配电室2AT7G职工餐厅动力柜出线电缆在合适位置截断，改接至所中心配电室PA19-A柜。</w:t>
      </w:r>
    </w:p>
    <w:p w:rsidR="00263395" w:rsidRPr="00263395" w:rsidRDefault="0000765B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b.</w:t>
      </w:r>
      <w:r w:rsidR="00263395" w:rsidRPr="00263395">
        <w:rPr>
          <w:rFonts w:ascii="宋体" w:hAnsi="宋体" w:hint="eastAsia"/>
          <w:szCs w:val="21"/>
        </w:rPr>
        <w:t>将60#配电室1AT7G诊断剂车间空调动力柜出线电缆在合适位置截断，改接至所中心配电室PA20-A柜。</w:t>
      </w:r>
    </w:p>
    <w:p w:rsidR="00263395" w:rsidRDefault="0000765B" w:rsidP="00263395">
      <w:pPr>
        <w:spacing w:line="42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</w:t>
      </w:r>
      <w:r w:rsidR="00263395" w:rsidRPr="00263395">
        <w:rPr>
          <w:rFonts w:ascii="宋体" w:hAnsi="宋体" w:hint="eastAsia"/>
          <w:szCs w:val="21"/>
        </w:rPr>
        <w:t>将上述剩余电缆抽出地沟，将电缆盘绕后移交至甲方指定存放位置。</w:t>
      </w:r>
    </w:p>
    <w:p w:rsidR="001A7B51" w:rsidRDefault="001A7B51" w:rsidP="001A7B51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3.人员要求</w:t>
      </w:r>
    </w:p>
    <w:p w:rsidR="001A7B51" w:rsidRPr="00263395" w:rsidRDefault="001A7B51" w:rsidP="001A7B51">
      <w:pPr>
        <w:spacing w:line="420" w:lineRule="exact"/>
        <w:rPr>
          <w:rFonts w:ascii="宋体" w:hAnsi="宋体"/>
          <w:szCs w:val="21"/>
        </w:rPr>
      </w:pPr>
      <w:r w:rsidRPr="001A7B51">
        <w:rPr>
          <w:rFonts w:ascii="宋体" w:hAnsi="宋体" w:hint="eastAsia"/>
          <w:szCs w:val="21"/>
        </w:rPr>
        <w:t>具有与承包工程范围相适应的技术人员及施工机械及设备。</w:t>
      </w:r>
    </w:p>
    <w:p w:rsidR="00B54977" w:rsidRDefault="00B54977" w:rsidP="0091162B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三、时间</w:t>
      </w:r>
      <w:r w:rsidRPr="002A68DE">
        <w:rPr>
          <w:rFonts w:ascii="宋体" w:hAnsi="宋体" w:hint="eastAsia"/>
          <w:szCs w:val="21"/>
        </w:rPr>
        <w:t>：</w:t>
      </w:r>
      <w:r w:rsidRPr="002A68DE">
        <w:rPr>
          <w:rFonts w:ascii="宋体" w:hAnsi="宋体"/>
          <w:szCs w:val="21"/>
        </w:rPr>
        <w:t>20</w:t>
      </w:r>
      <w:r w:rsidR="0000765B" w:rsidRPr="002A68DE">
        <w:rPr>
          <w:rFonts w:ascii="宋体" w:hAnsi="宋体" w:hint="eastAsia"/>
          <w:szCs w:val="21"/>
        </w:rPr>
        <w:t>20</w:t>
      </w:r>
      <w:r w:rsidRPr="002A68DE">
        <w:rPr>
          <w:rFonts w:ascii="宋体" w:hAnsi="宋体" w:hint="eastAsia"/>
          <w:szCs w:val="21"/>
        </w:rPr>
        <w:t>年</w:t>
      </w:r>
      <w:r w:rsidR="00B41E55" w:rsidRPr="002A68DE">
        <w:rPr>
          <w:rFonts w:ascii="宋体" w:hAnsi="宋体" w:hint="eastAsia"/>
          <w:szCs w:val="21"/>
          <w:highlight w:val="yellow"/>
        </w:rPr>
        <w:t>1</w:t>
      </w:r>
      <w:r w:rsidRPr="002A68DE">
        <w:rPr>
          <w:rFonts w:ascii="宋体" w:hAnsi="宋体" w:hint="eastAsia"/>
          <w:szCs w:val="21"/>
          <w:highlight w:val="yellow"/>
        </w:rPr>
        <w:t>月</w:t>
      </w:r>
      <w:r w:rsidR="002A68DE" w:rsidRPr="002A68DE">
        <w:rPr>
          <w:rFonts w:ascii="宋体" w:hAnsi="宋体" w:hint="eastAsia"/>
          <w:szCs w:val="21"/>
          <w:highlight w:val="yellow"/>
        </w:rPr>
        <w:t>20</w:t>
      </w:r>
      <w:r w:rsidRPr="002A68DE">
        <w:rPr>
          <w:rFonts w:ascii="宋体" w:hAnsi="宋体" w:hint="eastAsia"/>
          <w:szCs w:val="21"/>
          <w:highlight w:val="yellow"/>
        </w:rPr>
        <w:t>日</w:t>
      </w:r>
      <w:r w:rsidR="00364849">
        <w:rPr>
          <w:rFonts w:ascii="宋体" w:hAnsi="宋体" w:hint="eastAsia"/>
          <w:szCs w:val="21"/>
          <w:highlight w:val="yellow"/>
        </w:rPr>
        <w:t>08</w:t>
      </w:r>
      <w:r w:rsidRPr="002A68DE">
        <w:rPr>
          <w:rFonts w:ascii="宋体" w:hAnsi="宋体" w:hint="eastAsia"/>
          <w:szCs w:val="21"/>
          <w:highlight w:val="yellow"/>
        </w:rPr>
        <w:t>：</w:t>
      </w:r>
      <w:r w:rsidR="00364849">
        <w:rPr>
          <w:rFonts w:ascii="宋体" w:hint="eastAsia"/>
          <w:szCs w:val="21"/>
          <w:highlight w:val="yellow"/>
        </w:rPr>
        <w:t>1</w:t>
      </w:r>
      <w:r w:rsidRPr="002A68DE">
        <w:rPr>
          <w:rFonts w:ascii="宋体"/>
          <w:szCs w:val="21"/>
          <w:highlight w:val="yellow"/>
        </w:rPr>
        <w:t>0</w:t>
      </w:r>
      <w:r w:rsidRPr="002A68DE">
        <w:rPr>
          <w:rFonts w:ascii="宋体" w:hAnsi="宋体" w:hint="eastAsia"/>
          <w:szCs w:val="21"/>
          <w:highlight w:val="yellow"/>
        </w:rPr>
        <w:t>分</w:t>
      </w:r>
      <w:r w:rsidRPr="002A68DE">
        <w:rPr>
          <w:rFonts w:ascii="宋体" w:hAnsi="宋体" w:hint="eastAsia"/>
          <w:szCs w:val="21"/>
        </w:rPr>
        <w:t>。</w:t>
      </w:r>
    </w:p>
    <w:p w:rsidR="00B54977" w:rsidRDefault="00B54977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四、地点：兰州兽医研究所综合楼</w:t>
      </w:r>
      <w:r w:rsidR="00E8285B">
        <w:rPr>
          <w:rFonts w:ascii="宋体" w:hAnsi="宋体" w:hint="eastAsia"/>
          <w:szCs w:val="21"/>
        </w:rPr>
        <w:t>三</w:t>
      </w:r>
      <w:r>
        <w:rPr>
          <w:rFonts w:ascii="宋体" w:hAnsi="宋体" w:hint="eastAsia"/>
          <w:szCs w:val="21"/>
        </w:rPr>
        <w:t>楼会议室。</w:t>
      </w:r>
    </w:p>
    <w:p w:rsidR="00B54977" w:rsidRDefault="007B7A20" w:rsidP="00296795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</w:t>
      </w:r>
      <w:r w:rsidR="00B54977">
        <w:rPr>
          <w:rFonts w:ascii="宋体" w:hAnsi="宋体" w:hint="eastAsia"/>
          <w:szCs w:val="21"/>
        </w:rPr>
        <w:t>、参加须知：</w:t>
      </w:r>
      <w:r w:rsidR="00B54977">
        <w:rPr>
          <w:rFonts w:ascii="宋体" w:hAnsi="宋体"/>
          <w:szCs w:val="21"/>
        </w:rPr>
        <w:t xml:space="preserve"> 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 w:rsidRPr="0091162B">
        <w:rPr>
          <w:rFonts w:ascii="宋体" w:hAnsi="宋体" w:hint="eastAsia"/>
          <w:szCs w:val="21"/>
        </w:rPr>
        <w:t>1．</w:t>
      </w:r>
      <w:r>
        <w:rPr>
          <w:rFonts w:ascii="宋体" w:hAnsi="宋体" w:hint="eastAsia"/>
          <w:szCs w:val="21"/>
        </w:rPr>
        <w:t>报名须提交的文件资料：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F539D2">
        <w:rPr>
          <w:rFonts w:ascii="宋体" w:hAnsi="宋体" w:hint="eastAsia"/>
          <w:szCs w:val="21"/>
        </w:rPr>
        <w:t>供应商必须为中华人民共和国境内注册的独立法人</w:t>
      </w:r>
    </w:p>
    <w:p w:rsidR="00123307" w:rsidRDefault="00123307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Pr="00123307">
        <w:rPr>
          <w:rFonts w:ascii="宋体" w:hAnsi="宋体" w:hint="eastAsia"/>
          <w:szCs w:val="21"/>
        </w:rPr>
        <w:t>具有变送电专业承包三级施工能力，</w:t>
      </w:r>
      <w:r>
        <w:rPr>
          <w:rFonts w:ascii="宋体" w:hAnsi="宋体" w:hint="eastAsia"/>
          <w:szCs w:val="21"/>
        </w:rPr>
        <w:t>且</w:t>
      </w:r>
      <w:r w:rsidRPr="00123307">
        <w:rPr>
          <w:rFonts w:ascii="宋体" w:hAnsi="宋体" w:hint="eastAsia"/>
          <w:szCs w:val="21"/>
        </w:rPr>
        <w:t>具有承装(修、试)电力设施四级资质。</w:t>
      </w:r>
    </w:p>
    <w:p w:rsidR="0015774E" w:rsidRPr="00D7750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123307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="003768E9" w:rsidRPr="00876FBA">
        <w:rPr>
          <w:rFonts w:ascii="宋体" w:hint="eastAsia"/>
          <w:szCs w:val="21"/>
        </w:rPr>
        <w:t>业绩证明（</w:t>
      </w:r>
      <w:r w:rsidR="00B31123">
        <w:rPr>
          <w:rFonts w:ascii="宋体" w:hint="eastAsia"/>
          <w:szCs w:val="21"/>
        </w:rPr>
        <w:t>提供</w:t>
      </w:r>
      <w:r w:rsidR="003768E9" w:rsidRPr="00876FBA">
        <w:rPr>
          <w:rFonts w:ascii="宋体" w:hint="eastAsia"/>
          <w:szCs w:val="21"/>
        </w:rPr>
        <w:t>中标通知书或者合同等）</w:t>
      </w:r>
    </w:p>
    <w:p w:rsidR="0015774E" w:rsidRPr="00D7750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123307"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）</w:t>
      </w:r>
      <w:r w:rsidR="003768E9">
        <w:rPr>
          <w:rFonts w:ascii="宋体" w:hAnsi="宋体" w:hint="eastAsia"/>
          <w:szCs w:val="21"/>
        </w:rPr>
        <w:t>询价比价文件中规定的其他要求</w:t>
      </w:r>
    </w:p>
    <w:p w:rsid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123307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）</w:t>
      </w:r>
      <w:r w:rsidR="003768E9">
        <w:rPr>
          <w:rFonts w:ascii="宋体" w:hAnsi="宋体" w:hint="eastAsia"/>
          <w:szCs w:val="21"/>
        </w:rPr>
        <w:t>本采购不接受联合体应答方式，不允许任何形式的分包或转包</w:t>
      </w:r>
    </w:p>
    <w:p w:rsidR="00891D52" w:rsidRDefault="00876FBA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123307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）</w:t>
      </w:r>
      <w:r w:rsidR="003768E9" w:rsidRPr="00876FBA">
        <w:rPr>
          <w:rFonts w:ascii="宋体" w:hAnsi="宋体" w:hint="eastAsia"/>
          <w:szCs w:val="21"/>
        </w:rPr>
        <w:t>服务承若</w:t>
      </w:r>
      <w:r w:rsidR="003768E9">
        <w:rPr>
          <w:rFonts w:ascii="宋体" w:hAnsi="宋体" w:hint="eastAsia"/>
          <w:szCs w:val="21"/>
        </w:rPr>
        <w:t>和保障</w:t>
      </w:r>
    </w:p>
    <w:p w:rsidR="0015774E" w:rsidRDefault="0015774E" w:rsidP="0015774E">
      <w:pPr>
        <w:spacing w:line="42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123307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）</w:t>
      </w:r>
      <w:r w:rsidR="003768E9" w:rsidRPr="00876FBA">
        <w:rPr>
          <w:rFonts w:ascii="宋体" w:hAnsi="宋体" w:hint="eastAsia"/>
          <w:szCs w:val="21"/>
        </w:rPr>
        <w:t>售后服务承若</w:t>
      </w:r>
    </w:p>
    <w:p w:rsidR="00B54977" w:rsidRDefault="0015774E" w:rsidP="00AF06E3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91162B" w:rsidRPr="0091162B">
        <w:rPr>
          <w:rFonts w:ascii="宋体" w:hAnsi="宋体" w:hint="eastAsia"/>
          <w:szCs w:val="21"/>
        </w:rPr>
        <w:t>．</w:t>
      </w:r>
      <w:r w:rsidR="00B54977">
        <w:rPr>
          <w:rFonts w:ascii="宋体" w:hAnsi="宋体" w:hint="eastAsia"/>
          <w:szCs w:val="21"/>
        </w:rPr>
        <w:t>报价：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lastRenderedPageBreak/>
        <w:t>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报价是指</w:t>
      </w:r>
      <w:r>
        <w:rPr>
          <w:rFonts w:ascii="宋体" w:hAnsi="宋体" w:hint="eastAsia"/>
          <w:szCs w:val="21"/>
        </w:rPr>
        <w:t>供应商</w:t>
      </w:r>
      <w:r w:rsidR="003768E9">
        <w:rPr>
          <w:rFonts w:ascii="宋体" w:hAnsi="宋体" w:hint="eastAsia"/>
          <w:szCs w:val="21"/>
        </w:rPr>
        <w:t>对</w:t>
      </w:r>
      <w:r w:rsidRPr="00CF0EFD">
        <w:rPr>
          <w:rFonts w:ascii="宋体" w:hAnsi="宋体" w:hint="eastAsia"/>
          <w:szCs w:val="21"/>
        </w:rPr>
        <w:t>中农威特生物科技股份有限公司</w:t>
      </w:r>
      <w:r w:rsidR="00D7750E">
        <w:rPr>
          <w:rFonts w:ascii="宋体" w:hAnsi="宋体" w:hint="eastAsia"/>
          <w:szCs w:val="21"/>
        </w:rPr>
        <w:t>完成</w:t>
      </w:r>
      <w:r w:rsidR="0000765B" w:rsidRPr="00263395">
        <w:rPr>
          <w:rFonts w:ascii="宋体" w:hAnsi="宋体" w:hint="eastAsia"/>
          <w:szCs w:val="21"/>
        </w:rPr>
        <w:t>60#配电室改造临时供电项目</w:t>
      </w:r>
      <w:r w:rsidR="00D7750E">
        <w:rPr>
          <w:rFonts w:ascii="宋体" w:hAnsi="宋体" w:hint="eastAsia"/>
          <w:szCs w:val="21"/>
        </w:rPr>
        <w:t>正常运行可能发生的全部费用</w:t>
      </w:r>
      <w:r w:rsidRPr="005C2EA2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供应商</w:t>
      </w:r>
      <w:r w:rsidRPr="005C2EA2">
        <w:rPr>
          <w:rFonts w:ascii="宋体" w:hAnsi="宋体" w:hint="eastAsia"/>
          <w:szCs w:val="21"/>
        </w:rPr>
        <w:t>对合同内容实行全面承包。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所有</w:t>
      </w:r>
      <w:r>
        <w:rPr>
          <w:rFonts w:ascii="宋体" w:hAnsi="宋体" w:hint="eastAsia"/>
          <w:szCs w:val="21"/>
        </w:rPr>
        <w:t>报价</w:t>
      </w:r>
      <w:r w:rsidRPr="005C2EA2">
        <w:rPr>
          <w:rFonts w:ascii="宋体" w:hAnsi="宋体" w:hint="eastAsia"/>
          <w:szCs w:val="21"/>
        </w:rPr>
        <w:t>均以人民币报价。</w:t>
      </w:r>
    </w:p>
    <w:p w:rsidR="00B54977" w:rsidRPr="005C2EA2" w:rsidRDefault="00B54977" w:rsidP="00C20C7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</w:t>
      </w:r>
      <w:r w:rsidRPr="005C2EA2">
        <w:rPr>
          <w:rFonts w:ascii="宋体" w:hAnsi="宋体" w:hint="eastAsia"/>
          <w:szCs w:val="21"/>
        </w:rPr>
        <w:t>采购人不接受任何选择报价，只允许一个报价。</w:t>
      </w:r>
    </w:p>
    <w:p w:rsidR="00B54977" w:rsidRPr="00C22082" w:rsidRDefault="00C22082" w:rsidP="00C22082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（4）</w:t>
      </w:r>
      <w:r w:rsidR="00B54977" w:rsidRPr="00C22082">
        <w:rPr>
          <w:rFonts w:ascii="宋体" w:hAnsi="宋体" w:hint="eastAsia"/>
          <w:szCs w:val="21"/>
        </w:rPr>
        <w:t>最低报价不能作为最终确定供应商的保证。</w:t>
      </w:r>
    </w:p>
    <w:p w:rsidR="0015774E" w:rsidRPr="0015774E" w:rsidRDefault="0015774E" w:rsidP="0015774E">
      <w:pPr>
        <w:spacing w:line="42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15774E">
        <w:rPr>
          <w:rFonts w:ascii="宋体" w:hAnsi="宋体" w:hint="eastAsia"/>
          <w:szCs w:val="21"/>
        </w:rPr>
        <w:t>．</w:t>
      </w:r>
      <w:r w:rsidRPr="007B7A20">
        <w:rPr>
          <w:rFonts w:ascii="宋体" w:hAnsi="宋体" w:hint="eastAsia"/>
          <w:szCs w:val="21"/>
        </w:rPr>
        <w:t>询价比价文件要求</w:t>
      </w:r>
      <w:r w:rsidRPr="0015774E">
        <w:rPr>
          <w:rFonts w:ascii="宋体" w:hAnsi="宋体" w:hint="eastAsia"/>
          <w:szCs w:val="21"/>
        </w:rPr>
        <w:t>：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（1）</w:t>
      </w:r>
      <w:r w:rsidR="0015774E" w:rsidRPr="00876FBA">
        <w:rPr>
          <w:rFonts w:ascii="宋体" w:hAnsi="宋体" w:hint="eastAsia"/>
          <w:szCs w:val="21"/>
        </w:rPr>
        <w:t>文件的份数：供应商应</w:t>
      </w:r>
      <w:r w:rsidR="00B41E55" w:rsidRPr="00B41E55">
        <w:rPr>
          <w:rFonts w:ascii="宋体" w:hAnsi="宋体" w:hint="eastAsia"/>
          <w:szCs w:val="21"/>
        </w:rPr>
        <w:t>按包编制报价文件，</w:t>
      </w:r>
      <w:r w:rsidR="0015774E" w:rsidRPr="00876FBA">
        <w:rPr>
          <w:rFonts w:ascii="宋体" w:hAnsi="宋体" w:hint="eastAsia"/>
          <w:szCs w:val="21"/>
        </w:rPr>
        <w:t>编制正本一份，副本</w:t>
      </w:r>
      <w:r w:rsidR="00B41E55">
        <w:rPr>
          <w:rFonts w:ascii="宋体" w:hAnsi="宋体" w:hint="eastAsia"/>
          <w:szCs w:val="21"/>
        </w:rPr>
        <w:t>一</w:t>
      </w:r>
      <w:r w:rsidR="0015774E" w:rsidRPr="00876FBA">
        <w:rPr>
          <w:rFonts w:ascii="宋体" w:hAnsi="宋体" w:hint="eastAsia"/>
          <w:szCs w:val="21"/>
        </w:rPr>
        <w:t>份。</w:t>
      </w:r>
      <w:r w:rsidR="00B41E55" w:rsidRPr="00B41E55">
        <w:rPr>
          <w:rFonts w:ascii="宋体" w:hAnsi="宋体" w:hint="eastAsia"/>
          <w:szCs w:val="21"/>
        </w:rPr>
        <w:t>报价文件正本和副本必须单独装订成册并逐页编目编码。</w:t>
      </w:r>
    </w:p>
    <w:p w:rsidR="0015774E" w:rsidRPr="00876FBA" w:rsidRDefault="00876FBA" w:rsidP="009F083D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（2）</w:t>
      </w:r>
      <w:r w:rsidR="0015774E" w:rsidRPr="00876FBA">
        <w:rPr>
          <w:rFonts w:ascii="宋体" w:hAnsi="宋体" w:hint="eastAsia"/>
          <w:szCs w:val="21"/>
        </w:rPr>
        <w:t>文件的密封和递交：报价人应将报价文件正副本用印密封于信封内，并在密封条上加盖骑缝公章，于</w:t>
      </w:r>
      <w:r w:rsidR="0000765B" w:rsidRPr="0000765B">
        <w:rPr>
          <w:rFonts w:ascii="宋体" w:hAnsi="宋体" w:hint="eastAsia"/>
          <w:szCs w:val="21"/>
        </w:rPr>
        <w:t>2020</w:t>
      </w:r>
      <w:r w:rsidR="0015774E" w:rsidRPr="00641972">
        <w:rPr>
          <w:rFonts w:ascii="宋体" w:hAnsi="宋体" w:hint="eastAsia"/>
          <w:szCs w:val="21"/>
          <w:highlight w:val="yellow"/>
        </w:rPr>
        <w:t>年</w:t>
      </w:r>
      <w:r w:rsidR="00B41E55">
        <w:rPr>
          <w:rFonts w:ascii="宋体" w:hAnsi="宋体" w:hint="eastAsia"/>
          <w:szCs w:val="21"/>
          <w:highlight w:val="yellow"/>
        </w:rPr>
        <w:t>1</w:t>
      </w:r>
      <w:r w:rsidR="0015774E" w:rsidRPr="00641972">
        <w:rPr>
          <w:rFonts w:ascii="宋体" w:hAnsi="宋体" w:hint="eastAsia"/>
          <w:szCs w:val="21"/>
          <w:highlight w:val="yellow"/>
        </w:rPr>
        <w:t>月</w:t>
      </w:r>
      <w:r w:rsidR="00D106DB">
        <w:rPr>
          <w:rFonts w:ascii="宋体" w:hAnsi="宋体" w:hint="eastAsia"/>
          <w:szCs w:val="21"/>
          <w:highlight w:val="yellow"/>
        </w:rPr>
        <w:t>19</w:t>
      </w:r>
      <w:r w:rsidR="0015774E" w:rsidRPr="00641972">
        <w:rPr>
          <w:rFonts w:ascii="宋体" w:hAnsi="宋体" w:hint="eastAsia"/>
          <w:szCs w:val="21"/>
          <w:highlight w:val="yellow"/>
        </w:rPr>
        <w:t>日</w:t>
      </w:r>
      <w:r w:rsidR="00D106DB">
        <w:rPr>
          <w:rFonts w:ascii="宋体" w:hAnsi="宋体" w:hint="eastAsia"/>
          <w:szCs w:val="21"/>
          <w:highlight w:val="yellow"/>
        </w:rPr>
        <w:t>16</w:t>
      </w:r>
      <w:r w:rsidR="0015774E" w:rsidRPr="00641972">
        <w:rPr>
          <w:rFonts w:ascii="宋体" w:hAnsi="宋体" w:hint="eastAsia"/>
          <w:szCs w:val="21"/>
          <w:highlight w:val="yellow"/>
        </w:rPr>
        <w:t>：</w:t>
      </w:r>
      <w:r w:rsidR="00B41E55">
        <w:rPr>
          <w:rFonts w:ascii="宋体" w:hint="eastAsia"/>
          <w:szCs w:val="21"/>
          <w:highlight w:val="yellow"/>
        </w:rPr>
        <w:t>3</w:t>
      </w:r>
      <w:r w:rsidR="0015774E" w:rsidRPr="00641972">
        <w:rPr>
          <w:rFonts w:ascii="宋体"/>
          <w:szCs w:val="21"/>
          <w:highlight w:val="yellow"/>
        </w:rPr>
        <w:t>0</w:t>
      </w:r>
      <w:r w:rsidR="0015774E" w:rsidRPr="00876FBA">
        <w:rPr>
          <w:rFonts w:ascii="宋体" w:hAnsi="宋体" w:hint="eastAsia"/>
          <w:szCs w:val="21"/>
        </w:rPr>
        <w:t>之前送达兰州兽医研究所综合楼</w:t>
      </w:r>
      <w:r w:rsidR="0015774E" w:rsidRPr="00876FBA">
        <w:rPr>
          <w:rFonts w:ascii="宋体" w:hAnsi="宋体"/>
          <w:szCs w:val="21"/>
        </w:rPr>
        <w:t>11</w:t>
      </w:r>
      <w:r w:rsidR="0015774E" w:rsidRPr="00876FBA">
        <w:rPr>
          <w:rFonts w:ascii="宋体" w:hAnsi="宋体" w:hint="eastAsia"/>
          <w:szCs w:val="21"/>
        </w:rPr>
        <w:t>2房间，过时拒绝接收。</w:t>
      </w:r>
    </w:p>
    <w:p w:rsidR="00B54977" w:rsidRPr="00876FBA" w:rsidRDefault="00876FBA" w:rsidP="009F083D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 w:rsidR="00187BF3" w:rsidRPr="00876FBA">
        <w:rPr>
          <w:rFonts w:ascii="宋体" w:hAnsi="宋体" w:hint="eastAsia"/>
          <w:szCs w:val="21"/>
        </w:rPr>
        <w:t>若报价服务与需求不一致时，在备注栏里注明，并说明原因；</w:t>
      </w:r>
    </w:p>
    <w:p w:rsidR="00B54977" w:rsidRPr="00B479C2" w:rsidRDefault="007B7A20" w:rsidP="005B5AEF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六</w:t>
      </w:r>
      <w:r w:rsidR="00B54977" w:rsidRPr="00B479C2">
        <w:rPr>
          <w:rFonts w:ascii="宋体" w:hAnsi="宋体" w:hint="eastAsia"/>
          <w:szCs w:val="21"/>
        </w:rPr>
        <w:t>、</w:t>
      </w:r>
      <w:r w:rsidR="00B479C2">
        <w:rPr>
          <w:rFonts w:ascii="宋体" w:hAnsi="宋体" w:hint="eastAsia"/>
          <w:szCs w:val="21"/>
        </w:rPr>
        <w:t>评审办法</w:t>
      </w:r>
      <w:r w:rsidR="00B54977" w:rsidRPr="00B479C2">
        <w:rPr>
          <w:rFonts w:ascii="宋体" w:hAnsi="宋体" w:hint="eastAsia"/>
          <w:szCs w:val="21"/>
        </w:rPr>
        <w:t>：</w:t>
      </w:r>
    </w:p>
    <w:p w:rsidR="00B54977" w:rsidRPr="005B5AEF" w:rsidRDefault="00B54977" w:rsidP="00E15050">
      <w:pPr>
        <w:widowControl/>
        <w:spacing w:line="450" w:lineRule="atLeast"/>
        <w:ind w:firstLineChars="100" w:firstLine="210"/>
        <w:jc w:val="left"/>
        <w:rPr>
          <w:rFonts w:ascii="宋体"/>
          <w:szCs w:val="21"/>
        </w:rPr>
      </w:pPr>
      <w:r w:rsidRPr="00B479C2">
        <w:rPr>
          <w:rFonts w:ascii="宋体" w:hAnsi="宋体" w:hint="eastAsia"/>
          <w:szCs w:val="21"/>
        </w:rPr>
        <w:t>本次采购项目采用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“综合评分法”。</w:t>
      </w:r>
      <w:r w:rsidRPr="00B479C2">
        <w:rPr>
          <w:rFonts w:ascii="宋体" w:hAnsi="宋体"/>
          <w:szCs w:val="21"/>
        </w:rPr>
        <w:t xml:space="preserve"> </w:t>
      </w:r>
      <w:r w:rsidRPr="00B479C2">
        <w:rPr>
          <w:rFonts w:ascii="宋体" w:hAnsi="宋体" w:hint="eastAsia"/>
          <w:szCs w:val="21"/>
        </w:rPr>
        <w:t>为得到健康有序的发展，从维护采购人和供应商的根本利益出发，询价比价高度关注性价比，采购方不向供应商承诺</w:t>
      </w:r>
      <w:r w:rsidR="008E25D5" w:rsidRPr="00B479C2">
        <w:rPr>
          <w:rFonts w:ascii="宋体" w:hAnsi="宋体" w:hint="eastAsia"/>
          <w:szCs w:val="21"/>
        </w:rPr>
        <w:t>价格</w:t>
      </w:r>
      <w:r w:rsidR="008E6BBD">
        <w:rPr>
          <w:rFonts w:ascii="宋体" w:hAnsi="宋体" w:hint="eastAsia"/>
          <w:szCs w:val="21"/>
        </w:rPr>
        <w:t>最低报价人</w:t>
      </w:r>
      <w:r w:rsidRPr="00B479C2">
        <w:rPr>
          <w:rFonts w:ascii="宋体" w:hAnsi="宋体" w:hint="eastAsia"/>
          <w:szCs w:val="21"/>
        </w:rPr>
        <w:t>为</w:t>
      </w:r>
      <w:r w:rsidR="008E25D5" w:rsidRPr="00B479C2">
        <w:rPr>
          <w:rFonts w:ascii="宋体" w:hAnsi="宋体" w:hint="eastAsia"/>
          <w:szCs w:val="21"/>
        </w:rPr>
        <w:t>确定</w:t>
      </w:r>
      <w:r w:rsidRPr="00B479C2">
        <w:rPr>
          <w:rFonts w:ascii="宋体" w:hAnsi="宋体" w:hint="eastAsia"/>
          <w:szCs w:val="21"/>
        </w:rPr>
        <w:t>供应商，</w:t>
      </w:r>
      <w:r w:rsidRPr="005B5AEF">
        <w:rPr>
          <w:rFonts w:ascii="宋体" w:hAnsi="宋体" w:hint="eastAsia"/>
          <w:szCs w:val="21"/>
        </w:rPr>
        <w:t>对</w:t>
      </w:r>
      <w:r>
        <w:rPr>
          <w:rFonts w:ascii="宋体" w:hAnsi="宋体" w:hint="eastAsia"/>
          <w:szCs w:val="21"/>
        </w:rPr>
        <w:t>供应</w:t>
      </w:r>
      <w:r w:rsidRPr="005B5AEF">
        <w:rPr>
          <w:rFonts w:ascii="宋体" w:hAnsi="宋体" w:hint="eastAsia"/>
          <w:szCs w:val="21"/>
        </w:rPr>
        <w:t>商不作任何解释说明。具体评分分值如下：</w:t>
      </w:r>
    </w:p>
    <w:p w:rsidR="003768E9" w:rsidRDefault="003768E9" w:rsidP="003768E9">
      <w:pPr>
        <w:spacing w:line="220" w:lineRule="atLeast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．报价部分（</w:t>
      </w:r>
      <w:r w:rsidR="00B72747">
        <w:rPr>
          <w:rFonts w:ascii="宋体" w:hAnsi="宋体" w:hint="eastAsia"/>
          <w:szCs w:val="21"/>
        </w:rPr>
        <w:t>7</w:t>
      </w:r>
      <w:r>
        <w:rPr>
          <w:rFonts w:asci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3768E9" w:rsidRPr="003768E9" w:rsidTr="006443DF">
        <w:tc>
          <w:tcPr>
            <w:tcW w:w="1526" w:type="dxa"/>
            <w:vAlign w:val="center"/>
          </w:tcPr>
          <w:p w:rsidR="003768E9" w:rsidRPr="003768E9" w:rsidRDefault="003768E9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报价得分</w:t>
            </w:r>
          </w:p>
        </w:tc>
        <w:tc>
          <w:tcPr>
            <w:tcW w:w="6520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报价得分=(评审基准价／报价)×</w:t>
            </w:r>
            <w:r w:rsidR="00B72747">
              <w:rPr>
                <w:rFonts w:ascii="宋体" w:hAnsi="宋体" w:hint="eastAsia"/>
                <w:szCs w:val="21"/>
              </w:rPr>
              <w:t>7</w:t>
            </w:r>
            <w:r w:rsidRPr="003768E9">
              <w:rPr>
                <w:rFonts w:ascii="宋体" w:hAnsi="宋体" w:hint="eastAsia"/>
                <w:szCs w:val="21"/>
              </w:rPr>
              <w:t>0</w:t>
            </w:r>
          </w:p>
          <w:p w:rsidR="003768E9" w:rsidRPr="003768E9" w:rsidRDefault="003768E9" w:rsidP="00B72747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评审基准价是指满足采购文件要求且价格最低的有效报价。除低于成本价的报价被拒绝外，最低报价得</w:t>
            </w:r>
            <w:r w:rsidR="00B72747">
              <w:rPr>
                <w:rFonts w:ascii="宋体" w:hAnsi="宋体" w:hint="eastAsia"/>
                <w:szCs w:val="21"/>
              </w:rPr>
              <w:t>7</w:t>
            </w:r>
            <w:r w:rsidRPr="003768E9">
              <w:rPr>
                <w:rFonts w:ascii="宋体" w:hAnsi="宋体" w:hint="eastAsia"/>
                <w:szCs w:val="21"/>
              </w:rPr>
              <w:t>0分。价格分得分以四舍五入方法精确到小数点后两位。</w:t>
            </w:r>
          </w:p>
        </w:tc>
        <w:tc>
          <w:tcPr>
            <w:tcW w:w="993" w:type="dxa"/>
            <w:vAlign w:val="center"/>
          </w:tcPr>
          <w:p w:rsidR="003768E9" w:rsidRPr="003768E9" w:rsidRDefault="00B72747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="003768E9" w:rsidRPr="003768E9">
              <w:rPr>
                <w:rFonts w:ascii="宋体" w:hAnsi="宋体" w:hint="eastAsia"/>
                <w:szCs w:val="21"/>
              </w:rPr>
              <w:t>0分</w:t>
            </w:r>
          </w:p>
        </w:tc>
      </w:tr>
    </w:tbl>
    <w:p w:rsidR="003768E9" w:rsidRPr="003768E9" w:rsidRDefault="003768E9" w:rsidP="003768E9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．商务部分（1</w:t>
      </w:r>
      <w:r w:rsidRPr="003768E9"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6662"/>
        <w:gridCol w:w="993"/>
      </w:tblGrid>
      <w:tr w:rsidR="003768E9" w:rsidRPr="003768E9" w:rsidTr="006443DF">
        <w:tc>
          <w:tcPr>
            <w:tcW w:w="1384" w:type="dxa"/>
            <w:vAlign w:val="center"/>
          </w:tcPr>
          <w:p w:rsidR="003768E9" w:rsidRPr="003768E9" w:rsidRDefault="003768E9" w:rsidP="006443D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销售业绩</w:t>
            </w:r>
          </w:p>
        </w:tc>
        <w:tc>
          <w:tcPr>
            <w:tcW w:w="6662" w:type="dxa"/>
            <w:vAlign w:val="center"/>
          </w:tcPr>
          <w:p w:rsidR="003768E9" w:rsidRPr="003768E9" w:rsidRDefault="003768E9" w:rsidP="00B50C12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供应商提供近三年同类项目的销售业绩（提供近三年业绩，附合同、中标通知书</w:t>
            </w:r>
            <w:r w:rsidR="00B50C12">
              <w:rPr>
                <w:rFonts w:ascii="宋体" w:hAnsi="宋体" w:hint="eastAsia"/>
                <w:szCs w:val="21"/>
              </w:rPr>
              <w:t>或</w:t>
            </w:r>
            <w:r w:rsidRPr="003768E9">
              <w:rPr>
                <w:rFonts w:ascii="宋体" w:hAnsi="宋体" w:hint="eastAsia"/>
                <w:szCs w:val="21"/>
              </w:rPr>
              <w:t>相关证明材料复印件），每份得1分，满分4分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4分</w:t>
            </w:r>
          </w:p>
        </w:tc>
      </w:tr>
      <w:tr w:rsidR="003768E9" w:rsidRPr="003768E9" w:rsidTr="006443DF">
        <w:tc>
          <w:tcPr>
            <w:tcW w:w="1384" w:type="dxa"/>
            <w:vAlign w:val="center"/>
          </w:tcPr>
          <w:p w:rsidR="003768E9" w:rsidRPr="003768E9" w:rsidRDefault="003768E9" w:rsidP="00EC671F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质保期限</w:t>
            </w:r>
          </w:p>
        </w:tc>
        <w:tc>
          <w:tcPr>
            <w:tcW w:w="6662" w:type="dxa"/>
            <w:vAlign w:val="center"/>
          </w:tcPr>
          <w:p w:rsidR="003768E9" w:rsidRPr="003768E9" w:rsidRDefault="003768E9" w:rsidP="00EC671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质保</w:t>
            </w:r>
            <w:r w:rsidR="00EC671F">
              <w:rPr>
                <w:rFonts w:ascii="宋体" w:hAnsi="宋体" w:hint="eastAsia"/>
                <w:szCs w:val="21"/>
              </w:rPr>
              <w:t>1</w:t>
            </w:r>
            <w:r w:rsidRPr="003768E9">
              <w:rPr>
                <w:rFonts w:ascii="宋体" w:hAnsi="宋体" w:hint="eastAsia"/>
                <w:szCs w:val="21"/>
              </w:rPr>
              <w:t>年以上（含</w:t>
            </w:r>
            <w:r w:rsidR="00EC671F">
              <w:rPr>
                <w:rFonts w:ascii="宋体" w:hAnsi="宋体" w:hint="eastAsia"/>
                <w:szCs w:val="21"/>
              </w:rPr>
              <w:t>1</w:t>
            </w:r>
            <w:r w:rsidRPr="003768E9">
              <w:rPr>
                <w:rFonts w:ascii="宋体" w:hAnsi="宋体" w:hint="eastAsia"/>
                <w:szCs w:val="21"/>
              </w:rPr>
              <w:t>年）得1分，</w:t>
            </w:r>
            <w:r w:rsidR="00EC671F">
              <w:rPr>
                <w:rFonts w:ascii="宋体" w:hAnsi="宋体" w:hint="eastAsia"/>
                <w:szCs w:val="21"/>
              </w:rPr>
              <w:t>1</w:t>
            </w:r>
            <w:r w:rsidRPr="003768E9">
              <w:rPr>
                <w:rFonts w:ascii="宋体" w:hAnsi="宋体" w:hint="eastAsia"/>
                <w:szCs w:val="21"/>
              </w:rPr>
              <w:t>年以下得0分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1分</w:t>
            </w:r>
          </w:p>
        </w:tc>
      </w:tr>
      <w:tr w:rsidR="003768E9" w:rsidRPr="003768E9" w:rsidTr="006443DF">
        <w:tc>
          <w:tcPr>
            <w:tcW w:w="1384" w:type="dxa"/>
            <w:vAlign w:val="center"/>
          </w:tcPr>
          <w:p w:rsidR="003768E9" w:rsidRPr="003768E9" w:rsidRDefault="003768E9" w:rsidP="00EC67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售后服务</w:t>
            </w:r>
          </w:p>
        </w:tc>
        <w:tc>
          <w:tcPr>
            <w:tcW w:w="6662" w:type="dxa"/>
            <w:vAlign w:val="center"/>
          </w:tcPr>
          <w:p w:rsidR="003768E9" w:rsidRPr="003768E9" w:rsidRDefault="003768E9" w:rsidP="003768E9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售后服务完善、有售后服务安排、有售后服务承诺，优秀得2分；一般得1分，没有不得分。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2分</w:t>
            </w:r>
          </w:p>
        </w:tc>
      </w:tr>
      <w:tr w:rsidR="003768E9" w:rsidRPr="003768E9" w:rsidTr="006443DF">
        <w:tc>
          <w:tcPr>
            <w:tcW w:w="1384" w:type="dxa"/>
            <w:vAlign w:val="center"/>
          </w:tcPr>
          <w:p w:rsidR="003768E9" w:rsidRPr="003768E9" w:rsidRDefault="003768E9" w:rsidP="00EC67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付款方式</w:t>
            </w:r>
          </w:p>
        </w:tc>
        <w:tc>
          <w:tcPr>
            <w:tcW w:w="6662" w:type="dxa"/>
            <w:vAlign w:val="center"/>
          </w:tcPr>
          <w:p w:rsidR="003768E9" w:rsidRPr="003768E9" w:rsidRDefault="003768E9" w:rsidP="003768E9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付款方式满足采购要求得3分，不满足得</w:t>
            </w:r>
            <w:r w:rsidRPr="003768E9">
              <w:rPr>
                <w:rFonts w:ascii="宋体" w:hAnsi="宋体"/>
                <w:szCs w:val="21"/>
              </w:rPr>
              <w:t>0</w:t>
            </w:r>
            <w:r w:rsidRPr="003768E9">
              <w:rPr>
                <w:rFonts w:ascii="宋体" w:hAnsi="宋体" w:hint="eastAsia"/>
                <w:szCs w:val="21"/>
              </w:rPr>
              <w:t>分。</w:t>
            </w:r>
          </w:p>
        </w:tc>
        <w:tc>
          <w:tcPr>
            <w:tcW w:w="993" w:type="dxa"/>
            <w:vAlign w:val="center"/>
          </w:tcPr>
          <w:p w:rsidR="003768E9" w:rsidRPr="003768E9" w:rsidRDefault="003768E9" w:rsidP="006443DF">
            <w:pPr>
              <w:spacing w:line="360" w:lineRule="auto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3分</w:t>
            </w:r>
          </w:p>
        </w:tc>
      </w:tr>
    </w:tbl>
    <w:p w:rsidR="003768E9" w:rsidRPr="003768E9" w:rsidRDefault="003768E9" w:rsidP="003768E9">
      <w:pPr>
        <w:widowControl/>
        <w:spacing w:line="45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．技术部分（</w:t>
      </w:r>
      <w:r w:rsidR="00B72747">
        <w:rPr>
          <w:rFonts w:ascii="宋体" w:hAnsi="宋体" w:hint="eastAsia"/>
          <w:szCs w:val="21"/>
        </w:rPr>
        <w:t>2</w:t>
      </w:r>
      <w:r w:rsidRPr="003768E9"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993"/>
      </w:tblGrid>
      <w:tr w:rsidR="003768E9" w:rsidRPr="003768E9" w:rsidTr="006443DF">
        <w:tc>
          <w:tcPr>
            <w:tcW w:w="1526" w:type="dxa"/>
            <w:vAlign w:val="center"/>
          </w:tcPr>
          <w:p w:rsidR="003768E9" w:rsidRPr="003768E9" w:rsidRDefault="003768E9" w:rsidP="008E6BB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技术指标</w:t>
            </w:r>
          </w:p>
        </w:tc>
        <w:tc>
          <w:tcPr>
            <w:tcW w:w="6520" w:type="dxa"/>
            <w:vAlign w:val="center"/>
          </w:tcPr>
          <w:p w:rsidR="003768E9" w:rsidRPr="003768E9" w:rsidRDefault="008E6BBD" w:rsidP="00B7274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768E9">
              <w:rPr>
                <w:rFonts w:ascii="宋体" w:hAnsi="宋体" w:hint="eastAsia"/>
                <w:szCs w:val="21"/>
              </w:rPr>
              <w:t>指标满足采购要求，描述详细，逐一对照说明。综合评价最优得</w:t>
            </w:r>
            <w:r w:rsidR="00B72747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3768E9">
              <w:rPr>
                <w:rFonts w:ascii="宋体" w:hAnsi="宋体" w:hint="eastAsia"/>
                <w:szCs w:val="21"/>
              </w:rPr>
              <w:t>-</w:t>
            </w:r>
            <w:r w:rsidR="00B72747">
              <w:rPr>
                <w:rFonts w:ascii="宋体" w:hAnsi="宋体" w:hint="eastAsia"/>
                <w:szCs w:val="21"/>
              </w:rPr>
              <w:t>16</w:t>
            </w:r>
            <w:r w:rsidRPr="003768E9">
              <w:rPr>
                <w:rFonts w:ascii="宋体" w:hAnsi="宋体" w:hint="eastAsia"/>
                <w:szCs w:val="21"/>
              </w:rPr>
              <w:lastRenderedPageBreak/>
              <w:t>分，综合评价次之得</w:t>
            </w:r>
            <w:r w:rsidR="00B72747">
              <w:rPr>
                <w:rFonts w:ascii="宋体" w:hAnsi="宋体" w:hint="eastAsia"/>
                <w:szCs w:val="21"/>
              </w:rPr>
              <w:t>15</w:t>
            </w:r>
            <w:r w:rsidRPr="003768E9">
              <w:rPr>
                <w:rFonts w:ascii="宋体" w:hAnsi="宋体" w:hint="eastAsia"/>
                <w:szCs w:val="21"/>
              </w:rPr>
              <w:t>-</w:t>
            </w:r>
            <w:r w:rsidR="00B72747">
              <w:rPr>
                <w:rFonts w:ascii="宋体" w:hAnsi="宋体" w:hint="eastAsia"/>
                <w:szCs w:val="21"/>
              </w:rPr>
              <w:t>8</w:t>
            </w:r>
            <w:r w:rsidRPr="003768E9">
              <w:rPr>
                <w:rFonts w:ascii="宋体" w:hAnsi="宋体" w:hint="eastAsia"/>
                <w:szCs w:val="21"/>
              </w:rPr>
              <w:t>分，综合评价较差得</w:t>
            </w:r>
            <w:r w:rsidR="00B72747">
              <w:rPr>
                <w:rFonts w:ascii="宋体" w:hAnsi="宋体" w:hint="eastAsia"/>
                <w:szCs w:val="21"/>
              </w:rPr>
              <w:t>7</w:t>
            </w:r>
            <w:r w:rsidRPr="003768E9">
              <w:rPr>
                <w:rFonts w:ascii="宋体" w:hAnsi="宋体" w:hint="eastAsia"/>
                <w:szCs w:val="21"/>
              </w:rPr>
              <w:t>-0分。</w:t>
            </w:r>
          </w:p>
        </w:tc>
        <w:tc>
          <w:tcPr>
            <w:tcW w:w="993" w:type="dxa"/>
            <w:vAlign w:val="center"/>
          </w:tcPr>
          <w:p w:rsidR="003768E9" w:rsidRPr="003768E9" w:rsidRDefault="00B72747" w:rsidP="006443DF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  <w:r w:rsidR="008E6BBD">
              <w:rPr>
                <w:rFonts w:ascii="宋体" w:hAnsi="宋体" w:hint="eastAsia"/>
                <w:szCs w:val="21"/>
              </w:rPr>
              <w:t>0</w:t>
            </w:r>
            <w:r w:rsidR="003768E9" w:rsidRPr="003768E9">
              <w:rPr>
                <w:rFonts w:ascii="宋体" w:hAnsi="宋体" w:hint="eastAsia"/>
                <w:szCs w:val="21"/>
              </w:rPr>
              <w:t>分</w:t>
            </w:r>
          </w:p>
        </w:tc>
      </w:tr>
    </w:tbl>
    <w:p w:rsidR="004047F8" w:rsidRDefault="004047F8" w:rsidP="004047F8">
      <w:pPr>
        <w:widowControl/>
        <w:spacing w:line="450" w:lineRule="atLeast"/>
        <w:ind w:firstLineChars="50" w:firstLine="105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若</w:t>
      </w:r>
      <w:r w:rsidRPr="004047F8">
        <w:rPr>
          <w:rFonts w:ascii="宋体" w:hAnsi="宋体" w:hint="eastAsia"/>
          <w:szCs w:val="21"/>
        </w:rPr>
        <w:t>有效报价人不足三家时，不再适用本评分办法，由评审小组与报价人进行现场谈判以确定入围供应商和采购单价</w:t>
      </w:r>
      <w:r>
        <w:rPr>
          <w:rFonts w:ascii="宋体" w:hAnsi="宋体" w:hint="eastAsia"/>
          <w:szCs w:val="21"/>
        </w:rPr>
        <w:t>。</w:t>
      </w:r>
    </w:p>
    <w:p w:rsidR="00991156" w:rsidRPr="00991156" w:rsidRDefault="007D05D3" w:rsidP="00991156">
      <w:pPr>
        <w:widowControl/>
        <w:spacing w:line="450" w:lineRule="atLeas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Pr="007557A9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货期及验收：</w:t>
      </w:r>
      <w:r w:rsidRPr="00B72747">
        <w:rPr>
          <w:rFonts w:ascii="宋体" w:hAnsi="宋体" w:hint="eastAsia"/>
          <w:szCs w:val="21"/>
        </w:rPr>
        <w:t>自合同签订起</w:t>
      </w:r>
      <w:r w:rsidR="00B72747" w:rsidRPr="00B72747">
        <w:rPr>
          <w:rFonts w:ascii="宋体" w:hAnsi="宋体" w:hint="eastAsia"/>
          <w:szCs w:val="21"/>
        </w:rPr>
        <w:t>15</w:t>
      </w:r>
      <w:r w:rsidRPr="00B72747">
        <w:rPr>
          <w:rFonts w:ascii="宋体" w:hAnsi="宋体" w:hint="eastAsia"/>
          <w:szCs w:val="21"/>
        </w:rPr>
        <w:t>个日历天内完成。采购</w:t>
      </w:r>
      <w:r>
        <w:rPr>
          <w:rFonts w:ascii="宋体" w:hAnsi="宋体" w:hint="eastAsia"/>
          <w:szCs w:val="21"/>
        </w:rPr>
        <w:t>人验收或双方认可的第三方检测机构检测合格为准。</w:t>
      </w:r>
    </w:p>
    <w:p w:rsidR="00B54977" w:rsidRDefault="007D05D3" w:rsidP="00991156">
      <w:pPr>
        <w:spacing w:line="42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</w:t>
      </w:r>
      <w:r w:rsidR="00B54977" w:rsidRPr="007557A9">
        <w:rPr>
          <w:rFonts w:ascii="宋体" w:hAnsi="宋体" w:hint="eastAsia"/>
          <w:szCs w:val="21"/>
        </w:rPr>
        <w:t>、付款方式：所有服务结束，开具合同金额全额发票后一次性付清。</w:t>
      </w:r>
    </w:p>
    <w:p w:rsidR="00B54977" w:rsidRPr="00AE752B" w:rsidRDefault="007D05D3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九</w:t>
      </w:r>
      <w:r w:rsidR="00B54977">
        <w:rPr>
          <w:rFonts w:ascii="宋体" w:hAnsi="宋体" w:hint="eastAsia"/>
          <w:szCs w:val="21"/>
        </w:rPr>
        <w:t>、供应商所提供的资质等一切</w:t>
      </w:r>
      <w:r w:rsidR="00B54977" w:rsidRPr="00AE752B">
        <w:rPr>
          <w:rFonts w:ascii="宋体" w:hAnsi="宋体" w:hint="eastAsia"/>
          <w:szCs w:val="21"/>
        </w:rPr>
        <w:t>文件均须加盖单位公章。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通讯地址：甘肃省兰州市城关区盐场堡徐家坪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号</w:t>
      </w:r>
      <w:r>
        <w:rPr>
          <w:rFonts w:ascii="宋体" w:hAnsi="宋体"/>
          <w:szCs w:val="21"/>
        </w:rPr>
        <w:t xml:space="preserve">      </w:t>
      </w:r>
    </w:p>
    <w:p w:rsidR="00B54977" w:rsidRDefault="00B54977" w:rsidP="00C3251F">
      <w:pPr>
        <w:spacing w:line="420" w:lineRule="exact"/>
        <w:jc w:val="left"/>
        <w:rPr>
          <w:rFonts w:ascii="宋体"/>
          <w:szCs w:val="21"/>
        </w:rPr>
      </w:pPr>
      <w:r w:rsidRPr="00135A7C">
        <w:rPr>
          <w:rFonts w:ascii="宋体" w:hAnsi="宋体" w:hint="eastAsia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 w:rsidRPr="00135A7C">
        <w:rPr>
          <w:rFonts w:ascii="宋体" w:hAnsi="宋体" w:hint="eastAsia"/>
          <w:szCs w:val="21"/>
        </w:rPr>
        <w:t>人：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谢</w:t>
      </w:r>
      <w:r>
        <w:rPr>
          <w:rFonts w:ascii="宋体" w:hAnsi="宋体"/>
          <w:szCs w:val="21"/>
        </w:rPr>
        <w:t xml:space="preserve">  </w:t>
      </w:r>
      <w:r>
        <w:rPr>
          <w:rFonts w:ascii="宋体" w:hAnsi="宋体" w:hint="eastAsia"/>
          <w:szCs w:val="21"/>
        </w:rPr>
        <w:t>毅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 w:rsidR="0000765B">
        <w:rPr>
          <w:rFonts w:ascii="宋体" w:hAnsi="宋体" w:hint="eastAsia"/>
          <w:szCs w:val="21"/>
        </w:rPr>
        <w:t>13619366703</w:t>
      </w:r>
      <w:r>
        <w:rPr>
          <w:rFonts w:ascii="宋体" w:hAnsi="宋体" w:hint="eastAsia"/>
          <w:szCs w:val="21"/>
        </w:rPr>
        <w:t>）</w:t>
      </w:r>
      <w:r w:rsidRPr="00135A7C">
        <w:rPr>
          <w:rFonts w:ascii="宋体" w:hAnsi="宋体"/>
          <w:szCs w:val="21"/>
        </w:rPr>
        <w:t xml:space="preserve"> </w:t>
      </w:r>
    </w:p>
    <w:p w:rsidR="00B54977" w:rsidRPr="002669F3" w:rsidRDefault="00B54977" w:rsidP="00E15050">
      <w:pPr>
        <w:spacing w:line="420" w:lineRule="exact"/>
        <w:ind w:left="420" w:hangingChars="200" w:hanging="420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技术咨询人：</w:t>
      </w:r>
      <w:r>
        <w:rPr>
          <w:rFonts w:ascii="宋体" w:hAnsi="宋体"/>
          <w:szCs w:val="21"/>
        </w:rPr>
        <w:t xml:space="preserve">  </w:t>
      </w:r>
      <w:r w:rsidR="0000765B">
        <w:rPr>
          <w:rFonts w:ascii="宋体" w:hAnsi="宋体" w:hint="eastAsia"/>
          <w:szCs w:val="21"/>
        </w:rPr>
        <w:t>蒋  铭</w:t>
      </w:r>
      <w:r>
        <w:rPr>
          <w:rFonts w:ascii="宋体" w:hAnsi="宋体"/>
          <w:szCs w:val="21"/>
        </w:rPr>
        <w:t xml:space="preserve">    </w:t>
      </w:r>
      <w:r w:rsidR="00641972"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（</w:t>
      </w:r>
      <w:r w:rsidRPr="00135A7C">
        <w:rPr>
          <w:rFonts w:ascii="宋体" w:hAnsi="宋体" w:hint="eastAsia"/>
          <w:szCs w:val="21"/>
        </w:rPr>
        <w:t>电话：</w:t>
      </w:r>
      <w:r>
        <w:rPr>
          <w:rFonts w:ascii="宋体" w:hAnsi="宋体"/>
          <w:szCs w:val="21"/>
        </w:rPr>
        <w:t>1</w:t>
      </w:r>
      <w:r w:rsidR="0000765B">
        <w:rPr>
          <w:rFonts w:ascii="宋体" w:hAnsi="宋体" w:hint="eastAsia"/>
          <w:szCs w:val="21"/>
        </w:rPr>
        <w:t>8919116651</w:t>
      </w:r>
      <w:r>
        <w:rPr>
          <w:rFonts w:ascii="宋体" w:hAnsi="宋体" w:hint="eastAsia"/>
          <w:szCs w:val="21"/>
        </w:rPr>
        <w:t>）</w:t>
      </w:r>
    </w:p>
    <w:p w:rsidR="00B54977" w:rsidRPr="001F7FC9" w:rsidRDefault="00B54977" w:rsidP="00E15050">
      <w:pPr>
        <w:spacing w:line="420" w:lineRule="exact"/>
        <w:ind w:firstLineChars="1750" w:firstLine="3675"/>
        <w:jc w:val="righ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中农威特生物科技股份有限公司</w:t>
      </w:r>
    </w:p>
    <w:p w:rsidR="00B54977" w:rsidRDefault="0000765B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  <w:r w:rsidRPr="0000765B">
        <w:rPr>
          <w:rFonts w:ascii="宋体" w:hAnsi="宋体" w:hint="eastAsia"/>
          <w:szCs w:val="21"/>
        </w:rPr>
        <w:t>2020</w:t>
      </w:r>
      <w:r w:rsidR="00B54977" w:rsidRPr="00641972">
        <w:rPr>
          <w:rFonts w:ascii="宋体" w:hAnsi="宋体" w:hint="eastAsia"/>
          <w:szCs w:val="21"/>
          <w:highlight w:val="yellow"/>
        </w:rPr>
        <w:t>年</w:t>
      </w:r>
      <w:r w:rsidR="00314980">
        <w:rPr>
          <w:rFonts w:ascii="宋体" w:hAnsi="宋体" w:hint="eastAsia"/>
          <w:szCs w:val="21"/>
          <w:highlight w:val="yellow"/>
        </w:rPr>
        <w:t>1</w:t>
      </w:r>
      <w:r w:rsidR="00B54977" w:rsidRPr="00641972">
        <w:rPr>
          <w:rFonts w:ascii="宋体" w:hAnsi="宋体" w:hint="eastAsia"/>
          <w:szCs w:val="21"/>
          <w:highlight w:val="yellow"/>
        </w:rPr>
        <w:t>月</w:t>
      </w:r>
      <w:r w:rsidR="002A68DE">
        <w:rPr>
          <w:rFonts w:ascii="宋体" w:hAnsi="宋体" w:hint="eastAsia"/>
          <w:szCs w:val="21"/>
          <w:highlight w:val="yellow"/>
        </w:rPr>
        <w:t>13</w:t>
      </w:r>
      <w:r w:rsidR="00B54977" w:rsidRPr="00641972">
        <w:rPr>
          <w:rFonts w:ascii="宋体" w:hAnsi="宋体" w:hint="eastAsia"/>
          <w:szCs w:val="21"/>
          <w:highlight w:val="yellow"/>
        </w:rPr>
        <w:t>日</w:t>
      </w: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right="420"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p w:rsidR="00B54977" w:rsidRDefault="00B54977" w:rsidP="00E15050">
      <w:pPr>
        <w:spacing w:line="420" w:lineRule="exact"/>
        <w:ind w:firstLineChars="1950" w:firstLine="4095"/>
        <w:jc w:val="right"/>
        <w:rPr>
          <w:rFonts w:ascii="宋体"/>
          <w:szCs w:val="21"/>
        </w:rPr>
      </w:pPr>
    </w:p>
    <w:sectPr w:rsidR="00B54977" w:rsidSect="00EF28D9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A9" w:rsidRDefault="009200A9" w:rsidP="0060685F">
      <w:r>
        <w:separator/>
      </w:r>
    </w:p>
  </w:endnote>
  <w:endnote w:type="continuationSeparator" w:id="0">
    <w:p w:rsidR="009200A9" w:rsidRDefault="009200A9" w:rsidP="00606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标题 CS)">
    <w:altName w:val="宋体"/>
    <w:charset w:val="86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A9" w:rsidRDefault="009200A9" w:rsidP="0060685F">
      <w:r>
        <w:separator/>
      </w:r>
    </w:p>
  </w:footnote>
  <w:footnote w:type="continuationSeparator" w:id="0">
    <w:p w:rsidR="009200A9" w:rsidRDefault="009200A9" w:rsidP="00606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Default="00B54977" w:rsidP="008037EE">
    <w:pPr>
      <w:pStyle w:val="a4"/>
      <w:pBdr>
        <w:bottom w:val="none" w:sz="0" w:space="0" w:color="auto"/>
      </w:pBdr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977" w:rsidRPr="00D2792B" w:rsidRDefault="00B54977" w:rsidP="008037EE">
    <w:pPr>
      <w:pStyle w:val="a4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0EE"/>
    <w:multiLevelType w:val="hybridMultilevel"/>
    <w:tmpl w:val="76089336"/>
    <w:lvl w:ilvl="0" w:tplc="6902C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A1F03B3"/>
    <w:multiLevelType w:val="hybridMultilevel"/>
    <w:tmpl w:val="07F83934"/>
    <w:lvl w:ilvl="0" w:tplc="DBE4721E">
      <w:start w:val="1"/>
      <w:numFmt w:val="decimal"/>
      <w:lvlText w:val="（%1）"/>
      <w:lvlJc w:val="left"/>
      <w:pPr>
        <w:ind w:left="570" w:hanging="360"/>
      </w:pPr>
      <w:rPr>
        <w:rFonts w:ascii="宋体" w:eastAsia="宋体" w:hAnsi="宋体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">
    <w:nsid w:val="0BE511DC"/>
    <w:multiLevelType w:val="hybridMultilevel"/>
    <w:tmpl w:val="FA226CD4"/>
    <w:lvl w:ilvl="0" w:tplc="25908CC6">
      <w:start w:val="3"/>
      <w:numFmt w:val="decimal"/>
      <w:lvlText w:val="（%1）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B336A7"/>
    <w:multiLevelType w:val="hybridMultilevel"/>
    <w:tmpl w:val="5560CC94"/>
    <w:lvl w:ilvl="0" w:tplc="2170394A">
      <w:start w:val="2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4">
    <w:nsid w:val="1551757E"/>
    <w:multiLevelType w:val="hybridMultilevel"/>
    <w:tmpl w:val="C06A2AD0"/>
    <w:lvl w:ilvl="0" w:tplc="CD909A7A">
      <w:start w:val="1"/>
      <w:numFmt w:val="decimal"/>
      <w:lvlText w:val="（%1）"/>
      <w:lvlJc w:val="left"/>
      <w:pPr>
        <w:ind w:left="93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5">
    <w:nsid w:val="2CC663F5"/>
    <w:multiLevelType w:val="hybridMultilevel"/>
    <w:tmpl w:val="AE1C132C"/>
    <w:lvl w:ilvl="0" w:tplc="47308714">
      <w:start w:val="1"/>
      <w:numFmt w:val="decimal"/>
      <w:lvlText w:val="%1、"/>
      <w:lvlJc w:val="left"/>
      <w:pPr>
        <w:ind w:left="735" w:hanging="525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6">
    <w:nsid w:val="2E4A5912"/>
    <w:multiLevelType w:val="singleLevel"/>
    <w:tmpl w:val="2E4A5912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7">
    <w:nsid w:val="39E94F16"/>
    <w:multiLevelType w:val="hybridMultilevel"/>
    <w:tmpl w:val="254E896C"/>
    <w:lvl w:ilvl="0" w:tplc="66B6D0AE">
      <w:start w:val="1"/>
      <w:numFmt w:val="decimal"/>
      <w:lvlText w:val="%1、"/>
      <w:lvlJc w:val="left"/>
      <w:pPr>
        <w:ind w:left="570" w:hanging="360"/>
      </w:pPr>
      <w:rPr>
        <w:rFonts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8">
    <w:nsid w:val="3D761FB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>
    <w:nsid w:val="48F81CDF"/>
    <w:multiLevelType w:val="multilevel"/>
    <w:tmpl w:val="A484DB34"/>
    <w:lvl w:ilvl="0">
      <w:start w:val="1"/>
      <w:numFmt w:val="decimal"/>
      <w:lvlText w:val="4.%1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5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1419" w:hanging="851"/>
      </w:pPr>
    </w:lvl>
    <w:lvl w:ilvl="4">
      <w:start w:val="1"/>
      <w:numFmt w:val="decimal"/>
      <w:lvlText w:val="%1.%2.%3.%4.%5."/>
      <w:lvlJc w:val="left"/>
      <w:pPr>
        <w:ind w:left="1560" w:hanging="992"/>
      </w:pPr>
    </w:lvl>
    <w:lvl w:ilvl="5">
      <w:start w:val="1"/>
      <w:numFmt w:val="decimal"/>
      <w:lvlText w:val="%1.%2.%3.%4.%5.%6."/>
      <w:lvlJc w:val="left"/>
      <w:pPr>
        <w:ind w:left="1702" w:hanging="1134"/>
      </w:pPr>
    </w:lvl>
    <w:lvl w:ilvl="6">
      <w:start w:val="1"/>
      <w:numFmt w:val="decimal"/>
      <w:lvlText w:val="%1.%2.%3.%4.%5.%6.%7."/>
      <w:lvlJc w:val="left"/>
      <w:pPr>
        <w:ind w:left="1844" w:hanging="1276"/>
      </w:pPr>
    </w:lvl>
    <w:lvl w:ilvl="7">
      <w:start w:val="1"/>
      <w:numFmt w:val="decimal"/>
      <w:lvlText w:val="%1.%2.%3.%4.%5.%6.%7.%8."/>
      <w:lvlJc w:val="left"/>
      <w:pPr>
        <w:ind w:left="1986" w:hanging="1418"/>
      </w:pPr>
    </w:lvl>
    <w:lvl w:ilvl="8">
      <w:start w:val="1"/>
      <w:numFmt w:val="decimal"/>
      <w:lvlText w:val="%1.%2.%3.%4.%5.%6.%7.%8.%9."/>
      <w:lvlJc w:val="left"/>
      <w:pPr>
        <w:ind w:left="2127" w:hanging="1559"/>
      </w:pPr>
    </w:lvl>
  </w:abstractNum>
  <w:abstractNum w:abstractNumId="10">
    <w:nsid w:val="510627AC"/>
    <w:multiLevelType w:val="multilevel"/>
    <w:tmpl w:val="60503974"/>
    <w:lvl w:ilvl="0">
      <w:start w:val="1"/>
      <w:numFmt w:val="decimal"/>
      <w:lvlText w:val="5.%1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5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1419" w:hanging="851"/>
      </w:pPr>
    </w:lvl>
    <w:lvl w:ilvl="4">
      <w:start w:val="1"/>
      <w:numFmt w:val="decimal"/>
      <w:lvlText w:val="%1.%2.%3.%4.%5."/>
      <w:lvlJc w:val="left"/>
      <w:pPr>
        <w:ind w:left="1560" w:hanging="992"/>
      </w:pPr>
    </w:lvl>
    <w:lvl w:ilvl="5">
      <w:start w:val="1"/>
      <w:numFmt w:val="decimal"/>
      <w:lvlText w:val="%1.%2.%3.%4.%5.%6."/>
      <w:lvlJc w:val="left"/>
      <w:pPr>
        <w:ind w:left="1702" w:hanging="1134"/>
      </w:pPr>
    </w:lvl>
    <w:lvl w:ilvl="6">
      <w:start w:val="1"/>
      <w:numFmt w:val="decimal"/>
      <w:lvlText w:val="%1.%2.%3.%4.%5.%6.%7."/>
      <w:lvlJc w:val="left"/>
      <w:pPr>
        <w:ind w:left="1844" w:hanging="1276"/>
      </w:pPr>
    </w:lvl>
    <w:lvl w:ilvl="7">
      <w:start w:val="1"/>
      <w:numFmt w:val="decimal"/>
      <w:lvlText w:val="%1.%2.%3.%4.%5.%6.%7.%8."/>
      <w:lvlJc w:val="left"/>
      <w:pPr>
        <w:ind w:left="1986" w:hanging="1418"/>
      </w:pPr>
    </w:lvl>
    <w:lvl w:ilvl="8">
      <w:start w:val="1"/>
      <w:numFmt w:val="decimal"/>
      <w:lvlText w:val="%1.%2.%3.%4.%5.%6.%7.%8.%9."/>
      <w:lvlJc w:val="left"/>
      <w:pPr>
        <w:ind w:left="2127" w:hanging="1559"/>
      </w:pPr>
    </w:lvl>
  </w:abstractNum>
  <w:abstractNum w:abstractNumId="11">
    <w:nsid w:val="54476D03"/>
    <w:multiLevelType w:val="hybridMultilevel"/>
    <w:tmpl w:val="C7849A02"/>
    <w:lvl w:ilvl="0" w:tplc="1E5E5614">
      <w:start w:val="1"/>
      <w:numFmt w:val="decimal"/>
      <w:lvlText w:val="（%1）"/>
      <w:lvlJc w:val="left"/>
      <w:pPr>
        <w:ind w:left="1004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60724CF3"/>
    <w:multiLevelType w:val="hybridMultilevel"/>
    <w:tmpl w:val="30081140"/>
    <w:lvl w:ilvl="0" w:tplc="B15EED74">
      <w:start w:val="3"/>
      <w:numFmt w:val="decimal"/>
      <w:lvlText w:val="（%1）"/>
      <w:lvlJc w:val="left"/>
      <w:pPr>
        <w:ind w:left="930" w:hanging="720"/>
      </w:pPr>
      <w:rPr>
        <w:rFonts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>
    <w:nsid w:val="61900C79"/>
    <w:multiLevelType w:val="multilevel"/>
    <w:tmpl w:val="0409001F"/>
    <w:lvl w:ilvl="0">
      <w:start w:val="1"/>
      <w:numFmt w:val="decimal"/>
      <w:lvlText w:val="%1."/>
      <w:lvlJc w:val="left"/>
      <w:pPr>
        <w:ind w:left="993" w:hanging="425"/>
      </w:pPr>
    </w:lvl>
    <w:lvl w:ilvl="1">
      <w:start w:val="1"/>
      <w:numFmt w:val="decimal"/>
      <w:lvlText w:val="%1.%2."/>
      <w:lvlJc w:val="left"/>
      <w:pPr>
        <w:ind w:left="1135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1419" w:hanging="851"/>
      </w:pPr>
    </w:lvl>
    <w:lvl w:ilvl="4">
      <w:start w:val="1"/>
      <w:numFmt w:val="decimal"/>
      <w:lvlText w:val="%1.%2.%3.%4.%5."/>
      <w:lvlJc w:val="left"/>
      <w:pPr>
        <w:ind w:left="1560" w:hanging="992"/>
      </w:pPr>
    </w:lvl>
    <w:lvl w:ilvl="5">
      <w:start w:val="1"/>
      <w:numFmt w:val="decimal"/>
      <w:lvlText w:val="%1.%2.%3.%4.%5.%6."/>
      <w:lvlJc w:val="left"/>
      <w:pPr>
        <w:ind w:left="1702" w:hanging="1134"/>
      </w:pPr>
    </w:lvl>
    <w:lvl w:ilvl="6">
      <w:start w:val="1"/>
      <w:numFmt w:val="decimal"/>
      <w:lvlText w:val="%1.%2.%3.%4.%5.%6.%7."/>
      <w:lvlJc w:val="left"/>
      <w:pPr>
        <w:ind w:left="1844" w:hanging="1276"/>
      </w:pPr>
    </w:lvl>
    <w:lvl w:ilvl="7">
      <w:start w:val="1"/>
      <w:numFmt w:val="decimal"/>
      <w:lvlText w:val="%1.%2.%3.%4.%5.%6.%7.%8."/>
      <w:lvlJc w:val="left"/>
      <w:pPr>
        <w:ind w:left="1986" w:hanging="1418"/>
      </w:pPr>
    </w:lvl>
    <w:lvl w:ilvl="8">
      <w:start w:val="1"/>
      <w:numFmt w:val="decimal"/>
      <w:lvlText w:val="%1.%2.%3.%4.%5.%6.%7.%8.%9."/>
      <w:lvlJc w:val="left"/>
      <w:pPr>
        <w:ind w:left="2127" w:hanging="1559"/>
      </w:pPr>
    </w:lvl>
  </w:abstractNum>
  <w:abstractNum w:abstractNumId="14">
    <w:nsid w:val="6249666E"/>
    <w:multiLevelType w:val="multilevel"/>
    <w:tmpl w:val="BDAC0A00"/>
    <w:lvl w:ilvl="0">
      <w:start w:val="1"/>
      <w:numFmt w:val="decimal"/>
      <w:lvlText w:val="3.%1"/>
      <w:lvlJc w:val="left"/>
      <w:pPr>
        <w:ind w:left="993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1135" w:hanging="567"/>
      </w:pPr>
    </w:lvl>
    <w:lvl w:ilvl="2">
      <w:start w:val="1"/>
      <w:numFmt w:val="decimal"/>
      <w:lvlText w:val="%1.%2.%3."/>
      <w:lvlJc w:val="left"/>
      <w:pPr>
        <w:ind w:left="1277" w:hanging="709"/>
      </w:pPr>
    </w:lvl>
    <w:lvl w:ilvl="3">
      <w:start w:val="1"/>
      <w:numFmt w:val="decimal"/>
      <w:lvlText w:val="%1.%2.%3.%4."/>
      <w:lvlJc w:val="left"/>
      <w:pPr>
        <w:ind w:left="1419" w:hanging="851"/>
      </w:pPr>
    </w:lvl>
    <w:lvl w:ilvl="4">
      <w:start w:val="1"/>
      <w:numFmt w:val="decimal"/>
      <w:lvlText w:val="%1.%2.%3.%4.%5."/>
      <w:lvlJc w:val="left"/>
      <w:pPr>
        <w:ind w:left="1560" w:hanging="992"/>
      </w:pPr>
    </w:lvl>
    <w:lvl w:ilvl="5">
      <w:start w:val="1"/>
      <w:numFmt w:val="decimal"/>
      <w:lvlText w:val="%1.%2.%3.%4.%5.%6."/>
      <w:lvlJc w:val="left"/>
      <w:pPr>
        <w:ind w:left="1702" w:hanging="1134"/>
      </w:pPr>
    </w:lvl>
    <w:lvl w:ilvl="6">
      <w:start w:val="1"/>
      <w:numFmt w:val="decimal"/>
      <w:lvlText w:val="%1.%2.%3.%4.%5.%6.%7."/>
      <w:lvlJc w:val="left"/>
      <w:pPr>
        <w:ind w:left="1844" w:hanging="1276"/>
      </w:pPr>
    </w:lvl>
    <w:lvl w:ilvl="7">
      <w:start w:val="1"/>
      <w:numFmt w:val="decimal"/>
      <w:lvlText w:val="%1.%2.%3.%4.%5.%6.%7.%8."/>
      <w:lvlJc w:val="left"/>
      <w:pPr>
        <w:ind w:left="1986" w:hanging="1418"/>
      </w:pPr>
    </w:lvl>
    <w:lvl w:ilvl="8">
      <w:start w:val="1"/>
      <w:numFmt w:val="decimal"/>
      <w:lvlText w:val="%1.%2.%3.%4.%5.%6.%7.%8.%9."/>
      <w:lvlJc w:val="left"/>
      <w:pPr>
        <w:ind w:left="2127" w:hanging="1559"/>
      </w:pPr>
    </w:lvl>
  </w:abstractNum>
  <w:abstractNum w:abstractNumId="15">
    <w:nsid w:val="66521D24"/>
    <w:multiLevelType w:val="hybridMultilevel"/>
    <w:tmpl w:val="3C8298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6B1972"/>
    <w:multiLevelType w:val="singleLevel"/>
    <w:tmpl w:val="746B1972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7">
    <w:nsid w:val="77B529B4"/>
    <w:multiLevelType w:val="hybridMultilevel"/>
    <w:tmpl w:val="2B6C17EE"/>
    <w:lvl w:ilvl="0" w:tplc="A458777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6E7416"/>
    <w:multiLevelType w:val="hybridMultilevel"/>
    <w:tmpl w:val="2D2A0190"/>
    <w:lvl w:ilvl="0" w:tplc="34786B7E">
      <w:start w:val="2"/>
      <w:numFmt w:val="decimal"/>
      <w:lvlText w:val="%1、"/>
      <w:lvlJc w:val="left"/>
      <w:pPr>
        <w:ind w:left="5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9">
    <w:nsid w:val="7F2E55F6"/>
    <w:multiLevelType w:val="hybridMultilevel"/>
    <w:tmpl w:val="4E7C60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6"/>
  </w:num>
  <w:num w:numId="5">
    <w:abstractNumId w:val="7"/>
  </w:num>
  <w:num w:numId="6">
    <w:abstractNumId w:val="1"/>
  </w:num>
  <w:num w:numId="7">
    <w:abstractNumId w:val="0"/>
  </w:num>
  <w:num w:numId="8">
    <w:abstractNumId w:val="19"/>
  </w:num>
  <w:num w:numId="9">
    <w:abstractNumId w:val="11"/>
  </w:num>
  <w:num w:numId="10">
    <w:abstractNumId w:val="17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8"/>
  </w:num>
  <w:num w:numId="16">
    <w:abstractNumId w:val="13"/>
  </w:num>
  <w:num w:numId="17">
    <w:abstractNumId w:val="15"/>
  </w:num>
  <w:num w:numId="18">
    <w:abstractNumId w:val="14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C44E6D"/>
    <w:rsid w:val="0000765B"/>
    <w:rsid w:val="00026AF4"/>
    <w:rsid w:val="000337C8"/>
    <w:rsid w:val="00035BF2"/>
    <w:rsid w:val="0003760E"/>
    <w:rsid w:val="000624B2"/>
    <w:rsid w:val="000707C4"/>
    <w:rsid w:val="00082658"/>
    <w:rsid w:val="00086560"/>
    <w:rsid w:val="000A1850"/>
    <w:rsid w:val="000A44D4"/>
    <w:rsid w:val="000C728E"/>
    <w:rsid w:val="000E5632"/>
    <w:rsid w:val="000F195E"/>
    <w:rsid w:val="00123307"/>
    <w:rsid w:val="00125B7C"/>
    <w:rsid w:val="00135A7C"/>
    <w:rsid w:val="00136600"/>
    <w:rsid w:val="00136B11"/>
    <w:rsid w:val="0015774E"/>
    <w:rsid w:val="001637FB"/>
    <w:rsid w:val="00184BA4"/>
    <w:rsid w:val="00187BF3"/>
    <w:rsid w:val="0019082B"/>
    <w:rsid w:val="001A7B51"/>
    <w:rsid w:val="001B0133"/>
    <w:rsid w:val="001B3A37"/>
    <w:rsid w:val="001B3BBF"/>
    <w:rsid w:val="001B49FE"/>
    <w:rsid w:val="001B74CE"/>
    <w:rsid w:val="001C67F6"/>
    <w:rsid w:val="001E3131"/>
    <w:rsid w:val="001F5A7C"/>
    <w:rsid w:val="001F7FC9"/>
    <w:rsid w:val="00212FD2"/>
    <w:rsid w:val="002338F9"/>
    <w:rsid w:val="00237154"/>
    <w:rsid w:val="00247C82"/>
    <w:rsid w:val="00255D74"/>
    <w:rsid w:val="0026147B"/>
    <w:rsid w:val="00263395"/>
    <w:rsid w:val="002669F3"/>
    <w:rsid w:val="00296795"/>
    <w:rsid w:val="002A1E87"/>
    <w:rsid w:val="002A68DE"/>
    <w:rsid w:val="002B0853"/>
    <w:rsid w:val="002E0829"/>
    <w:rsid w:val="002E69F5"/>
    <w:rsid w:val="0031319B"/>
    <w:rsid w:val="00314980"/>
    <w:rsid w:val="0032454C"/>
    <w:rsid w:val="003343B0"/>
    <w:rsid w:val="003462A6"/>
    <w:rsid w:val="0034672D"/>
    <w:rsid w:val="0035018A"/>
    <w:rsid w:val="003542EB"/>
    <w:rsid w:val="003549F8"/>
    <w:rsid w:val="00364849"/>
    <w:rsid w:val="00366E8C"/>
    <w:rsid w:val="003768E9"/>
    <w:rsid w:val="00377BEA"/>
    <w:rsid w:val="00381993"/>
    <w:rsid w:val="003A7BEE"/>
    <w:rsid w:val="003B28CD"/>
    <w:rsid w:val="003B6619"/>
    <w:rsid w:val="003C1BC6"/>
    <w:rsid w:val="003C6822"/>
    <w:rsid w:val="003D37E5"/>
    <w:rsid w:val="003D39F0"/>
    <w:rsid w:val="003E233F"/>
    <w:rsid w:val="003E6547"/>
    <w:rsid w:val="004047F8"/>
    <w:rsid w:val="00427EA7"/>
    <w:rsid w:val="00431356"/>
    <w:rsid w:val="00447B3E"/>
    <w:rsid w:val="004525C9"/>
    <w:rsid w:val="00462C20"/>
    <w:rsid w:val="00495FEE"/>
    <w:rsid w:val="004B1FA6"/>
    <w:rsid w:val="004B608D"/>
    <w:rsid w:val="004C30D3"/>
    <w:rsid w:val="004E2831"/>
    <w:rsid w:val="004E7423"/>
    <w:rsid w:val="0050568A"/>
    <w:rsid w:val="00523C85"/>
    <w:rsid w:val="005435F2"/>
    <w:rsid w:val="00566E55"/>
    <w:rsid w:val="0057489D"/>
    <w:rsid w:val="00584157"/>
    <w:rsid w:val="005917ED"/>
    <w:rsid w:val="00596D53"/>
    <w:rsid w:val="005B5AEF"/>
    <w:rsid w:val="005C0D53"/>
    <w:rsid w:val="005C2EA2"/>
    <w:rsid w:val="005D5ADF"/>
    <w:rsid w:val="005F423A"/>
    <w:rsid w:val="005F620C"/>
    <w:rsid w:val="005F6848"/>
    <w:rsid w:val="0060685F"/>
    <w:rsid w:val="00612C11"/>
    <w:rsid w:val="00635488"/>
    <w:rsid w:val="00636A5C"/>
    <w:rsid w:val="00641972"/>
    <w:rsid w:val="00653CF1"/>
    <w:rsid w:val="0066070C"/>
    <w:rsid w:val="006628C5"/>
    <w:rsid w:val="006742B3"/>
    <w:rsid w:val="00675EB9"/>
    <w:rsid w:val="00676561"/>
    <w:rsid w:val="006B0306"/>
    <w:rsid w:val="006B3B3E"/>
    <w:rsid w:val="006B6835"/>
    <w:rsid w:val="006B7608"/>
    <w:rsid w:val="006C3EBF"/>
    <w:rsid w:val="006D3194"/>
    <w:rsid w:val="006D35E4"/>
    <w:rsid w:val="006D48E0"/>
    <w:rsid w:val="006E0623"/>
    <w:rsid w:val="006F1F8F"/>
    <w:rsid w:val="00712358"/>
    <w:rsid w:val="007175E2"/>
    <w:rsid w:val="00723FC8"/>
    <w:rsid w:val="007243F0"/>
    <w:rsid w:val="007252FA"/>
    <w:rsid w:val="00742B40"/>
    <w:rsid w:val="00745705"/>
    <w:rsid w:val="007557A9"/>
    <w:rsid w:val="007630AB"/>
    <w:rsid w:val="00796A2F"/>
    <w:rsid w:val="007B4166"/>
    <w:rsid w:val="007B7A20"/>
    <w:rsid w:val="007C0008"/>
    <w:rsid w:val="007D05D3"/>
    <w:rsid w:val="007D0BF5"/>
    <w:rsid w:val="007D16F0"/>
    <w:rsid w:val="007E0774"/>
    <w:rsid w:val="007E6C84"/>
    <w:rsid w:val="008037EE"/>
    <w:rsid w:val="00805B5D"/>
    <w:rsid w:val="00815287"/>
    <w:rsid w:val="00817BC4"/>
    <w:rsid w:val="00824103"/>
    <w:rsid w:val="00835B20"/>
    <w:rsid w:val="00840277"/>
    <w:rsid w:val="00846E0D"/>
    <w:rsid w:val="008538EA"/>
    <w:rsid w:val="00876FBA"/>
    <w:rsid w:val="00883BE3"/>
    <w:rsid w:val="00887E59"/>
    <w:rsid w:val="00891D52"/>
    <w:rsid w:val="0089322A"/>
    <w:rsid w:val="008B7E51"/>
    <w:rsid w:val="008C06B4"/>
    <w:rsid w:val="008D71E6"/>
    <w:rsid w:val="008E25D5"/>
    <w:rsid w:val="008E6BBD"/>
    <w:rsid w:val="008F3365"/>
    <w:rsid w:val="008F6E90"/>
    <w:rsid w:val="00902FE7"/>
    <w:rsid w:val="0091162B"/>
    <w:rsid w:val="00920084"/>
    <w:rsid w:val="009200A9"/>
    <w:rsid w:val="00940002"/>
    <w:rsid w:val="0094684F"/>
    <w:rsid w:val="00971ED7"/>
    <w:rsid w:val="00991156"/>
    <w:rsid w:val="009B62F0"/>
    <w:rsid w:val="009B750D"/>
    <w:rsid w:val="009C3967"/>
    <w:rsid w:val="009E660D"/>
    <w:rsid w:val="009F083D"/>
    <w:rsid w:val="009F19FB"/>
    <w:rsid w:val="009F5A85"/>
    <w:rsid w:val="009F6A81"/>
    <w:rsid w:val="00A3094E"/>
    <w:rsid w:val="00A42C52"/>
    <w:rsid w:val="00A52AE1"/>
    <w:rsid w:val="00A563A0"/>
    <w:rsid w:val="00A82E11"/>
    <w:rsid w:val="00A87AD5"/>
    <w:rsid w:val="00A9717B"/>
    <w:rsid w:val="00AA138A"/>
    <w:rsid w:val="00AA3FAF"/>
    <w:rsid w:val="00AC5EDB"/>
    <w:rsid w:val="00AD4A4C"/>
    <w:rsid w:val="00AD4CC6"/>
    <w:rsid w:val="00AD7445"/>
    <w:rsid w:val="00AE003A"/>
    <w:rsid w:val="00AE752B"/>
    <w:rsid w:val="00AF06E3"/>
    <w:rsid w:val="00AF4409"/>
    <w:rsid w:val="00AF54F4"/>
    <w:rsid w:val="00B007E8"/>
    <w:rsid w:val="00B0255E"/>
    <w:rsid w:val="00B04E26"/>
    <w:rsid w:val="00B13F2E"/>
    <w:rsid w:val="00B2279B"/>
    <w:rsid w:val="00B31123"/>
    <w:rsid w:val="00B41600"/>
    <w:rsid w:val="00B41E55"/>
    <w:rsid w:val="00B43FF5"/>
    <w:rsid w:val="00B479C2"/>
    <w:rsid w:val="00B50C12"/>
    <w:rsid w:val="00B54977"/>
    <w:rsid w:val="00B70D08"/>
    <w:rsid w:val="00B72747"/>
    <w:rsid w:val="00BA254A"/>
    <w:rsid w:val="00BC0C1E"/>
    <w:rsid w:val="00BD2E4E"/>
    <w:rsid w:val="00BD775A"/>
    <w:rsid w:val="00BE3336"/>
    <w:rsid w:val="00BF45DA"/>
    <w:rsid w:val="00C118DE"/>
    <w:rsid w:val="00C173AA"/>
    <w:rsid w:val="00C20C7D"/>
    <w:rsid w:val="00C22082"/>
    <w:rsid w:val="00C268E7"/>
    <w:rsid w:val="00C31E26"/>
    <w:rsid w:val="00C3251F"/>
    <w:rsid w:val="00C37EBC"/>
    <w:rsid w:val="00C54BC7"/>
    <w:rsid w:val="00C704FE"/>
    <w:rsid w:val="00C7552E"/>
    <w:rsid w:val="00C97F4F"/>
    <w:rsid w:val="00CC161F"/>
    <w:rsid w:val="00CE24AE"/>
    <w:rsid w:val="00CE78CE"/>
    <w:rsid w:val="00CE7D8A"/>
    <w:rsid w:val="00CF0EFD"/>
    <w:rsid w:val="00D01D0F"/>
    <w:rsid w:val="00D106DB"/>
    <w:rsid w:val="00D17BA1"/>
    <w:rsid w:val="00D24217"/>
    <w:rsid w:val="00D2792B"/>
    <w:rsid w:val="00D3055F"/>
    <w:rsid w:val="00D43348"/>
    <w:rsid w:val="00D47501"/>
    <w:rsid w:val="00D6388B"/>
    <w:rsid w:val="00D7750E"/>
    <w:rsid w:val="00D778CC"/>
    <w:rsid w:val="00D81687"/>
    <w:rsid w:val="00D90C21"/>
    <w:rsid w:val="00DB6E22"/>
    <w:rsid w:val="00DC2B5A"/>
    <w:rsid w:val="00DC5D99"/>
    <w:rsid w:val="00DD08AB"/>
    <w:rsid w:val="00DD6A2F"/>
    <w:rsid w:val="00DD7995"/>
    <w:rsid w:val="00DE4216"/>
    <w:rsid w:val="00DF3BBE"/>
    <w:rsid w:val="00DF5190"/>
    <w:rsid w:val="00E0348C"/>
    <w:rsid w:val="00E05C1D"/>
    <w:rsid w:val="00E15050"/>
    <w:rsid w:val="00E30C91"/>
    <w:rsid w:val="00E355E2"/>
    <w:rsid w:val="00E43AB9"/>
    <w:rsid w:val="00E63E97"/>
    <w:rsid w:val="00E718A4"/>
    <w:rsid w:val="00E814F8"/>
    <w:rsid w:val="00E8285B"/>
    <w:rsid w:val="00E84994"/>
    <w:rsid w:val="00E925ED"/>
    <w:rsid w:val="00E92E28"/>
    <w:rsid w:val="00E93B5C"/>
    <w:rsid w:val="00EA5DE4"/>
    <w:rsid w:val="00EC671F"/>
    <w:rsid w:val="00EC7684"/>
    <w:rsid w:val="00ED12C9"/>
    <w:rsid w:val="00EF28D9"/>
    <w:rsid w:val="00F05FAD"/>
    <w:rsid w:val="00F137EC"/>
    <w:rsid w:val="00F162FE"/>
    <w:rsid w:val="00F16A2D"/>
    <w:rsid w:val="00F421D9"/>
    <w:rsid w:val="00F666E3"/>
    <w:rsid w:val="00F77F23"/>
    <w:rsid w:val="00F82E6D"/>
    <w:rsid w:val="00F90B6E"/>
    <w:rsid w:val="00FA2FF4"/>
    <w:rsid w:val="00FB2738"/>
    <w:rsid w:val="00FE2309"/>
    <w:rsid w:val="00FF375C"/>
    <w:rsid w:val="00FF40CC"/>
    <w:rsid w:val="65C44E6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9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28D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91162B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 (标题 CS)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296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967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96795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E718A4"/>
    <w:rPr>
      <w:rFonts w:cs="Times New Roman"/>
      <w:color w:val="0563C1"/>
      <w:u w:val="single"/>
    </w:rPr>
  </w:style>
  <w:style w:type="paragraph" w:styleId="a7">
    <w:name w:val="List Paragraph"/>
    <w:basedOn w:val="a"/>
    <w:uiPriority w:val="34"/>
    <w:qFormat/>
    <w:rsid w:val="005B5AEF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91162B"/>
    <w:rPr>
      <w:rFonts w:ascii="Times New Roman" w:hAnsi="Times New Roman" w:cs="Times New Roman (标题 CS)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581</TotalTime>
  <Pages>4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33</cp:revision>
  <dcterms:created xsi:type="dcterms:W3CDTF">2019-04-04T06:02:00Z</dcterms:created>
  <dcterms:modified xsi:type="dcterms:W3CDTF">2020-01-14T02:28:00Z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