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91162B" w:rsidRDefault="00B54977" w:rsidP="00D01D0F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中农威特生物科技股份有限公司</w:t>
      </w:r>
      <w:r w:rsidR="009B4330" w:rsidRPr="009B4330">
        <w:rPr>
          <w:rFonts w:hint="eastAsia"/>
          <w:b/>
          <w:bCs/>
          <w:sz w:val="24"/>
          <w:szCs w:val="24"/>
        </w:rPr>
        <w:t>60#</w:t>
      </w:r>
      <w:r w:rsidR="009B4330" w:rsidRPr="009B4330">
        <w:rPr>
          <w:rFonts w:hint="eastAsia"/>
          <w:b/>
          <w:bCs/>
          <w:sz w:val="24"/>
          <w:szCs w:val="24"/>
        </w:rPr>
        <w:t>建筑</w:t>
      </w:r>
      <w:r w:rsidR="009B4330">
        <w:rPr>
          <w:rFonts w:hint="eastAsia"/>
          <w:b/>
          <w:bCs/>
          <w:sz w:val="24"/>
          <w:szCs w:val="24"/>
        </w:rPr>
        <w:t>监控中心移出</w:t>
      </w:r>
      <w:r w:rsidRPr="0091162B">
        <w:rPr>
          <w:rFonts w:hint="eastAsia"/>
          <w:b/>
          <w:bCs/>
          <w:sz w:val="24"/>
          <w:szCs w:val="24"/>
        </w:rPr>
        <w:t>询价比价采购邀请函</w:t>
      </w:r>
    </w:p>
    <w:p w:rsidR="00B54977" w:rsidRPr="0091162B" w:rsidRDefault="00B54977" w:rsidP="00D01D0F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采购编号：</w:t>
      </w:r>
      <w:r w:rsidRPr="0091162B">
        <w:rPr>
          <w:b/>
          <w:bCs/>
          <w:sz w:val="24"/>
          <w:szCs w:val="24"/>
        </w:rPr>
        <w:t>ZNWT- WLGYB-2019-</w:t>
      </w:r>
      <w:r w:rsidR="00091423">
        <w:rPr>
          <w:rFonts w:hint="eastAsia"/>
          <w:b/>
          <w:bCs/>
          <w:sz w:val="24"/>
          <w:szCs w:val="24"/>
        </w:rPr>
        <w:t>038</w:t>
      </w:r>
    </w:p>
    <w:p w:rsidR="002F1619" w:rsidRDefault="002F1619" w:rsidP="002F1619">
      <w:pPr>
        <w:spacing w:line="4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采购部对所需相关</w:t>
      </w:r>
      <w:r w:rsidR="009B4330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服务进行询价比价采</w:t>
      </w:r>
      <w:r w:rsidRPr="002F1619">
        <w:rPr>
          <w:rFonts w:ascii="宋体" w:hAnsi="宋体" w:hint="eastAsia"/>
          <w:color w:val="000000" w:themeColor="text1"/>
          <w:szCs w:val="21"/>
        </w:rPr>
        <w:t>购</w:t>
      </w:r>
      <w:r w:rsidRPr="002F1619">
        <w:rPr>
          <w:rFonts w:ascii="宋体"/>
          <w:color w:val="000000" w:themeColor="text1"/>
          <w:szCs w:val="21"/>
        </w:rPr>
        <w:t>,</w:t>
      </w:r>
      <w:r w:rsidRPr="002F1619">
        <w:rPr>
          <w:rFonts w:ascii="宋体" w:hAnsi="宋体" w:hint="eastAsia"/>
          <w:color w:val="000000" w:themeColor="text1"/>
          <w:szCs w:val="21"/>
        </w:rPr>
        <w:t>欢迎符合资质的公司前来参加报价。</w:t>
      </w:r>
    </w:p>
    <w:p w:rsidR="00B54977" w:rsidRDefault="00B54977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91162B" w:rsidRDefault="00B54977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2.1 技术要求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保留60#建筑监控室原有设备和全部功能。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敷设光缆，建立从60#建筑监控中心到办公楼监控室的网络。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购置新的服务器和3D监控客户端，基于高性能单服务器+客户端的架构开发立体化集中监控管理系统，具体要求如下：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a)</w:t>
      </w:r>
      <w:r w:rsidRPr="003529FE">
        <w:rPr>
          <w:rFonts w:ascii="宋体" w:hAnsi="宋体" w:hint="eastAsia"/>
          <w:szCs w:val="21"/>
        </w:rPr>
        <w:tab/>
        <w:t>集中监控管理系统需采用立体化人机界面，建模展示的范围包括60#建筑内全部空调和动力系统、工艺系统的主要设备。本项目主要功能是展示60#的亮点，与空调、动力、工艺系统不相关设备和空间可以不展示。形成的界面模型需达到高度还原现场实际场景的效果（相似度不低于98%）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b)</w:t>
      </w:r>
      <w:r w:rsidRPr="003529FE">
        <w:rPr>
          <w:rFonts w:ascii="宋体" w:hAnsi="宋体" w:hint="eastAsia"/>
          <w:szCs w:val="21"/>
        </w:rPr>
        <w:tab/>
        <w:t>集中监控管理系统将立体化模型与原有的空调自控、动力系统自控、视频监控、工艺控制系统的数据统一集成服务器上。操作人员可在3D客户端上对上述系统进行全局及多角度视角展示和监控。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4060D5">
        <w:rPr>
          <w:rFonts w:ascii="宋体" w:hAnsi="宋体" w:hint="eastAsia"/>
          <w:szCs w:val="21"/>
        </w:rPr>
        <w:t>c)</w:t>
      </w:r>
      <w:r w:rsidRPr="004060D5">
        <w:rPr>
          <w:rFonts w:ascii="宋体" w:hAnsi="宋体" w:hint="eastAsia"/>
          <w:szCs w:val="21"/>
        </w:rPr>
        <w:tab/>
        <w:t>对于生物安全三级防护</w:t>
      </w:r>
      <w:r w:rsidR="002525A3" w:rsidRPr="004060D5">
        <w:rPr>
          <w:rFonts w:ascii="宋体" w:hAnsi="宋体" w:hint="eastAsia"/>
          <w:szCs w:val="21"/>
        </w:rPr>
        <w:t>重点</w:t>
      </w:r>
      <w:r w:rsidRPr="004060D5">
        <w:rPr>
          <w:rFonts w:ascii="宋体" w:hAnsi="宋体" w:hint="eastAsia"/>
          <w:szCs w:val="21"/>
        </w:rPr>
        <w:t>区域，通</w:t>
      </w:r>
      <w:r w:rsidRPr="003529FE">
        <w:rPr>
          <w:rFonts w:ascii="宋体" w:hAnsi="宋体" w:hint="eastAsia"/>
          <w:szCs w:val="21"/>
        </w:rPr>
        <w:t>过精细化建模，以第一人漫游的形式进行展示。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d)</w:t>
      </w:r>
      <w:r w:rsidRPr="003529FE">
        <w:rPr>
          <w:rFonts w:ascii="宋体" w:hAnsi="宋体" w:hint="eastAsia"/>
          <w:szCs w:val="21"/>
        </w:rPr>
        <w:tab/>
        <w:t>集成平台其它要求：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（1）</w:t>
      </w:r>
      <w:r w:rsidRPr="003529FE">
        <w:rPr>
          <w:rFonts w:ascii="宋体" w:hAnsi="宋体" w:hint="eastAsia"/>
          <w:szCs w:val="21"/>
        </w:rPr>
        <w:tab/>
        <w:t xml:space="preserve">直观：最自然、全景式、实体化、融合的三维虚拟现实工作环境，真实地描述和反映设备的实体属性。 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（2）</w:t>
      </w:r>
      <w:r w:rsidRPr="003529FE">
        <w:rPr>
          <w:rFonts w:ascii="宋体" w:hAnsi="宋体" w:hint="eastAsia"/>
          <w:szCs w:val="21"/>
        </w:rPr>
        <w:tab/>
        <w:t xml:space="preserve">同步：真实工厂的生产运行、技术参数等都会通过虚拟工厂反映出来。 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（3）</w:t>
      </w:r>
      <w:r w:rsidRPr="003529FE">
        <w:rPr>
          <w:rFonts w:ascii="宋体" w:hAnsi="宋体" w:hint="eastAsia"/>
          <w:szCs w:val="21"/>
        </w:rPr>
        <w:tab/>
        <w:t>精确：精确的实体、位置和层级描述，提供准确的全方位展示。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（4）</w:t>
      </w:r>
      <w:r w:rsidRPr="003529FE">
        <w:rPr>
          <w:rFonts w:ascii="宋体" w:hAnsi="宋体" w:hint="eastAsia"/>
          <w:szCs w:val="21"/>
        </w:rPr>
        <w:tab/>
        <w:t>支持三维全景、漫游、2D/3D 、分层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（5）</w:t>
      </w:r>
      <w:r w:rsidRPr="003529FE">
        <w:rPr>
          <w:rFonts w:ascii="宋体" w:hAnsi="宋体" w:hint="eastAsia"/>
          <w:szCs w:val="21"/>
        </w:rPr>
        <w:tab/>
        <w:t xml:space="preserve">支持查看设备信息、运行状态实时刷新。 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（6）</w:t>
      </w:r>
      <w:r w:rsidRPr="003529FE">
        <w:rPr>
          <w:rFonts w:ascii="宋体" w:hAnsi="宋体" w:hint="eastAsia"/>
          <w:szCs w:val="21"/>
        </w:rPr>
        <w:tab/>
        <w:t>支持视频监控画面显示。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（7）</w:t>
      </w:r>
      <w:r w:rsidRPr="003529FE">
        <w:rPr>
          <w:rFonts w:ascii="宋体" w:hAnsi="宋体" w:hint="eastAsia"/>
          <w:szCs w:val="21"/>
        </w:rPr>
        <w:tab/>
      </w:r>
      <w:r w:rsidRPr="00A71C35">
        <w:rPr>
          <w:rFonts w:ascii="宋体" w:hAnsi="宋体" w:hint="eastAsia"/>
          <w:szCs w:val="21"/>
        </w:rPr>
        <w:t>支持设备一键定位，快速查找查看</w:t>
      </w:r>
      <w:r w:rsidR="0007799F" w:rsidRPr="00A71C35">
        <w:rPr>
          <w:rFonts w:ascii="宋体" w:hAnsi="宋体" w:hint="eastAsia"/>
          <w:szCs w:val="21"/>
        </w:rPr>
        <w:t>。</w:t>
      </w:r>
      <w:r w:rsidRPr="003529FE">
        <w:rPr>
          <w:rFonts w:ascii="宋体" w:hAnsi="宋体" w:hint="eastAsia"/>
          <w:szCs w:val="21"/>
        </w:rPr>
        <w:t xml:space="preserve">  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（8）</w:t>
      </w:r>
      <w:r w:rsidRPr="003529FE">
        <w:rPr>
          <w:rFonts w:ascii="宋体" w:hAnsi="宋体" w:hint="eastAsia"/>
          <w:szCs w:val="21"/>
        </w:rPr>
        <w:tab/>
        <w:t xml:space="preserve">支持设备分布展示  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2.2 工作范围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a)</w:t>
      </w:r>
      <w:r w:rsidRPr="003529FE">
        <w:rPr>
          <w:rFonts w:ascii="宋体" w:hAnsi="宋体" w:hint="eastAsia"/>
          <w:szCs w:val="21"/>
        </w:rPr>
        <w:tab/>
        <w:t>从60#原监控室至现监控中心的网络设备、线缆及光缆的供应和安装。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t>b)</w:t>
      </w:r>
      <w:r w:rsidRPr="003529FE">
        <w:rPr>
          <w:rFonts w:ascii="宋体" w:hAnsi="宋体" w:hint="eastAsia"/>
          <w:szCs w:val="21"/>
        </w:rPr>
        <w:tab/>
        <w:t>服务器、3D客户端、立体化集中监控系统等硬件、软件的供应、安装及培训服务。</w:t>
      </w:r>
    </w:p>
    <w:p w:rsidR="003529FE" w:rsidRPr="003529FE" w:rsidRDefault="003529FE" w:rsidP="003529FE">
      <w:pPr>
        <w:spacing w:line="420" w:lineRule="exact"/>
        <w:rPr>
          <w:rFonts w:ascii="宋体" w:hAnsi="宋体"/>
          <w:szCs w:val="21"/>
        </w:rPr>
      </w:pPr>
      <w:r w:rsidRPr="003529FE">
        <w:rPr>
          <w:rFonts w:ascii="宋体" w:hAnsi="宋体" w:hint="eastAsia"/>
          <w:szCs w:val="21"/>
        </w:rPr>
        <w:lastRenderedPageBreak/>
        <w:t>c)</w:t>
      </w:r>
      <w:r w:rsidRPr="003529FE">
        <w:rPr>
          <w:rFonts w:ascii="宋体" w:hAnsi="宋体" w:hint="eastAsia"/>
          <w:szCs w:val="21"/>
        </w:rPr>
        <w:tab/>
        <w:t>显示设备可利用现有80寸液晶电视，供应商配置必要的解码编码设备。</w:t>
      </w:r>
    </w:p>
    <w:p w:rsidR="003529FE" w:rsidRPr="008A3D13" w:rsidRDefault="003529FE" w:rsidP="003529FE">
      <w:pPr>
        <w:spacing w:line="420" w:lineRule="exact"/>
        <w:rPr>
          <w:rFonts w:ascii="宋体" w:hAnsi="宋体"/>
          <w:color w:val="FF0000"/>
          <w:szCs w:val="21"/>
        </w:rPr>
      </w:pPr>
      <w:r w:rsidRPr="003529FE">
        <w:rPr>
          <w:rFonts w:ascii="宋体" w:hAnsi="宋体" w:hint="eastAsia"/>
          <w:szCs w:val="21"/>
        </w:rPr>
        <w:t>d)</w:t>
      </w:r>
      <w:r w:rsidRPr="003529FE">
        <w:rPr>
          <w:rFonts w:ascii="宋体" w:hAnsi="宋体" w:hint="eastAsia"/>
          <w:szCs w:val="21"/>
        </w:rPr>
        <w:tab/>
      </w:r>
      <w:r w:rsidRPr="004060D5">
        <w:rPr>
          <w:rFonts w:ascii="宋体" w:hAnsi="宋体" w:hint="eastAsia"/>
          <w:szCs w:val="21"/>
        </w:rPr>
        <w:t>新监控中心的办公椅现场已有，无需供应</w:t>
      </w:r>
      <w:r w:rsidR="009F1012" w:rsidRPr="004060D5">
        <w:rPr>
          <w:rFonts w:ascii="宋体" w:hAnsi="宋体" w:hint="eastAsia"/>
          <w:szCs w:val="21"/>
        </w:rPr>
        <w:t>，</w:t>
      </w:r>
      <w:r w:rsidR="008A3D13" w:rsidRPr="004060D5">
        <w:rPr>
          <w:rFonts w:ascii="宋体" w:hAnsi="宋体" w:hint="eastAsia"/>
          <w:szCs w:val="21"/>
        </w:rPr>
        <w:t>操作台</w:t>
      </w:r>
      <w:r w:rsidR="00FD16D4" w:rsidRPr="004060D5">
        <w:rPr>
          <w:rFonts w:ascii="宋体" w:hAnsi="宋体" w:hint="eastAsia"/>
          <w:szCs w:val="21"/>
        </w:rPr>
        <w:t>由乙方</w:t>
      </w:r>
      <w:r w:rsidR="008A3D13" w:rsidRPr="004060D5">
        <w:rPr>
          <w:rFonts w:ascii="宋体" w:hAnsi="宋体" w:hint="eastAsia"/>
          <w:szCs w:val="21"/>
        </w:rPr>
        <w:t>定制。</w:t>
      </w:r>
    </w:p>
    <w:p w:rsidR="00E63E97" w:rsidRDefault="003529FE" w:rsidP="003529F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2.3 </w:t>
      </w:r>
      <w:r w:rsidR="000A39DD">
        <w:rPr>
          <w:rFonts w:ascii="宋体" w:hAnsi="宋体" w:hint="eastAsia"/>
          <w:szCs w:val="21"/>
        </w:rPr>
        <w:t>所需设备</w:t>
      </w:r>
      <w:r w:rsidR="00E63E97" w:rsidRPr="00876FBA">
        <w:rPr>
          <w:rFonts w:ascii="宋体" w:hAnsi="宋体" w:hint="eastAsia"/>
          <w:szCs w:val="21"/>
        </w:rPr>
        <w:t>参数</w:t>
      </w:r>
      <w:r w:rsidR="00E63E97">
        <w:rPr>
          <w:rFonts w:ascii="宋体" w:hAnsi="宋体" w:hint="eastAsia"/>
          <w:szCs w:val="21"/>
        </w:rPr>
        <w:t>清单及要求：</w:t>
      </w:r>
    </w:p>
    <w:tbl>
      <w:tblPr>
        <w:tblStyle w:val="a3"/>
        <w:tblW w:w="0" w:type="auto"/>
        <w:tblLook w:val="04A0"/>
      </w:tblPr>
      <w:tblGrid>
        <w:gridCol w:w="704"/>
        <w:gridCol w:w="1559"/>
        <w:gridCol w:w="822"/>
        <w:gridCol w:w="851"/>
        <w:gridCol w:w="4354"/>
      </w:tblGrid>
      <w:tr w:rsidR="00D71F4E" w:rsidTr="009F2B07">
        <w:tc>
          <w:tcPr>
            <w:tcW w:w="704" w:type="dxa"/>
            <w:vAlign w:val="center"/>
          </w:tcPr>
          <w:p w:rsidR="00D71F4E" w:rsidRPr="00E63E97" w:rsidRDefault="00D71F4E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71F4E" w:rsidRPr="00E63E97" w:rsidRDefault="00D71F4E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71F4E" w:rsidRPr="00E63E97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1F4E" w:rsidRPr="00E63E97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354" w:type="dxa"/>
            <w:vAlign w:val="center"/>
          </w:tcPr>
          <w:p w:rsidR="00D71F4E" w:rsidRPr="00E63E97" w:rsidRDefault="00D71F4E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技术参数</w:t>
            </w:r>
          </w:p>
        </w:tc>
      </w:tr>
      <w:tr w:rsidR="009F2B07" w:rsidRPr="00C7315A" w:rsidTr="009F2B07">
        <w:tc>
          <w:tcPr>
            <w:tcW w:w="704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集成服务器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9F2B07" w:rsidRPr="004060D5" w:rsidRDefault="006C3D62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PowerEdge R740 英特尔® 至强® 银牌4210 处理器, 32G内存, 2*4TB SATA 热插拔硬盘, 3年质保</w:t>
            </w:r>
          </w:p>
        </w:tc>
      </w:tr>
      <w:tr w:rsidR="009F2B07" w:rsidRPr="004F6F10" w:rsidTr="009F2B07">
        <w:tc>
          <w:tcPr>
            <w:tcW w:w="704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显示器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9F2B07" w:rsidRPr="004060D5" w:rsidRDefault="009F2B07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24寸LCD</w:t>
            </w:r>
          </w:p>
        </w:tc>
      </w:tr>
      <w:tr w:rsidR="009F2B07" w:rsidTr="009F2B07">
        <w:tc>
          <w:tcPr>
            <w:tcW w:w="704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客户端操作站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9362C5" w:rsidRPr="004060D5" w:rsidRDefault="009362C5" w:rsidP="009362C5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Windows 10 专业版 64</w:t>
            </w:r>
          </w:p>
          <w:p w:rsidR="009362C5" w:rsidRPr="004060D5" w:rsidRDefault="009362C5" w:rsidP="009362C5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i7处理器 16 GB DDR4-2666 ECC SDRAM</w:t>
            </w:r>
          </w:p>
          <w:p w:rsidR="009F2B07" w:rsidRPr="004060D5" w:rsidRDefault="009362C5" w:rsidP="009362C5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不少于 6G独显 512G固态硬版</w:t>
            </w:r>
          </w:p>
        </w:tc>
      </w:tr>
      <w:tr w:rsidR="009F2B07" w:rsidTr="009F2B07">
        <w:tc>
          <w:tcPr>
            <w:tcW w:w="704" w:type="dxa"/>
            <w:vAlign w:val="center"/>
          </w:tcPr>
          <w:p w:rsidR="009F2B07" w:rsidRPr="004060D5" w:rsidRDefault="006743F5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9F2B07" w:rsidRPr="004060D5" w:rsidRDefault="009F2B07" w:rsidP="000A39D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服务器操作系统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2B07" w:rsidRPr="004060D5" w:rsidRDefault="009F2B07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9F2B07" w:rsidRPr="004060D5" w:rsidRDefault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winserver 2016 标准版5用户</w:t>
            </w:r>
          </w:p>
        </w:tc>
      </w:tr>
      <w:tr w:rsidR="008101D8" w:rsidTr="009F2B07">
        <w:tc>
          <w:tcPr>
            <w:tcW w:w="704" w:type="dxa"/>
            <w:vAlign w:val="center"/>
          </w:tcPr>
          <w:p w:rsidR="008101D8" w:rsidRPr="004060D5" w:rsidRDefault="006743F5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4060D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数据库软件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8101D8" w:rsidRPr="004060D5" w:rsidRDefault="008101D8" w:rsidP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SQLserver 2016 标准版5用户</w:t>
            </w:r>
          </w:p>
        </w:tc>
      </w:tr>
      <w:tr w:rsidR="008101D8" w:rsidRPr="004E2324" w:rsidTr="009F2B07">
        <w:tc>
          <w:tcPr>
            <w:tcW w:w="704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3D软件开发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8101D8" w:rsidRPr="004060D5" w:rsidRDefault="008101D8" w:rsidP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空调、动力、配液、离心机、乳化灭活、细胞及病毒处理以及其他集成的系统3D动态图形界面制作及展示、视频与控制系统集成.</w:t>
            </w:r>
          </w:p>
        </w:tc>
      </w:tr>
      <w:tr w:rsidR="008101D8" w:rsidRPr="004E2324" w:rsidTr="009F2B07">
        <w:tc>
          <w:tcPr>
            <w:tcW w:w="704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千兆交换机及无线AP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8101D8" w:rsidRPr="004060D5" w:rsidRDefault="008101D8" w:rsidP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24口 千兆及千兆无线AP</w:t>
            </w:r>
          </w:p>
        </w:tc>
      </w:tr>
      <w:tr w:rsidR="008101D8" w:rsidRPr="004E2324" w:rsidTr="009F2B07">
        <w:tc>
          <w:tcPr>
            <w:tcW w:w="704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解码器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8101D8" w:rsidRPr="004060D5" w:rsidRDefault="008101D8" w:rsidP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2路500W/3路300W/4路1080P/8路720P/16路4CIF及以下分辨率解码能力；1路HDMI/1路VGA同源输出、1路辅助BNC独立输出</w:t>
            </w:r>
          </w:p>
        </w:tc>
      </w:tr>
      <w:tr w:rsidR="008101D8" w:rsidRPr="004E2324" w:rsidTr="009F2B07">
        <w:tc>
          <w:tcPr>
            <w:tcW w:w="704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8101D8" w:rsidRPr="004060D5" w:rsidRDefault="008101D8" w:rsidP="008101D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光缆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101D8" w:rsidRPr="004060D5" w:rsidRDefault="008101D8" w:rsidP="008101D8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视施工过程而定</w:t>
            </w:r>
          </w:p>
        </w:tc>
        <w:tc>
          <w:tcPr>
            <w:tcW w:w="4354" w:type="dxa"/>
            <w:vAlign w:val="center"/>
          </w:tcPr>
          <w:p w:rsidR="008101D8" w:rsidRPr="004060D5" w:rsidRDefault="008101D8" w:rsidP="008101D8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6芯</w:t>
            </w:r>
          </w:p>
        </w:tc>
      </w:tr>
      <w:tr w:rsidR="006743F5" w:rsidRPr="004E2324" w:rsidTr="009F2B07">
        <w:tc>
          <w:tcPr>
            <w:tcW w:w="704" w:type="dxa"/>
            <w:vAlign w:val="center"/>
          </w:tcPr>
          <w:p w:rsidR="006743F5" w:rsidRPr="004060D5" w:rsidRDefault="006743F5" w:rsidP="006743F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6743F5" w:rsidRPr="004060D5" w:rsidRDefault="006743F5" w:rsidP="006743F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操作台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6743F5" w:rsidRPr="004060D5" w:rsidRDefault="006743F5" w:rsidP="006743F5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743F5" w:rsidRPr="004060D5" w:rsidRDefault="006743F5" w:rsidP="006743F5">
            <w:pPr>
              <w:jc w:val="center"/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:rsidR="006743F5" w:rsidRPr="004060D5" w:rsidRDefault="006743F5" w:rsidP="006743F5">
            <w:pPr>
              <w:rPr>
                <w:rFonts w:ascii="宋体" w:hAnsi="宋体"/>
                <w:szCs w:val="21"/>
              </w:rPr>
            </w:pPr>
            <w:r w:rsidRPr="004060D5">
              <w:rPr>
                <w:rFonts w:ascii="宋体" w:hAnsi="宋体" w:hint="eastAsia"/>
                <w:szCs w:val="21"/>
              </w:rPr>
              <w:t>根据现场位置和空间定做</w:t>
            </w:r>
          </w:p>
        </w:tc>
      </w:tr>
    </w:tbl>
    <w:p w:rsidR="00E63E97" w:rsidRPr="0091162B" w:rsidRDefault="00E63E97" w:rsidP="0091162B">
      <w:pPr>
        <w:spacing w:line="420" w:lineRule="exact"/>
        <w:rPr>
          <w:rFonts w:ascii="宋体" w:hAnsi="宋体"/>
          <w:szCs w:val="21"/>
        </w:rPr>
      </w:pPr>
    </w:p>
    <w:p w:rsidR="00B54977" w:rsidRDefault="00B54977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 w:rsidRPr="009F2B07">
        <w:rPr>
          <w:rFonts w:ascii="宋体" w:hAnsi="宋体"/>
          <w:szCs w:val="21"/>
          <w:highlight w:val="yellow"/>
        </w:rPr>
        <w:t>2019</w:t>
      </w:r>
      <w:r w:rsidRPr="009F2B07">
        <w:rPr>
          <w:rFonts w:ascii="宋体" w:hAnsi="宋体" w:hint="eastAsia"/>
          <w:szCs w:val="21"/>
          <w:highlight w:val="yellow"/>
        </w:rPr>
        <w:t>年</w:t>
      </w:r>
      <w:r w:rsidR="00091423">
        <w:rPr>
          <w:rFonts w:ascii="宋体" w:hAnsi="宋体" w:hint="eastAsia"/>
          <w:szCs w:val="21"/>
          <w:highlight w:val="yellow"/>
        </w:rPr>
        <w:t>12</w:t>
      </w:r>
      <w:r w:rsidRPr="009F2B07">
        <w:rPr>
          <w:rFonts w:ascii="宋体" w:hAnsi="宋体" w:hint="eastAsia"/>
          <w:szCs w:val="21"/>
          <w:highlight w:val="yellow"/>
        </w:rPr>
        <w:t>月</w:t>
      </w:r>
      <w:r w:rsidR="00091423">
        <w:rPr>
          <w:rFonts w:ascii="宋体" w:hAnsi="宋体" w:hint="eastAsia"/>
          <w:szCs w:val="21"/>
          <w:highlight w:val="yellow"/>
        </w:rPr>
        <w:t>03</w:t>
      </w:r>
      <w:r w:rsidRPr="009F2B07">
        <w:rPr>
          <w:rFonts w:ascii="宋体" w:hAnsi="宋体" w:hint="eastAsia"/>
          <w:szCs w:val="21"/>
          <w:highlight w:val="yellow"/>
        </w:rPr>
        <w:t>日</w:t>
      </w:r>
      <w:r w:rsidRPr="009F2B07">
        <w:rPr>
          <w:rFonts w:ascii="宋体" w:hAnsi="宋体"/>
          <w:szCs w:val="21"/>
          <w:highlight w:val="yellow"/>
        </w:rPr>
        <w:t xml:space="preserve"> </w:t>
      </w:r>
      <w:r w:rsidRPr="009F2B07">
        <w:rPr>
          <w:rFonts w:ascii="宋体" w:hAnsi="宋体" w:hint="eastAsia"/>
          <w:szCs w:val="21"/>
          <w:highlight w:val="yellow"/>
        </w:rPr>
        <w:t>上午</w:t>
      </w:r>
      <w:r w:rsidR="00B2279B" w:rsidRPr="009F2B07">
        <w:rPr>
          <w:rFonts w:ascii="宋体" w:hAnsi="宋体" w:hint="eastAsia"/>
          <w:szCs w:val="21"/>
          <w:highlight w:val="yellow"/>
        </w:rPr>
        <w:t>09</w:t>
      </w:r>
      <w:r w:rsidRPr="009F2B07">
        <w:rPr>
          <w:rFonts w:ascii="宋体" w:hAnsi="宋体" w:hint="eastAsia"/>
          <w:szCs w:val="21"/>
          <w:highlight w:val="yellow"/>
        </w:rPr>
        <w:t>：</w:t>
      </w:r>
      <w:r w:rsidRPr="009F2B07">
        <w:rPr>
          <w:rFonts w:ascii="宋体"/>
          <w:szCs w:val="21"/>
          <w:highlight w:val="yellow"/>
        </w:rPr>
        <w:t>00</w:t>
      </w:r>
      <w:r w:rsidRPr="009F2B07">
        <w:rPr>
          <w:rFonts w:ascii="宋体" w:hAnsi="宋体" w:hint="eastAsia"/>
          <w:szCs w:val="21"/>
          <w:highlight w:val="yellow"/>
        </w:rPr>
        <w:t>分。</w:t>
      </w:r>
    </w:p>
    <w:p w:rsidR="00B54977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B54977" w:rsidRDefault="007B7A20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B54977">
        <w:rPr>
          <w:rFonts w:ascii="宋体" w:hAnsi="宋体" w:hint="eastAsia"/>
          <w:szCs w:val="21"/>
        </w:rPr>
        <w:t>、参加须知：</w:t>
      </w:r>
      <w:r w:rsidR="00B54977">
        <w:rPr>
          <w:rFonts w:ascii="宋体" w:hAnsi="宋体"/>
          <w:szCs w:val="21"/>
        </w:rPr>
        <w:t xml:space="preserve"> 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报名须提交的文件资料：</w:t>
      </w:r>
    </w:p>
    <w:p w:rsidR="009B4330" w:rsidRDefault="009B4330" w:rsidP="009B4330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）《企业营业执照》、《税务登记证》、《组织机构代码证》或三证合一以及相应的资质证明文件复印件一套（复印件加盖公章）</w:t>
      </w:r>
    </w:p>
    <w:p w:rsidR="009B4330" w:rsidRDefault="009B4330" w:rsidP="009B433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）提供法定代表人身份证（复印件）</w:t>
      </w:r>
    </w:p>
    <w:p w:rsidR="009B4330" w:rsidRDefault="009B4330" w:rsidP="009B4330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9B4330" w:rsidRDefault="009B4330" w:rsidP="009B4330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876FBA">
        <w:rPr>
          <w:rFonts w:ascii="宋体" w:hint="eastAsia"/>
          <w:szCs w:val="21"/>
        </w:rPr>
        <w:t>业绩证明（增加中标通知书或者合同等）</w:t>
      </w:r>
    </w:p>
    <w:p w:rsidR="009B4330" w:rsidRPr="009B4330" w:rsidRDefault="009B4330" w:rsidP="009B433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（5）售后</w:t>
      </w:r>
      <w:r w:rsidRPr="00876FBA">
        <w:rPr>
          <w:rFonts w:ascii="宋体" w:hAnsi="宋体" w:hint="eastAsia"/>
          <w:szCs w:val="21"/>
        </w:rPr>
        <w:t>服务承若</w:t>
      </w:r>
      <w:r>
        <w:rPr>
          <w:rFonts w:ascii="宋体" w:hAnsi="宋体" w:hint="eastAsia"/>
          <w:szCs w:val="21"/>
        </w:rPr>
        <w:t>和保障</w:t>
      </w:r>
    </w:p>
    <w:p w:rsidR="009B4330" w:rsidRDefault="009B4330" w:rsidP="009B433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</w:t>
      </w:r>
      <w:r w:rsidRPr="009B4330">
        <w:rPr>
          <w:rFonts w:ascii="宋体" w:hAnsi="宋体"/>
          <w:szCs w:val="21"/>
        </w:rPr>
        <w:t>电子与智能化工程专业承包资质</w:t>
      </w:r>
      <w:r>
        <w:rPr>
          <w:rFonts w:ascii="宋体" w:hint="eastAsia"/>
          <w:szCs w:val="21"/>
        </w:rPr>
        <w:t>（复印件）</w:t>
      </w:r>
    </w:p>
    <w:p w:rsidR="009B4330" w:rsidRDefault="009B4330" w:rsidP="009B433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（7）询价比价文件中规定的其他要求</w:t>
      </w:r>
    </w:p>
    <w:p w:rsidR="009B4330" w:rsidRDefault="009B4330" w:rsidP="009B4330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（8）本采购不接受联合体应答方式，不允许任何形式的分包或转包</w:t>
      </w:r>
    </w:p>
    <w:p w:rsidR="009B4330" w:rsidRDefault="009B4330" w:rsidP="009B4330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B54977" w:rsidRDefault="0015774E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91162B" w:rsidRPr="0091162B">
        <w:rPr>
          <w:rFonts w:ascii="宋体" w:hAnsi="宋体" w:hint="eastAsia"/>
          <w:szCs w:val="21"/>
        </w:rPr>
        <w:t>．</w:t>
      </w:r>
      <w:r w:rsidR="00B54977">
        <w:rPr>
          <w:rFonts w:ascii="宋体" w:hAnsi="宋体" w:hint="eastAsia"/>
          <w:szCs w:val="21"/>
        </w:rPr>
        <w:t>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应</w:t>
      </w:r>
      <w:r w:rsidRPr="00CF0EFD">
        <w:rPr>
          <w:rFonts w:ascii="宋体" w:hAnsi="宋体" w:hint="eastAsia"/>
          <w:szCs w:val="21"/>
        </w:rPr>
        <w:t>中农威特生物科技股份有限公司</w:t>
      </w:r>
      <w:r w:rsidR="00D7750E">
        <w:rPr>
          <w:rFonts w:ascii="宋体" w:hAnsi="宋体" w:hint="eastAsia"/>
          <w:szCs w:val="21"/>
        </w:rPr>
        <w:t>完成</w:t>
      </w:r>
      <w:r w:rsidR="009B4330" w:rsidRPr="003529FE">
        <w:rPr>
          <w:rFonts w:ascii="宋体" w:hAnsi="宋体" w:hint="eastAsia"/>
          <w:szCs w:val="21"/>
        </w:rPr>
        <w:t>60#建筑监控中心到办公楼监控室的网络</w:t>
      </w:r>
      <w:r w:rsidR="00D7750E">
        <w:rPr>
          <w:rFonts w:ascii="宋体" w:hAnsi="宋体" w:hint="eastAsia"/>
          <w:szCs w:val="21"/>
        </w:rPr>
        <w:t>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AE12B3" w:rsidRDefault="00B54977" w:rsidP="00AE12B3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AE12B3" w:rsidRPr="00AE12B3" w:rsidRDefault="00AE12B3" w:rsidP="00AE12B3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E12B3">
        <w:rPr>
          <w:rFonts w:ascii="宋体" w:hAnsi="宋体" w:hint="eastAsia"/>
          <w:szCs w:val="21"/>
        </w:rPr>
        <w:t>（3）</w:t>
      </w:r>
      <w:r>
        <w:rPr>
          <w:rFonts w:ascii="宋体" w:hAnsi="宋体" w:hint="eastAsia"/>
          <w:szCs w:val="21"/>
        </w:rPr>
        <w:t>供应商</w:t>
      </w:r>
      <w:r w:rsidRPr="00AE12B3">
        <w:rPr>
          <w:rFonts w:ascii="宋体" w:hAnsi="宋体" w:hint="eastAsia"/>
          <w:szCs w:val="21"/>
        </w:rPr>
        <w:t>报价</w:t>
      </w:r>
      <w:r>
        <w:rPr>
          <w:rFonts w:ascii="宋体" w:hAnsi="宋体" w:hint="eastAsia"/>
          <w:szCs w:val="21"/>
        </w:rPr>
        <w:t>对主要设备</w:t>
      </w:r>
      <w:r w:rsidRPr="00AE12B3">
        <w:rPr>
          <w:rFonts w:ascii="宋体" w:hAnsi="宋体" w:hint="eastAsia"/>
          <w:szCs w:val="21"/>
        </w:rPr>
        <w:t>进行分项报价。</w:t>
      </w:r>
    </w:p>
    <w:p w:rsidR="00AE12B3" w:rsidRPr="00AE12B3" w:rsidRDefault="00AE12B3" w:rsidP="00C20C7D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E12B3">
        <w:rPr>
          <w:rFonts w:ascii="宋体" w:hAnsi="宋体" w:hint="eastAsia"/>
          <w:szCs w:val="21"/>
        </w:rPr>
        <w:t>（4）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AE12B3" w:rsidRPr="00C22082" w:rsidRDefault="00B54977" w:rsidP="00AE12B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AE12B3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 w:rsidR="00AE12B3"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5774E" w:rsidRP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15774E" w:rsidRPr="00876FBA">
        <w:rPr>
          <w:rFonts w:ascii="宋体" w:hAnsi="宋体" w:hint="eastAsia"/>
          <w:szCs w:val="21"/>
        </w:rPr>
        <w:t>文件的份数：供应商应编制正本一份，副本两份。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15774E" w:rsidRPr="00876FBA">
        <w:rPr>
          <w:rFonts w:ascii="宋体" w:hAnsi="宋体" w:hint="eastAsia"/>
          <w:szCs w:val="21"/>
        </w:rPr>
        <w:t>文件的密封和递交：报价人应将报价文件正副本用印密封于信封内，于</w:t>
      </w:r>
      <w:r w:rsidR="0015774E" w:rsidRPr="009B4330">
        <w:rPr>
          <w:rFonts w:ascii="宋体" w:hAnsi="宋体"/>
          <w:szCs w:val="21"/>
          <w:highlight w:val="yellow"/>
        </w:rPr>
        <w:t>2019</w:t>
      </w:r>
      <w:r w:rsidR="0015774E" w:rsidRPr="009B4330">
        <w:rPr>
          <w:rFonts w:ascii="宋体" w:hAnsi="宋体" w:hint="eastAsia"/>
          <w:szCs w:val="21"/>
          <w:highlight w:val="yellow"/>
        </w:rPr>
        <w:t>年</w:t>
      </w:r>
      <w:r w:rsidR="00091423">
        <w:rPr>
          <w:rFonts w:ascii="宋体" w:hAnsi="宋体" w:hint="eastAsia"/>
          <w:szCs w:val="21"/>
          <w:highlight w:val="yellow"/>
        </w:rPr>
        <w:t>12</w:t>
      </w:r>
      <w:r w:rsidR="0015774E" w:rsidRPr="009B4330">
        <w:rPr>
          <w:rFonts w:ascii="宋体" w:hAnsi="宋体" w:hint="eastAsia"/>
          <w:szCs w:val="21"/>
          <w:highlight w:val="yellow"/>
        </w:rPr>
        <w:t>月</w:t>
      </w:r>
      <w:r w:rsidR="00091423">
        <w:rPr>
          <w:rFonts w:ascii="宋体" w:hAnsi="宋体" w:hint="eastAsia"/>
          <w:szCs w:val="21"/>
          <w:highlight w:val="yellow"/>
        </w:rPr>
        <w:t>2</w:t>
      </w:r>
      <w:r w:rsidR="0015774E" w:rsidRPr="009B4330">
        <w:rPr>
          <w:rFonts w:ascii="宋体" w:hAnsi="宋体" w:hint="eastAsia"/>
          <w:szCs w:val="21"/>
          <w:highlight w:val="yellow"/>
        </w:rPr>
        <w:t>日下午16：</w:t>
      </w:r>
      <w:r w:rsidR="0015774E" w:rsidRPr="009B4330">
        <w:rPr>
          <w:rFonts w:ascii="宋体"/>
          <w:szCs w:val="21"/>
          <w:highlight w:val="yellow"/>
        </w:rPr>
        <w:t>00</w:t>
      </w:r>
      <w:r w:rsidR="0015774E" w:rsidRPr="00876FBA">
        <w:rPr>
          <w:rFonts w:ascii="宋体" w:hAnsi="宋体" w:hint="eastAsia"/>
          <w:szCs w:val="21"/>
        </w:rPr>
        <w:t>之前送达兰州兽医研究所综合楼</w:t>
      </w:r>
      <w:r w:rsidR="0015774E" w:rsidRPr="00876FBA">
        <w:rPr>
          <w:rFonts w:ascii="宋体" w:hAnsi="宋体"/>
          <w:szCs w:val="21"/>
        </w:rPr>
        <w:t>11</w:t>
      </w:r>
      <w:r w:rsidR="0015774E" w:rsidRPr="00876FBA">
        <w:rPr>
          <w:rFonts w:ascii="宋体" w:hAnsi="宋体" w:hint="eastAsia"/>
          <w:szCs w:val="21"/>
        </w:rPr>
        <w:t>2房间，过时拒绝接收。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15774E" w:rsidRPr="00876FBA">
        <w:rPr>
          <w:rFonts w:ascii="宋体" w:hAnsi="宋体" w:hint="eastAsia"/>
          <w:szCs w:val="21"/>
        </w:rPr>
        <w:t>设计</w:t>
      </w:r>
      <w:r w:rsidR="00B54977" w:rsidRPr="00876FBA">
        <w:rPr>
          <w:rFonts w:ascii="宋体" w:hAnsi="宋体" w:hint="eastAsia"/>
          <w:szCs w:val="21"/>
        </w:rPr>
        <w:t>服务方案；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B479C2" w:rsidRDefault="007B7A20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B54977" w:rsidRPr="00B479C2">
        <w:rPr>
          <w:rFonts w:ascii="宋体" w:hAnsi="宋体" w:hint="eastAsia"/>
          <w:szCs w:val="21"/>
        </w:rPr>
        <w:t>、</w:t>
      </w:r>
      <w:r w:rsidR="00B479C2">
        <w:rPr>
          <w:rFonts w:ascii="宋体" w:hAnsi="宋体" w:hint="eastAsia"/>
          <w:szCs w:val="21"/>
        </w:rPr>
        <w:t>评审办法</w:t>
      </w:r>
      <w:r w:rsidR="00B54977" w:rsidRPr="00B479C2">
        <w:rPr>
          <w:rFonts w:ascii="宋体" w:hAnsi="宋体" w:hint="eastAsia"/>
          <w:szCs w:val="21"/>
        </w:rPr>
        <w:t>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</w:t>
      </w:r>
      <w:r w:rsidR="008E25D5" w:rsidRPr="00B479C2">
        <w:rPr>
          <w:rFonts w:ascii="宋体" w:hAnsi="宋体" w:hint="eastAsia"/>
          <w:szCs w:val="21"/>
        </w:rPr>
        <w:t>价格</w:t>
      </w:r>
      <w:r w:rsidRPr="00B479C2">
        <w:rPr>
          <w:rFonts w:ascii="宋体" w:hAnsi="宋体" w:hint="eastAsia"/>
          <w:szCs w:val="21"/>
        </w:rPr>
        <w:t>低价</w:t>
      </w:r>
      <w:r w:rsidR="008E25D5" w:rsidRPr="00B479C2">
        <w:rPr>
          <w:rFonts w:ascii="宋体" w:hAnsi="宋体" w:hint="eastAsia"/>
          <w:szCs w:val="21"/>
        </w:rPr>
        <w:t>者</w:t>
      </w:r>
      <w:r w:rsidRPr="00B479C2">
        <w:rPr>
          <w:rFonts w:ascii="宋体" w:hAnsi="宋体" w:hint="eastAsia"/>
          <w:szCs w:val="21"/>
        </w:rPr>
        <w:t>为</w:t>
      </w:r>
      <w:r w:rsidR="008E25D5" w:rsidRPr="00B479C2">
        <w:rPr>
          <w:rFonts w:ascii="宋体" w:hAnsi="宋体" w:hint="eastAsia"/>
          <w:szCs w:val="21"/>
        </w:rPr>
        <w:t>确定</w:t>
      </w:r>
      <w:r w:rsidRPr="00B479C2">
        <w:rPr>
          <w:rFonts w:ascii="宋体" w:hAnsi="宋体" w:hint="eastAsia"/>
          <w:szCs w:val="21"/>
        </w:rPr>
        <w:t>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B54977" w:rsidRPr="002B0853" w:rsidRDefault="0091162B" w:rsidP="00CF0EFD">
      <w:pPr>
        <w:spacing w:line="220" w:lineRule="atLeast"/>
        <w:rPr>
          <w:rFonts w:asci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 w:rsidR="00B54977" w:rsidRPr="002B0853">
        <w:rPr>
          <w:rFonts w:ascii="宋体" w:hAnsi="宋体" w:hint="eastAsia"/>
          <w:szCs w:val="21"/>
        </w:rPr>
        <w:t>报价部分（</w:t>
      </w:r>
      <w:r w:rsidR="008855B7">
        <w:rPr>
          <w:rFonts w:ascii="宋体" w:hAnsi="宋体" w:hint="eastAsia"/>
          <w:szCs w:val="21"/>
        </w:rPr>
        <w:t>4</w:t>
      </w:r>
      <w:r w:rsidR="0031319B">
        <w:rPr>
          <w:rFonts w:ascii="宋体" w:hAnsi="宋体" w:hint="eastAsia"/>
          <w:szCs w:val="21"/>
        </w:rPr>
        <w:t>0</w:t>
      </w:r>
      <w:r w:rsidR="00B54977" w:rsidRPr="002B0853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31319B" w:rsidRPr="00A9717B" w:rsidTr="00C7552E">
        <w:tc>
          <w:tcPr>
            <w:tcW w:w="1526" w:type="dxa"/>
            <w:vAlign w:val="center"/>
          </w:tcPr>
          <w:p w:rsidR="0031319B" w:rsidRPr="0037355A" w:rsidRDefault="0031319B" w:rsidP="00E30428">
            <w:pPr>
              <w:widowControl/>
              <w:rPr>
                <w:rFonts w:ascii="宋体" w:hAnsi="宋体" w:cs="宋体"/>
                <w:kern w:val="0"/>
              </w:rPr>
            </w:pPr>
            <w:r w:rsidRPr="0037355A">
              <w:rPr>
                <w:rFonts w:ascii="宋体" w:hAnsi="宋体" w:hint="eastAsia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31319B" w:rsidRPr="0037355A" w:rsidRDefault="0031319B" w:rsidP="00E30428">
            <w:pPr>
              <w:spacing w:line="360" w:lineRule="auto"/>
              <w:rPr>
                <w:rFonts w:ascii="宋体" w:hAnsi="宋体" w:cs="宋体"/>
              </w:rPr>
            </w:pPr>
            <w:r w:rsidRPr="0037355A">
              <w:rPr>
                <w:rFonts w:ascii="宋体" w:hAnsi="宋体" w:cs="宋体" w:hint="eastAsia"/>
              </w:rPr>
              <w:t>报价得分</w:t>
            </w:r>
            <w:r w:rsidRPr="0037355A">
              <w:rPr>
                <w:rFonts w:ascii="宋体" w:hAnsi="宋体" w:cs="宋体"/>
              </w:rPr>
              <w:t>=(</w:t>
            </w:r>
            <w:r>
              <w:rPr>
                <w:rFonts w:ascii="宋体" w:hAnsi="宋体" w:cs="宋体" w:hint="eastAsia"/>
              </w:rPr>
              <w:t>比价</w:t>
            </w:r>
            <w:r w:rsidRPr="0037355A">
              <w:rPr>
                <w:rFonts w:ascii="宋体" w:hAnsi="宋体" w:cs="宋体" w:hint="eastAsia"/>
              </w:rPr>
              <w:t>基准价／报价</w:t>
            </w:r>
            <w:r w:rsidRPr="0037355A">
              <w:rPr>
                <w:rFonts w:ascii="宋体" w:hAnsi="宋体" w:cs="宋体"/>
              </w:rPr>
              <w:t>)</w:t>
            </w:r>
            <w:r w:rsidRPr="0037355A">
              <w:rPr>
                <w:rFonts w:ascii="宋体" w:hAnsi="宋体" w:cs="宋体" w:hint="eastAsia"/>
              </w:rPr>
              <w:t>×</w:t>
            </w:r>
            <w:r w:rsidR="00BB6E99">
              <w:rPr>
                <w:rFonts w:ascii="宋体" w:hAnsi="宋体" w:cs="宋体" w:hint="eastAsia"/>
              </w:rPr>
              <w:t>4</w:t>
            </w:r>
            <w:r w:rsidRPr="0037355A">
              <w:rPr>
                <w:rFonts w:ascii="宋体" w:hAnsi="宋体" w:cs="宋体" w:hint="eastAsia"/>
              </w:rPr>
              <w:t>0</w:t>
            </w:r>
          </w:p>
          <w:p w:rsidR="0031319B" w:rsidRPr="0037355A" w:rsidRDefault="0031319B" w:rsidP="00BB6E99">
            <w:pPr>
              <w:spacing w:line="360" w:lineRule="auto"/>
              <w:rPr>
                <w:rFonts w:ascii="宋体" w:hAnsi="宋体" w:cs="宋体"/>
              </w:rPr>
            </w:pPr>
            <w:r w:rsidRPr="0037355A">
              <w:rPr>
                <w:rFonts w:ascii="宋体" w:hAnsi="宋体" w:cs="宋体" w:hint="eastAsia"/>
              </w:rPr>
              <w:t>评</w:t>
            </w:r>
            <w:r w:rsidR="003462A6">
              <w:rPr>
                <w:rFonts w:ascii="宋体" w:hAnsi="宋体" w:cs="宋体" w:hint="eastAsia"/>
              </w:rPr>
              <w:t>审</w:t>
            </w:r>
            <w:r w:rsidRPr="0037355A">
              <w:rPr>
                <w:rFonts w:ascii="宋体" w:hAnsi="宋体" w:cs="宋体" w:hint="eastAsia"/>
              </w:rPr>
              <w:t>基准价是指满足</w:t>
            </w:r>
            <w:r>
              <w:rPr>
                <w:rFonts w:ascii="宋体" w:hAnsi="宋体" w:cs="宋体" w:hint="eastAsia"/>
              </w:rPr>
              <w:t>采购</w:t>
            </w:r>
            <w:r w:rsidRPr="0037355A">
              <w:rPr>
                <w:rFonts w:ascii="宋体" w:hAnsi="宋体" w:cs="宋体" w:hint="eastAsia"/>
              </w:rPr>
              <w:t>要求且</w:t>
            </w:r>
            <w:r>
              <w:rPr>
                <w:rFonts w:ascii="宋体" w:hAnsi="宋体" w:cs="宋体" w:hint="eastAsia"/>
              </w:rPr>
              <w:t>报价</w:t>
            </w:r>
            <w:r w:rsidRPr="0037355A">
              <w:rPr>
                <w:rFonts w:ascii="宋体" w:hAnsi="宋体" w:cs="宋体" w:hint="eastAsia"/>
              </w:rPr>
              <w:t>最低的有效报价。除低于成本价的报价被拒绝外，最低报价得</w:t>
            </w:r>
            <w:r w:rsidR="00BB6E99">
              <w:rPr>
                <w:rFonts w:ascii="宋体" w:hAnsi="宋体" w:cs="宋体" w:hint="eastAsia"/>
              </w:rPr>
              <w:t>4</w:t>
            </w:r>
            <w:r w:rsidRPr="0037355A">
              <w:rPr>
                <w:rFonts w:ascii="宋体" w:hAnsi="宋体" w:cs="宋体" w:hint="eastAsia"/>
              </w:rPr>
              <w:t>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31319B" w:rsidRPr="0037355A" w:rsidRDefault="008855B7" w:rsidP="00E30428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 w:rsidR="0031319B" w:rsidRPr="0037355A">
              <w:rPr>
                <w:rFonts w:ascii="宋体" w:hAnsi="宋体" w:cs="宋体" w:hint="eastAsia"/>
                <w:kern w:val="0"/>
              </w:rPr>
              <w:t>0分</w:t>
            </w:r>
          </w:p>
        </w:tc>
      </w:tr>
    </w:tbl>
    <w:p w:rsidR="00B54977" w:rsidRPr="00CF0EFD" w:rsidRDefault="0091162B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91162B">
        <w:rPr>
          <w:rFonts w:ascii="宋体" w:hAnsi="宋体" w:hint="eastAsia"/>
          <w:szCs w:val="21"/>
        </w:rPr>
        <w:t>．</w:t>
      </w:r>
      <w:r w:rsidR="00B54977" w:rsidRPr="00CF0EFD">
        <w:rPr>
          <w:rFonts w:ascii="宋体" w:hAnsi="宋体" w:hint="eastAsia"/>
          <w:szCs w:val="21"/>
        </w:rPr>
        <w:t>商务部分（</w:t>
      </w:r>
      <w:r w:rsidR="008855B7">
        <w:rPr>
          <w:rFonts w:ascii="宋体" w:hAnsi="宋体" w:hint="eastAsia"/>
          <w:szCs w:val="21"/>
        </w:rPr>
        <w:t>3</w:t>
      </w:r>
      <w:r w:rsidR="00C7552E">
        <w:rPr>
          <w:rFonts w:ascii="宋体" w:hAnsi="宋体" w:hint="eastAsia"/>
          <w:szCs w:val="21"/>
        </w:rPr>
        <w:t>0</w:t>
      </w:r>
      <w:r w:rsidR="00B54977" w:rsidRPr="00CF0EFD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520"/>
        <w:gridCol w:w="993"/>
      </w:tblGrid>
      <w:tr w:rsidR="00C173AA" w:rsidRPr="00BB6E99" w:rsidTr="00C7552E">
        <w:tc>
          <w:tcPr>
            <w:tcW w:w="1526" w:type="dxa"/>
            <w:vAlign w:val="center"/>
          </w:tcPr>
          <w:p w:rsidR="00C173AA" w:rsidRPr="00BB6E99" w:rsidRDefault="009B005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 w:hint="eastAsia"/>
              </w:rPr>
              <w:t>供应商资质</w:t>
            </w:r>
          </w:p>
        </w:tc>
        <w:tc>
          <w:tcPr>
            <w:tcW w:w="6520" w:type="dxa"/>
            <w:vAlign w:val="center"/>
          </w:tcPr>
          <w:p w:rsidR="00C173AA" w:rsidRPr="00BB6E99" w:rsidRDefault="003C3066" w:rsidP="00A43CC6">
            <w:pPr>
              <w:spacing w:line="360" w:lineRule="auto"/>
              <w:rPr>
                <w:rFonts w:ascii="宋体" w:hAnsi="宋体"/>
              </w:rPr>
            </w:pPr>
            <w:r w:rsidRPr="00A43CC6">
              <w:rPr>
                <w:rFonts w:ascii="宋体" w:hAnsi="宋体" w:cs="宋体" w:hint="eastAsia"/>
              </w:rPr>
              <w:t>报价人</w:t>
            </w:r>
            <w:r w:rsidR="00737BB2" w:rsidRPr="00A43CC6">
              <w:rPr>
                <w:rFonts w:ascii="宋体" w:hAnsi="宋体" w:cs="宋体"/>
              </w:rPr>
              <w:t>具有电子与智能化工程专业承包</w:t>
            </w:r>
            <w:r w:rsidR="009B0056" w:rsidRPr="00A43CC6">
              <w:rPr>
                <w:rFonts w:ascii="宋体" w:hAnsi="宋体" w:cs="宋体"/>
              </w:rPr>
              <w:t>一级资质的得</w:t>
            </w:r>
            <w:r w:rsidRPr="00A43CC6">
              <w:rPr>
                <w:rFonts w:ascii="宋体" w:hAnsi="宋体" w:cs="宋体" w:hint="eastAsia"/>
              </w:rPr>
              <w:t>5</w:t>
            </w:r>
            <w:r w:rsidR="009B0056" w:rsidRPr="00A43CC6">
              <w:rPr>
                <w:rFonts w:ascii="宋体" w:hAnsi="宋体" w:cs="宋体"/>
              </w:rPr>
              <w:t>分，二级资质的得</w:t>
            </w:r>
            <w:r w:rsidRPr="00A43CC6">
              <w:rPr>
                <w:rFonts w:ascii="宋体" w:hAnsi="宋体" w:cs="宋体" w:hint="eastAsia"/>
              </w:rPr>
              <w:t>2</w:t>
            </w:r>
            <w:r w:rsidR="009B0056" w:rsidRPr="00A43CC6">
              <w:rPr>
                <w:rFonts w:ascii="宋体" w:hAnsi="宋体" w:cs="宋体"/>
              </w:rPr>
              <w:t>分</w:t>
            </w:r>
            <w:r w:rsidR="00BB6E99" w:rsidRPr="00A43CC6">
              <w:rPr>
                <w:rFonts w:ascii="宋体" w:hAnsi="宋体" w:cs="宋体" w:hint="eastAsia"/>
              </w:rPr>
              <w:t>，没有</w:t>
            </w:r>
            <w:r w:rsidR="00737BB2" w:rsidRPr="00A43CC6">
              <w:rPr>
                <w:rFonts w:ascii="宋体" w:hAnsi="宋体" w:cs="宋体"/>
              </w:rPr>
              <w:t>电子与智能化工程专业承包</w:t>
            </w:r>
            <w:r w:rsidR="00BB6E99" w:rsidRPr="00A43CC6">
              <w:rPr>
                <w:rFonts w:ascii="宋体" w:hAnsi="宋体" w:cs="宋体" w:hint="eastAsia"/>
              </w:rPr>
              <w:t>资质得0分</w:t>
            </w:r>
            <w:r w:rsidR="009B0056" w:rsidRPr="00A43CC6">
              <w:rPr>
                <w:rFonts w:ascii="宋体" w:hAnsi="宋体" w:cs="宋体"/>
              </w:rPr>
              <w:t>。</w:t>
            </w:r>
          </w:p>
        </w:tc>
        <w:tc>
          <w:tcPr>
            <w:tcW w:w="993" w:type="dxa"/>
            <w:vAlign w:val="center"/>
          </w:tcPr>
          <w:p w:rsidR="00C173AA" w:rsidRPr="00BB6E99" w:rsidRDefault="003C306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 w:hint="eastAsia"/>
              </w:rPr>
              <w:t>5</w:t>
            </w:r>
            <w:r w:rsidR="00C173AA" w:rsidRPr="00BB6E99">
              <w:rPr>
                <w:rFonts w:ascii="宋体" w:hAnsi="宋体" w:hint="eastAsia"/>
              </w:rPr>
              <w:t>分</w:t>
            </w:r>
          </w:p>
        </w:tc>
      </w:tr>
      <w:tr w:rsidR="00C173AA" w:rsidRPr="00BB6E99" w:rsidTr="00C7552E">
        <w:tc>
          <w:tcPr>
            <w:tcW w:w="1526" w:type="dxa"/>
            <w:vAlign w:val="center"/>
          </w:tcPr>
          <w:p w:rsidR="00C173AA" w:rsidRPr="00BB6E99" w:rsidRDefault="00C173AA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 w:hint="eastAsia"/>
              </w:rPr>
              <w:lastRenderedPageBreak/>
              <w:t>业绩证明</w:t>
            </w:r>
          </w:p>
        </w:tc>
        <w:tc>
          <w:tcPr>
            <w:tcW w:w="6520" w:type="dxa"/>
            <w:vAlign w:val="center"/>
          </w:tcPr>
          <w:p w:rsidR="00C173AA" w:rsidRPr="00A43CC6" w:rsidRDefault="009B0056" w:rsidP="009E0FA7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供应商提供近三年同类项目的销售业绩（提供近三年业绩，附合同、中标通知书及相关证明材料的复印件），每提供一份合同总额超过100万自控系统合同得3分，每提供一份合同总额低于100万且大于50万自控系统合同得1分，低于50万</w:t>
            </w:r>
            <w:r w:rsidR="009E0FA7">
              <w:rPr>
                <w:rFonts w:ascii="宋体" w:hAnsi="宋体" w:cs="宋体" w:hint="eastAsia"/>
              </w:rPr>
              <w:t>的</w:t>
            </w:r>
            <w:r w:rsidRPr="00A43CC6">
              <w:rPr>
                <w:rFonts w:ascii="宋体" w:hAnsi="宋体" w:cs="宋体" w:hint="eastAsia"/>
              </w:rPr>
              <w:t>合同不得，最高15分</w:t>
            </w:r>
          </w:p>
        </w:tc>
        <w:tc>
          <w:tcPr>
            <w:tcW w:w="993" w:type="dxa"/>
            <w:vAlign w:val="center"/>
          </w:tcPr>
          <w:p w:rsidR="00C173AA" w:rsidRPr="00A43CC6" w:rsidRDefault="009B005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15</w:t>
            </w:r>
            <w:r w:rsidR="00C173AA" w:rsidRPr="00A43CC6">
              <w:rPr>
                <w:rFonts w:ascii="宋体" w:hAnsi="宋体" w:cs="宋体" w:hint="eastAsia"/>
              </w:rPr>
              <w:t>分</w:t>
            </w:r>
          </w:p>
        </w:tc>
      </w:tr>
      <w:tr w:rsidR="003C3066" w:rsidRPr="00BB6E99" w:rsidTr="00C7552E">
        <w:tc>
          <w:tcPr>
            <w:tcW w:w="1526" w:type="dxa"/>
            <w:vAlign w:val="center"/>
          </w:tcPr>
          <w:p w:rsidR="003C3066" w:rsidRPr="00BB6E99" w:rsidRDefault="003C3066" w:rsidP="00BB6E99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保修期限</w:t>
            </w:r>
          </w:p>
        </w:tc>
        <w:tc>
          <w:tcPr>
            <w:tcW w:w="6520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保修2年以上（含2年）得2分，保修1年以下得1分</w:t>
            </w:r>
          </w:p>
        </w:tc>
        <w:tc>
          <w:tcPr>
            <w:tcW w:w="993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2分</w:t>
            </w:r>
          </w:p>
        </w:tc>
      </w:tr>
      <w:tr w:rsidR="003C3066" w:rsidRPr="00BB6E99" w:rsidTr="00C7552E">
        <w:tc>
          <w:tcPr>
            <w:tcW w:w="1526" w:type="dxa"/>
            <w:vAlign w:val="center"/>
          </w:tcPr>
          <w:p w:rsidR="003C3066" w:rsidRDefault="003C3066" w:rsidP="00BB6E99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付款方式</w:t>
            </w:r>
          </w:p>
        </w:tc>
        <w:tc>
          <w:tcPr>
            <w:tcW w:w="6520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付款方式满足采购要求得3分，不满足得</w:t>
            </w:r>
            <w:r w:rsidRPr="00A43CC6">
              <w:rPr>
                <w:rFonts w:ascii="宋体" w:hAnsi="宋体" w:cs="宋体"/>
              </w:rPr>
              <w:t>0</w:t>
            </w:r>
            <w:r w:rsidRPr="00A43CC6">
              <w:rPr>
                <w:rFonts w:ascii="宋体" w:hAnsi="宋体" w:cs="宋体" w:hint="eastAsia"/>
              </w:rPr>
              <w:t>分。</w:t>
            </w:r>
          </w:p>
        </w:tc>
        <w:tc>
          <w:tcPr>
            <w:tcW w:w="993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3分</w:t>
            </w:r>
          </w:p>
        </w:tc>
      </w:tr>
      <w:tr w:rsidR="003C3066" w:rsidRPr="00BB6E99" w:rsidTr="00C7552E">
        <w:tc>
          <w:tcPr>
            <w:tcW w:w="1526" w:type="dxa"/>
            <w:vAlign w:val="center"/>
          </w:tcPr>
          <w:p w:rsidR="003C3066" w:rsidRPr="00BB6E99" w:rsidRDefault="003C306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 w:hint="eastAsia"/>
              </w:rPr>
              <w:t>售后服务</w:t>
            </w:r>
          </w:p>
        </w:tc>
        <w:tc>
          <w:tcPr>
            <w:tcW w:w="6520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售后服务方案完整、科学、合理得5分，较完整、科学、合理得3 分，一般完整、科学、合理得1 分</w:t>
            </w:r>
          </w:p>
        </w:tc>
        <w:tc>
          <w:tcPr>
            <w:tcW w:w="993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/>
              </w:rPr>
              <w:t>5</w:t>
            </w:r>
            <w:r w:rsidRPr="00A43CC6">
              <w:rPr>
                <w:rFonts w:ascii="宋体" w:hAnsi="宋体" w:cs="宋体" w:hint="eastAsia"/>
              </w:rPr>
              <w:t>分</w:t>
            </w:r>
          </w:p>
        </w:tc>
      </w:tr>
    </w:tbl>
    <w:p w:rsidR="00B54977" w:rsidRPr="00BB6E99" w:rsidRDefault="0091162B" w:rsidP="00BB6E99">
      <w:pPr>
        <w:widowControl/>
        <w:rPr>
          <w:rFonts w:ascii="宋体" w:hAnsi="宋体"/>
        </w:rPr>
      </w:pPr>
      <w:r w:rsidRPr="00BB6E99">
        <w:rPr>
          <w:rFonts w:ascii="宋体" w:hAnsi="宋体" w:hint="eastAsia"/>
        </w:rPr>
        <w:t>3．</w:t>
      </w:r>
      <w:r w:rsidR="00B54977" w:rsidRPr="00BB6E99">
        <w:rPr>
          <w:rFonts w:ascii="宋体" w:hAnsi="宋体" w:hint="eastAsia"/>
        </w:rPr>
        <w:t>技术部分（</w:t>
      </w:r>
      <w:r w:rsidR="003C3066" w:rsidRPr="00BB6E99">
        <w:rPr>
          <w:rFonts w:ascii="宋体" w:hAnsi="宋体" w:hint="eastAsia"/>
        </w:rPr>
        <w:t>3</w:t>
      </w:r>
      <w:r w:rsidR="00B54977" w:rsidRPr="00BB6E99">
        <w:rPr>
          <w:rFonts w:ascii="宋体" w:hAnsi="宋体"/>
        </w:rPr>
        <w:t>0</w:t>
      </w:r>
      <w:r w:rsidR="00B54977" w:rsidRPr="00BB6E99">
        <w:rPr>
          <w:rFonts w:ascii="宋体" w:hAnsi="宋体" w:hint="eastAsia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3C3066" w:rsidRPr="00BB6E99" w:rsidTr="00C7552E">
        <w:tc>
          <w:tcPr>
            <w:tcW w:w="1526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3C30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技术指标满足采购要求，描述详细，逐一对照说明。综合评价最优得20-15分，综合评价次之得14-10分，综合评价较差得9-0分；不满足项一项扣3分，直至扣完为止。</w:t>
            </w:r>
          </w:p>
        </w:tc>
        <w:tc>
          <w:tcPr>
            <w:tcW w:w="993" w:type="dxa"/>
            <w:vAlign w:val="center"/>
          </w:tcPr>
          <w:p w:rsidR="003C3066" w:rsidRPr="00BB6E99" w:rsidRDefault="003C306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/>
              </w:rPr>
              <w:t>20</w:t>
            </w:r>
            <w:r w:rsidRPr="00BB6E99">
              <w:rPr>
                <w:rFonts w:ascii="宋体" w:hAnsi="宋体" w:hint="eastAsia"/>
              </w:rPr>
              <w:t>分</w:t>
            </w:r>
          </w:p>
        </w:tc>
      </w:tr>
      <w:tr w:rsidR="007B4166" w:rsidRPr="00BB6E99" w:rsidTr="007B4166">
        <w:tc>
          <w:tcPr>
            <w:tcW w:w="1526" w:type="dxa"/>
            <w:vAlign w:val="center"/>
          </w:tcPr>
          <w:p w:rsidR="007B4166" w:rsidRPr="00A43CC6" w:rsidRDefault="00BB6E99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设备符合性</w:t>
            </w:r>
          </w:p>
        </w:tc>
        <w:tc>
          <w:tcPr>
            <w:tcW w:w="6520" w:type="dxa"/>
            <w:vAlign w:val="center"/>
          </w:tcPr>
          <w:p w:rsidR="007B4166" w:rsidRPr="00A43CC6" w:rsidRDefault="00BB6E99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供应商所提供的设备能完全符合采购要求的，得5分，基本符合的得3分，不符合的不得分</w:t>
            </w:r>
          </w:p>
        </w:tc>
        <w:tc>
          <w:tcPr>
            <w:tcW w:w="993" w:type="dxa"/>
            <w:vAlign w:val="center"/>
          </w:tcPr>
          <w:p w:rsidR="007B4166" w:rsidRPr="00BB6E99" w:rsidRDefault="007B416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/>
              </w:rPr>
              <w:t>5</w:t>
            </w:r>
            <w:r w:rsidRPr="00BB6E99">
              <w:rPr>
                <w:rFonts w:ascii="宋体" w:hAnsi="宋体" w:hint="eastAsia"/>
              </w:rPr>
              <w:t>分</w:t>
            </w:r>
          </w:p>
        </w:tc>
      </w:tr>
      <w:tr w:rsidR="007B4166" w:rsidRPr="00BB6E99" w:rsidTr="007B4166">
        <w:tc>
          <w:tcPr>
            <w:tcW w:w="1526" w:type="dxa"/>
            <w:vAlign w:val="center"/>
          </w:tcPr>
          <w:p w:rsidR="007B41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/>
              </w:rPr>
              <w:t>提供已完成3D项目的展示</w:t>
            </w:r>
          </w:p>
        </w:tc>
        <w:tc>
          <w:tcPr>
            <w:tcW w:w="6520" w:type="dxa"/>
            <w:vAlign w:val="center"/>
          </w:tcPr>
          <w:p w:rsidR="007B4166" w:rsidRPr="00A43CC6" w:rsidRDefault="003C3066" w:rsidP="00A43CC6">
            <w:pPr>
              <w:spacing w:line="360" w:lineRule="auto"/>
              <w:rPr>
                <w:rFonts w:ascii="宋体" w:hAnsi="宋体" w:cs="宋体"/>
              </w:rPr>
            </w:pPr>
            <w:r w:rsidRPr="00A43CC6">
              <w:rPr>
                <w:rFonts w:ascii="宋体" w:hAnsi="宋体" w:cs="宋体" w:hint="eastAsia"/>
              </w:rPr>
              <w:t>供应商</w:t>
            </w:r>
            <w:r w:rsidRPr="00A43CC6">
              <w:rPr>
                <w:rFonts w:ascii="宋体" w:hAnsi="宋体" w:cs="宋体"/>
              </w:rPr>
              <w:t>提供自己已完成3D展示项目的演示效果，自主赋分</w:t>
            </w:r>
            <w:r w:rsidR="00BB6E99" w:rsidRPr="00A43CC6">
              <w:rPr>
                <w:rFonts w:ascii="宋体" w:hAnsi="宋体" w:cs="宋体" w:hint="eastAsia"/>
              </w:rPr>
              <w:t>（1-5分）</w:t>
            </w:r>
            <w:r w:rsidRPr="00A43CC6">
              <w:rPr>
                <w:rFonts w:ascii="宋体" w:hAnsi="宋体" w:cs="宋体"/>
              </w:rPr>
              <w:t>，不提供</w:t>
            </w:r>
            <w:r w:rsidRPr="00A43CC6">
              <w:rPr>
                <w:rFonts w:ascii="宋体" w:hAnsi="宋体" w:cs="宋体" w:hint="eastAsia"/>
              </w:rPr>
              <w:t>3</w:t>
            </w:r>
            <w:r w:rsidRPr="00A43CC6">
              <w:rPr>
                <w:rFonts w:ascii="宋体" w:hAnsi="宋体" w:cs="宋体"/>
              </w:rPr>
              <w:t>D展示得0分。</w:t>
            </w:r>
          </w:p>
        </w:tc>
        <w:tc>
          <w:tcPr>
            <w:tcW w:w="993" w:type="dxa"/>
            <w:vAlign w:val="center"/>
          </w:tcPr>
          <w:p w:rsidR="007B4166" w:rsidRPr="00BB6E99" w:rsidRDefault="007B4166" w:rsidP="00BB6E99">
            <w:pPr>
              <w:widowControl/>
              <w:rPr>
                <w:rFonts w:ascii="宋体" w:hAnsi="宋体"/>
              </w:rPr>
            </w:pPr>
            <w:r w:rsidRPr="00BB6E99">
              <w:rPr>
                <w:rFonts w:ascii="宋体" w:hAnsi="宋体"/>
              </w:rPr>
              <w:t>5</w:t>
            </w:r>
            <w:r w:rsidRPr="00BB6E99">
              <w:rPr>
                <w:rFonts w:ascii="宋体" w:hAnsi="宋体" w:hint="eastAsia"/>
              </w:rPr>
              <w:t>分</w:t>
            </w:r>
          </w:p>
        </w:tc>
      </w:tr>
    </w:tbl>
    <w:p w:rsidR="00991156" w:rsidRPr="00991156" w:rsidRDefault="00991156" w:rsidP="00991156">
      <w:pPr>
        <w:widowControl/>
        <w:spacing w:line="450" w:lineRule="atLeast"/>
        <w:jc w:val="left"/>
        <w:rPr>
          <w:rFonts w:ascii="宋体"/>
          <w:szCs w:val="21"/>
        </w:rPr>
      </w:pPr>
    </w:p>
    <w:p w:rsidR="00B54977" w:rsidRDefault="007B7A20" w:rsidP="00991156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B54977" w:rsidRPr="007557A9">
        <w:rPr>
          <w:rFonts w:ascii="宋体" w:hAnsi="宋体" w:hint="eastAsia"/>
          <w:szCs w:val="21"/>
        </w:rPr>
        <w:t>、付款方式：所有服务结束，开具合同金额全额发票后一次性付清。</w:t>
      </w:r>
    </w:p>
    <w:p w:rsidR="00B54977" w:rsidRPr="00AE752B" w:rsidRDefault="00E92E28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B54977">
        <w:rPr>
          <w:rFonts w:ascii="宋体" w:hAnsi="宋体" w:hint="eastAsia"/>
          <w:szCs w:val="21"/>
        </w:rPr>
        <w:t>、供应商所提供的资质等一切</w:t>
      </w:r>
      <w:r w:rsidR="00B54977"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7B4166">
        <w:rPr>
          <w:rFonts w:ascii="宋体" w:hAnsi="宋体" w:hint="eastAsia"/>
          <w:szCs w:val="21"/>
        </w:rPr>
        <w:t>张  亮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</w:t>
      </w:r>
      <w:r w:rsidR="007B4166">
        <w:rPr>
          <w:rFonts w:ascii="宋体" w:hAnsi="宋体" w:hint="eastAsia"/>
          <w:szCs w:val="21"/>
        </w:rPr>
        <w:t>8917178886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 w:rsidRPr="00BB6E99">
        <w:rPr>
          <w:rFonts w:ascii="宋体" w:hAnsi="宋体"/>
          <w:szCs w:val="21"/>
          <w:highlight w:val="yellow"/>
        </w:rPr>
        <w:t>2019</w:t>
      </w:r>
      <w:r w:rsidRPr="00BB6E99">
        <w:rPr>
          <w:rFonts w:ascii="宋体" w:hAnsi="宋体" w:hint="eastAsia"/>
          <w:szCs w:val="21"/>
          <w:highlight w:val="yellow"/>
        </w:rPr>
        <w:t>年</w:t>
      </w:r>
      <w:r w:rsidR="00091423">
        <w:rPr>
          <w:rFonts w:ascii="宋体" w:hAnsi="宋体" w:hint="eastAsia"/>
          <w:szCs w:val="21"/>
          <w:highlight w:val="yellow"/>
        </w:rPr>
        <w:t>11</w:t>
      </w:r>
      <w:r w:rsidRPr="00BB6E99">
        <w:rPr>
          <w:rFonts w:ascii="宋体" w:hAnsi="宋体" w:hint="eastAsia"/>
          <w:szCs w:val="21"/>
          <w:highlight w:val="yellow"/>
        </w:rPr>
        <w:t>月</w:t>
      </w:r>
      <w:r w:rsidR="00091423">
        <w:rPr>
          <w:rFonts w:ascii="宋体" w:hAnsi="宋体" w:hint="eastAsia"/>
          <w:szCs w:val="21"/>
          <w:highlight w:val="yellow"/>
        </w:rPr>
        <w:t>25</w:t>
      </w:r>
      <w:r w:rsidRPr="00BB6E99">
        <w:rPr>
          <w:rFonts w:ascii="宋体" w:hAnsi="宋体" w:hint="eastAsia"/>
          <w:szCs w:val="21"/>
          <w:highlight w:val="yellow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F8" w:rsidRDefault="001941F8" w:rsidP="0060685F">
      <w:r>
        <w:separator/>
      </w:r>
    </w:p>
  </w:endnote>
  <w:endnote w:type="continuationSeparator" w:id="0">
    <w:p w:rsidR="001941F8" w:rsidRDefault="001941F8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F8" w:rsidRDefault="001941F8" w:rsidP="0060685F">
      <w:r>
        <w:separator/>
      </w:r>
    </w:p>
  </w:footnote>
  <w:footnote w:type="continuationSeparator" w:id="0">
    <w:p w:rsidR="001941F8" w:rsidRDefault="001941F8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55880CBB"/>
    <w:multiLevelType w:val="hybridMultilevel"/>
    <w:tmpl w:val="7A220732"/>
    <w:lvl w:ilvl="0" w:tplc="0DA4B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4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337C8"/>
    <w:rsid w:val="00035BF2"/>
    <w:rsid w:val="0003760E"/>
    <w:rsid w:val="00053EDF"/>
    <w:rsid w:val="000624B2"/>
    <w:rsid w:val="000707C4"/>
    <w:rsid w:val="0007799F"/>
    <w:rsid w:val="00082658"/>
    <w:rsid w:val="00086560"/>
    <w:rsid w:val="00091423"/>
    <w:rsid w:val="000A1850"/>
    <w:rsid w:val="000A39DD"/>
    <w:rsid w:val="000B36FA"/>
    <w:rsid w:val="000C728E"/>
    <w:rsid w:val="000E5632"/>
    <w:rsid w:val="000F195E"/>
    <w:rsid w:val="00125B7C"/>
    <w:rsid w:val="00135A7C"/>
    <w:rsid w:val="00136B11"/>
    <w:rsid w:val="0015774E"/>
    <w:rsid w:val="001637FB"/>
    <w:rsid w:val="0019082B"/>
    <w:rsid w:val="001941F8"/>
    <w:rsid w:val="001B0133"/>
    <w:rsid w:val="001B3A37"/>
    <w:rsid w:val="001B49FE"/>
    <w:rsid w:val="001B74CE"/>
    <w:rsid w:val="001E3131"/>
    <w:rsid w:val="001F5A7C"/>
    <w:rsid w:val="001F7FC9"/>
    <w:rsid w:val="00212FD2"/>
    <w:rsid w:val="002338F9"/>
    <w:rsid w:val="00237154"/>
    <w:rsid w:val="00247C82"/>
    <w:rsid w:val="002525A3"/>
    <w:rsid w:val="00255D74"/>
    <w:rsid w:val="0026147B"/>
    <w:rsid w:val="002669F3"/>
    <w:rsid w:val="00282288"/>
    <w:rsid w:val="00296795"/>
    <w:rsid w:val="002A1E87"/>
    <w:rsid w:val="002B0853"/>
    <w:rsid w:val="002E0829"/>
    <w:rsid w:val="002E69F5"/>
    <w:rsid w:val="002F1619"/>
    <w:rsid w:val="0031319B"/>
    <w:rsid w:val="003343B0"/>
    <w:rsid w:val="003462A6"/>
    <w:rsid w:val="0034672D"/>
    <w:rsid w:val="0035018A"/>
    <w:rsid w:val="003529FE"/>
    <w:rsid w:val="003542EB"/>
    <w:rsid w:val="003549F8"/>
    <w:rsid w:val="00366E8C"/>
    <w:rsid w:val="00377BEA"/>
    <w:rsid w:val="00381993"/>
    <w:rsid w:val="003B28CD"/>
    <w:rsid w:val="003B6619"/>
    <w:rsid w:val="003C1BC6"/>
    <w:rsid w:val="003C3066"/>
    <w:rsid w:val="003C6822"/>
    <w:rsid w:val="003D37E5"/>
    <w:rsid w:val="003D39F0"/>
    <w:rsid w:val="003D410E"/>
    <w:rsid w:val="003E233F"/>
    <w:rsid w:val="003E6547"/>
    <w:rsid w:val="004060D5"/>
    <w:rsid w:val="00414071"/>
    <w:rsid w:val="00414F99"/>
    <w:rsid w:val="00426FF9"/>
    <w:rsid w:val="00427EA7"/>
    <w:rsid w:val="00431356"/>
    <w:rsid w:val="00447B3E"/>
    <w:rsid w:val="004525C9"/>
    <w:rsid w:val="004560E9"/>
    <w:rsid w:val="00462C20"/>
    <w:rsid w:val="004761CB"/>
    <w:rsid w:val="004B1FA6"/>
    <w:rsid w:val="004C30D3"/>
    <w:rsid w:val="0050568A"/>
    <w:rsid w:val="005435F2"/>
    <w:rsid w:val="00566E55"/>
    <w:rsid w:val="0057489D"/>
    <w:rsid w:val="00584157"/>
    <w:rsid w:val="005917ED"/>
    <w:rsid w:val="00594358"/>
    <w:rsid w:val="00596D53"/>
    <w:rsid w:val="005B5AEF"/>
    <w:rsid w:val="005C0D53"/>
    <w:rsid w:val="005C2EA2"/>
    <w:rsid w:val="005D5ADF"/>
    <w:rsid w:val="005F423A"/>
    <w:rsid w:val="005F620C"/>
    <w:rsid w:val="005F6848"/>
    <w:rsid w:val="0060685F"/>
    <w:rsid w:val="00612C11"/>
    <w:rsid w:val="00631EF6"/>
    <w:rsid w:val="00635488"/>
    <w:rsid w:val="00645603"/>
    <w:rsid w:val="00653CF1"/>
    <w:rsid w:val="0066070C"/>
    <w:rsid w:val="006628C5"/>
    <w:rsid w:val="006742B3"/>
    <w:rsid w:val="006743F5"/>
    <w:rsid w:val="00675EB9"/>
    <w:rsid w:val="00676561"/>
    <w:rsid w:val="006B0306"/>
    <w:rsid w:val="006B3B3E"/>
    <w:rsid w:val="006B6835"/>
    <w:rsid w:val="006B7608"/>
    <w:rsid w:val="006C3D62"/>
    <w:rsid w:val="006C3EBF"/>
    <w:rsid w:val="006D3194"/>
    <w:rsid w:val="006D48E0"/>
    <w:rsid w:val="006E0623"/>
    <w:rsid w:val="007175E2"/>
    <w:rsid w:val="00723FC8"/>
    <w:rsid w:val="007243F0"/>
    <w:rsid w:val="007252FA"/>
    <w:rsid w:val="00737BB2"/>
    <w:rsid w:val="00742B40"/>
    <w:rsid w:val="00745705"/>
    <w:rsid w:val="007557A9"/>
    <w:rsid w:val="007630AB"/>
    <w:rsid w:val="00796A2F"/>
    <w:rsid w:val="007B4166"/>
    <w:rsid w:val="007B7A20"/>
    <w:rsid w:val="007C0008"/>
    <w:rsid w:val="007D0BF5"/>
    <w:rsid w:val="007D16F0"/>
    <w:rsid w:val="007E0774"/>
    <w:rsid w:val="007E6C84"/>
    <w:rsid w:val="007F1052"/>
    <w:rsid w:val="008007BD"/>
    <w:rsid w:val="008037EE"/>
    <w:rsid w:val="00805B5D"/>
    <w:rsid w:val="008101D8"/>
    <w:rsid w:val="00817BC4"/>
    <w:rsid w:val="00824103"/>
    <w:rsid w:val="00835B20"/>
    <w:rsid w:val="00840277"/>
    <w:rsid w:val="00846E0D"/>
    <w:rsid w:val="008538EA"/>
    <w:rsid w:val="00876FBA"/>
    <w:rsid w:val="00883BE3"/>
    <w:rsid w:val="008855B7"/>
    <w:rsid w:val="00887E59"/>
    <w:rsid w:val="00891D52"/>
    <w:rsid w:val="0089322A"/>
    <w:rsid w:val="008A3D13"/>
    <w:rsid w:val="008D71E6"/>
    <w:rsid w:val="008E25D5"/>
    <w:rsid w:val="008F3365"/>
    <w:rsid w:val="0091162B"/>
    <w:rsid w:val="00920084"/>
    <w:rsid w:val="00924250"/>
    <w:rsid w:val="009362C5"/>
    <w:rsid w:val="00940002"/>
    <w:rsid w:val="0094684F"/>
    <w:rsid w:val="00971ED7"/>
    <w:rsid w:val="00991156"/>
    <w:rsid w:val="009939A3"/>
    <w:rsid w:val="009B0056"/>
    <w:rsid w:val="009B4330"/>
    <w:rsid w:val="009B62F0"/>
    <w:rsid w:val="009B750D"/>
    <w:rsid w:val="009C3967"/>
    <w:rsid w:val="009E0FA7"/>
    <w:rsid w:val="009E660D"/>
    <w:rsid w:val="009F083D"/>
    <w:rsid w:val="009F1012"/>
    <w:rsid w:val="009F19FB"/>
    <w:rsid w:val="009F2B07"/>
    <w:rsid w:val="009F5A85"/>
    <w:rsid w:val="009F6A81"/>
    <w:rsid w:val="00A3094E"/>
    <w:rsid w:val="00A43CC6"/>
    <w:rsid w:val="00A52AE1"/>
    <w:rsid w:val="00A563A0"/>
    <w:rsid w:val="00A71C35"/>
    <w:rsid w:val="00A82E11"/>
    <w:rsid w:val="00A87AD5"/>
    <w:rsid w:val="00A95177"/>
    <w:rsid w:val="00A9717B"/>
    <w:rsid w:val="00AA3FAF"/>
    <w:rsid w:val="00AC5EDB"/>
    <w:rsid w:val="00AD4A4C"/>
    <w:rsid w:val="00AD7445"/>
    <w:rsid w:val="00AE003A"/>
    <w:rsid w:val="00AE12B3"/>
    <w:rsid w:val="00AE752B"/>
    <w:rsid w:val="00AF06E3"/>
    <w:rsid w:val="00AF4409"/>
    <w:rsid w:val="00AF54F4"/>
    <w:rsid w:val="00B007E8"/>
    <w:rsid w:val="00B0255E"/>
    <w:rsid w:val="00B04E26"/>
    <w:rsid w:val="00B2279B"/>
    <w:rsid w:val="00B41600"/>
    <w:rsid w:val="00B479C2"/>
    <w:rsid w:val="00B54977"/>
    <w:rsid w:val="00B56EE2"/>
    <w:rsid w:val="00B70D08"/>
    <w:rsid w:val="00BA254A"/>
    <w:rsid w:val="00BB6E99"/>
    <w:rsid w:val="00BC0C1E"/>
    <w:rsid w:val="00BC3653"/>
    <w:rsid w:val="00BD2E4E"/>
    <w:rsid w:val="00BD775A"/>
    <w:rsid w:val="00BF45DA"/>
    <w:rsid w:val="00C118DE"/>
    <w:rsid w:val="00C173AA"/>
    <w:rsid w:val="00C20C7D"/>
    <w:rsid w:val="00C22082"/>
    <w:rsid w:val="00C31E26"/>
    <w:rsid w:val="00C3251F"/>
    <w:rsid w:val="00C33E90"/>
    <w:rsid w:val="00C37EBC"/>
    <w:rsid w:val="00C54BC7"/>
    <w:rsid w:val="00C704FE"/>
    <w:rsid w:val="00C7552E"/>
    <w:rsid w:val="00C82EF7"/>
    <w:rsid w:val="00C92515"/>
    <w:rsid w:val="00CC161F"/>
    <w:rsid w:val="00CD50B0"/>
    <w:rsid w:val="00CE78CE"/>
    <w:rsid w:val="00CE7D8A"/>
    <w:rsid w:val="00CF0EFD"/>
    <w:rsid w:val="00CF2ACE"/>
    <w:rsid w:val="00D01D0F"/>
    <w:rsid w:val="00D17BA1"/>
    <w:rsid w:val="00D24217"/>
    <w:rsid w:val="00D2792B"/>
    <w:rsid w:val="00D3055F"/>
    <w:rsid w:val="00D43348"/>
    <w:rsid w:val="00D47501"/>
    <w:rsid w:val="00D71F4E"/>
    <w:rsid w:val="00D7750E"/>
    <w:rsid w:val="00D778CC"/>
    <w:rsid w:val="00D81687"/>
    <w:rsid w:val="00DB6E22"/>
    <w:rsid w:val="00DC2B5A"/>
    <w:rsid w:val="00DC5D99"/>
    <w:rsid w:val="00DD08AB"/>
    <w:rsid w:val="00DD7995"/>
    <w:rsid w:val="00DF3BBE"/>
    <w:rsid w:val="00DF5190"/>
    <w:rsid w:val="00E0348C"/>
    <w:rsid w:val="00E06D69"/>
    <w:rsid w:val="00E15050"/>
    <w:rsid w:val="00E21FCD"/>
    <w:rsid w:val="00E43AB9"/>
    <w:rsid w:val="00E63E97"/>
    <w:rsid w:val="00E718A4"/>
    <w:rsid w:val="00E814F8"/>
    <w:rsid w:val="00E84994"/>
    <w:rsid w:val="00E925ED"/>
    <w:rsid w:val="00E92E28"/>
    <w:rsid w:val="00E93B5C"/>
    <w:rsid w:val="00EA5DE4"/>
    <w:rsid w:val="00ED12C9"/>
    <w:rsid w:val="00EF28D9"/>
    <w:rsid w:val="00EF5F3C"/>
    <w:rsid w:val="00F05FAD"/>
    <w:rsid w:val="00F065F0"/>
    <w:rsid w:val="00F137EC"/>
    <w:rsid w:val="00F162FE"/>
    <w:rsid w:val="00F16A2D"/>
    <w:rsid w:val="00F666E3"/>
    <w:rsid w:val="00F717B3"/>
    <w:rsid w:val="00F77F23"/>
    <w:rsid w:val="00F90B6E"/>
    <w:rsid w:val="00FB2738"/>
    <w:rsid w:val="00FB7D03"/>
    <w:rsid w:val="00FD16D4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/>
    <w:lsdException w:name="HTML Bottom of Form" w:locked="1" w:semiHidden="0" w:uiPriority="0"/>
    <w:lsdException w:name="Normal Table" w:locked="1" w:uiPriority="0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rsid w:val="000A39D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5B5AE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A39D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uiPriority w:val="99"/>
    <w:semiHidden/>
    <w:unhideWhenUsed/>
    <w:rsid w:val="000A39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39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2019-11-21T04:57:00Z</dcterms:created>
  <dcterms:modified xsi:type="dcterms:W3CDTF">2019-11-25T08:26:00Z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